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E8" w:rsidRPr="00134FDF" w:rsidRDefault="00DA6FE8" w:rsidP="00DA6FE8">
      <w:pPr>
        <w:jc w:val="both"/>
        <w:rPr>
          <w:rFonts w:cstheme="minorHAnsi"/>
          <w:b/>
          <w:sz w:val="28"/>
          <w:szCs w:val="28"/>
        </w:rPr>
      </w:pPr>
      <w:r w:rsidRPr="00134FDF">
        <w:rPr>
          <w:rFonts w:cstheme="minorHAnsi"/>
          <w:b/>
          <w:sz w:val="28"/>
          <w:szCs w:val="28"/>
        </w:rPr>
        <w:t>Τμήμα Βιοτεχνολογίας – Εκπαιδευτική Εκδρομή στην Κρήτη (Μάιος 2018)</w:t>
      </w:r>
    </w:p>
    <w:p w:rsidR="00DA6FE8" w:rsidRPr="0065702A" w:rsidRDefault="00DA6FE8" w:rsidP="00DA6FE8">
      <w:pPr>
        <w:jc w:val="both"/>
        <w:rPr>
          <w:rFonts w:cstheme="minorHAnsi"/>
        </w:rPr>
      </w:pPr>
      <w:r w:rsidRPr="00172C42">
        <w:rPr>
          <w:rFonts w:cstheme="minorHAnsi"/>
        </w:rPr>
        <w:t>Η εκπαιδευτική εκδρομή του 8</w:t>
      </w:r>
      <w:r w:rsidRPr="00172C42">
        <w:rPr>
          <w:rFonts w:cstheme="minorHAnsi"/>
          <w:vertAlign w:val="superscript"/>
        </w:rPr>
        <w:t>ου</w:t>
      </w:r>
      <w:r w:rsidRPr="00172C42">
        <w:rPr>
          <w:rFonts w:cstheme="minorHAnsi"/>
        </w:rPr>
        <w:t xml:space="preserve"> εξαμήνου της Βιοτεχνολογίας έλαβε χώρα (από την Κυριακή 4/5 έως την Πέμπτη 9/5),στο Ηράκλειο και τα Χανιά της Κρήτης. Μπορεί η αναχώρηση από το λιμάνι του Πειραιά να έγινε κάτω από έντονα καιρικά φαινόμενα, αλλά το ταξίδι ήταν σε γενικές γραμμές καλό. Οι περισσότεροι παρέμειναν άυπνοι σε όλη τη διαδρομή, καθώς συμμετείχαν σε ομαδι</w:t>
      </w:r>
      <w:r>
        <w:rPr>
          <w:rFonts w:cstheme="minorHAnsi"/>
        </w:rPr>
        <w:t>κά παιχνίδια και συζητήσεις που κράτησαν μέχρι το πρωί.</w:t>
      </w:r>
    </w:p>
    <w:p w:rsidR="00DA6FE8" w:rsidRPr="00172C42" w:rsidRDefault="00DA6FE8" w:rsidP="00DA6FE8">
      <w:pPr>
        <w:jc w:val="both"/>
        <w:rPr>
          <w:rFonts w:cstheme="minorHAnsi"/>
        </w:rPr>
      </w:pPr>
      <w:r w:rsidRPr="00172C42">
        <w:rPr>
          <w:rFonts w:cstheme="minorHAnsi"/>
        </w:rPr>
        <w:t xml:space="preserve">Χαράματα Δευτέρας αντικρίσαμε το λιμάνι του Ηρακλείου, όπου μας περίμεναν δύο πούλμαν, ένα για την ομάδα (Α’) με συνοδό καθηγήτρια την Άννα </w:t>
      </w:r>
      <w:proofErr w:type="spellStart"/>
      <w:r w:rsidRPr="00172C42">
        <w:rPr>
          <w:rFonts w:cstheme="minorHAnsi"/>
        </w:rPr>
        <w:t>Κούρτη</w:t>
      </w:r>
      <w:proofErr w:type="spellEnd"/>
      <w:r w:rsidRPr="00172C42">
        <w:rPr>
          <w:rFonts w:cstheme="minorHAnsi"/>
        </w:rPr>
        <w:t xml:space="preserve"> και ένα για την ομάδα (Β’) με συνοδό καθηγητή τον Μανώλη </w:t>
      </w:r>
      <w:proofErr w:type="spellStart"/>
      <w:r w:rsidRPr="00172C42">
        <w:rPr>
          <w:rFonts w:cstheme="minorHAnsi"/>
        </w:rPr>
        <w:t>Φλεμετάκη</w:t>
      </w:r>
      <w:proofErr w:type="spellEnd"/>
      <w:r w:rsidRPr="00172C42">
        <w:rPr>
          <w:rFonts w:cstheme="minorHAnsi"/>
        </w:rPr>
        <w:t xml:space="preserve">. Έπειτα την τοποθέτηση των αποσκευών μας στα πούλμαν, κατευθυνθήκαμε από την Πλατεία Ελευθερίας στην Κρήνη </w:t>
      </w:r>
      <w:proofErr w:type="spellStart"/>
      <w:r w:rsidRPr="00172C42">
        <w:rPr>
          <w:rFonts w:cstheme="minorHAnsi"/>
          <w:lang w:val="en-US"/>
        </w:rPr>
        <w:t>Morosini</w:t>
      </w:r>
      <w:proofErr w:type="spellEnd"/>
      <w:r w:rsidRPr="00172C42">
        <w:rPr>
          <w:rFonts w:cstheme="minorHAnsi"/>
        </w:rPr>
        <w:t xml:space="preserve"> (ή στην καθομιλουμένη στα «Λιοντάρια»), όπου γευτήκαμε για πρωινό κρητική μπουγάτσα στο γραφικό καφενείο του </w:t>
      </w:r>
      <w:proofErr w:type="spellStart"/>
      <w:r w:rsidRPr="00172C42">
        <w:rPr>
          <w:rFonts w:cstheme="minorHAnsi"/>
        </w:rPr>
        <w:t>Κιρκόρ</w:t>
      </w:r>
      <w:proofErr w:type="spellEnd"/>
      <w:r w:rsidRPr="00172C42">
        <w:rPr>
          <w:rFonts w:cstheme="minorHAnsi"/>
        </w:rPr>
        <w:t xml:space="preserve">. Αφού ανακτήσαμε δυνάμεις, η μία ομάδα αναχώρησε για τον αρχαιολογικό χώρο της Κνωσού, ενώ η άλλη ομάδα θα αναχωρούσε αργότερα για το τμήμα Βιολογίας του Πανεπιστημίου Κρήτης. Λόγω του μεγάλου αριθμού συμμετοχής των φοιτητών στην εκδρομή, δεν ήταν εύκολη η παροχή ενός ξεναγού, παρόλα αυτά η αυτοσχέδια ξενάγηση εκ μέρους της κυρίας </w:t>
      </w:r>
      <w:proofErr w:type="spellStart"/>
      <w:r w:rsidRPr="00172C42">
        <w:rPr>
          <w:rFonts w:cstheme="minorHAnsi"/>
        </w:rPr>
        <w:t>Κούρτη</w:t>
      </w:r>
      <w:proofErr w:type="spellEnd"/>
      <w:r w:rsidRPr="00172C42">
        <w:rPr>
          <w:rFonts w:cstheme="minorHAnsi"/>
        </w:rPr>
        <w:t xml:space="preserve"> ήταν αρκετά διαφωτιστική. Η περιδιάβαση στο αρχαίο μνημείο ήταν εύκολη, καθώς ήταν ακόμη νωρίς το πρωί και δεν είχαν συγκεντρωθεί πολλά γκρουπ τουριστών, όπως συνηθίζεται. Έκπληξη μας έκαναν τα εντυπωσιακά παγώνια στην είσοδο του αρχαιολογικού χώρου, με τα πλουμιστά πολύχρωμα φτερά τους και τις χαρακτηριστικές κραυγές τους. </w:t>
      </w:r>
    </w:p>
    <w:p w:rsidR="00DA6FE8" w:rsidRPr="00172C42" w:rsidRDefault="00DA6FE8" w:rsidP="00DA6FE8">
      <w:pPr>
        <w:jc w:val="both"/>
        <w:rPr>
          <w:rFonts w:cstheme="minorHAnsi"/>
        </w:rPr>
      </w:pPr>
      <w:r w:rsidRPr="00172C42">
        <w:rPr>
          <w:rFonts w:cstheme="minorHAnsi"/>
        </w:rPr>
        <w:t>Η συνέχεια του προγράμματος για την πρώτη ομάδα περιλάμβανε την μεταφορά στο Ίδρυμα Τεχνολογίας και Έρευνας  (</w:t>
      </w:r>
      <w:hyperlink r:id="rId7" w:history="1">
        <w:r w:rsidRPr="00172C42">
          <w:rPr>
            <w:rStyle w:val="Hyperlink"/>
            <w:rFonts w:cstheme="minorHAnsi"/>
          </w:rPr>
          <w:t>https://www.forth.gr/index.php?l=g</w:t>
        </w:r>
      </w:hyperlink>
      <w:r w:rsidRPr="00172C42">
        <w:rPr>
          <w:rFonts w:cstheme="minorHAnsi"/>
        </w:rPr>
        <w:t xml:space="preserve">), όπου ήρθαμε σε επαφή με ερευνητές του τμήματος Μοριακής Βιολογίας και Βιοτεχνολογίας, οι οποίοι μας ενημέρωσαν σχετικά με τα προγράμματα  που είναι διαθέσιμα για τους φοιτητές του τμήματός μας (πρακτικής, μεταπτυχιακών, κτλ) και για τις προοπτικές στο χώρο της έρευνας και της επιστήμης. Η ενημέρωση για τα παραπάνω συνοδεύτηκε με ξενάγηση στους εργαστηριακούς χώρους του τμήματος, όπου είχαμε την ευκαιρία να δούμε και </w:t>
      </w:r>
      <w:proofErr w:type="spellStart"/>
      <w:r w:rsidRPr="00172C42">
        <w:rPr>
          <w:rFonts w:cstheme="minorHAnsi"/>
        </w:rPr>
        <w:t>κυτταρόμετρο</w:t>
      </w:r>
      <w:proofErr w:type="spellEnd"/>
      <w:r w:rsidRPr="00172C42">
        <w:rPr>
          <w:rFonts w:cstheme="minorHAnsi"/>
        </w:rPr>
        <w:t xml:space="preserve"> ροής προηγμένης τεχνολογίας. Η δεύτερη ομάδα, αντίστοιχα, επισκέφθηκε το Τμήμα Βιολογίας του Πανεπιστημίου Κρήτης (</w:t>
      </w:r>
      <w:hyperlink r:id="rId8" w:history="1">
        <w:r w:rsidRPr="00172C42">
          <w:rPr>
            <w:rStyle w:val="Hyperlink"/>
            <w:rFonts w:cstheme="minorHAnsi"/>
          </w:rPr>
          <w:t>http://www.biology.uoc.gr/)</w:t>
        </w:r>
        <w:r w:rsidRPr="00172C42">
          <w:rPr>
            <w:rStyle w:val="Hyperlink"/>
            <w:rFonts w:cstheme="minorHAnsi"/>
            <w:color w:val="auto"/>
            <w:u w:val="none"/>
          </w:rPr>
          <w:t>όπου</w:t>
        </w:r>
      </w:hyperlink>
      <w:r w:rsidRPr="00172C42">
        <w:rPr>
          <w:rFonts w:cstheme="minorHAnsi"/>
        </w:rPr>
        <w:t xml:space="preserve"> ενημερώθηκε σχετικά με τα ερευνητικά προγράμματα που πραγματοποιούνται εκεί και ξεναγήθηκε στα εργαστήρια του τμήματος.</w:t>
      </w:r>
    </w:p>
    <w:p w:rsidR="00DA6FE8" w:rsidRPr="00172C42" w:rsidRDefault="00DA6FE8" w:rsidP="00DA6FE8">
      <w:pPr>
        <w:jc w:val="both"/>
        <w:rPr>
          <w:rFonts w:cstheme="minorHAnsi"/>
        </w:rPr>
      </w:pPr>
      <w:r w:rsidRPr="00172C42">
        <w:rPr>
          <w:rFonts w:cstheme="minorHAnsi"/>
        </w:rPr>
        <w:t>Η παραμονή μας στο Ηράκλειο ολοκληρώθηκε με την επίσκεψη και των δύο ομάδων στο Ελληνικό Κέντρο Θαλασσίων Ερευνών (ΕΛ.ΚΕ.ΘΕ.) (</w:t>
      </w:r>
      <w:hyperlink r:id="rId9" w:history="1">
        <w:r w:rsidRPr="00172C42">
          <w:rPr>
            <w:rStyle w:val="Hyperlink"/>
            <w:rFonts w:cstheme="minorHAnsi"/>
          </w:rPr>
          <w:t>http://www.hcmr.gr/el/</w:t>
        </w:r>
      </w:hyperlink>
      <w:r w:rsidRPr="00172C42">
        <w:rPr>
          <w:rFonts w:cstheme="minorHAnsi"/>
        </w:rPr>
        <w:t>) και το Ενυδρείο (</w:t>
      </w:r>
      <w:hyperlink r:id="rId10" w:history="1">
        <w:r w:rsidRPr="00172C42">
          <w:rPr>
            <w:rStyle w:val="Hyperlink"/>
            <w:rFonts w:cstheme="minorHAnsi"/>
          </w:rPr>
          <w:t>http://www.cretaquarium.gr/</w:t>
        </w:r>
      </w:hyperlink>
      <w:r w:rsidRPr="00172C42">
        <w:rPr>
          <w:rFonts w:cstheme="minorHAnsi"/>
        </w:rPr>
        <w:t>), το οποίο βρίσκεται υπό την αιγίδα του ΕΛ.ΚΕ.ΘΕ. Αρχικά, ενημερωθήκαμε για τις ερευνητικές δραστηριότητες που διεξάγονται στα ελληνικά ύδατα, καθώς και για τον παράγοντα της αλιείας συσχετιζόμενο με τη θαλάσσια βιολογία, από τους ερευνητές του κέντρου. Στη συνέχεια, ξεναγηθήκαμε στο Ενυδρείο, όπου είχαμε την ευκαιρία να θαυμάσουμε ψάρια της Μεσογείου και των Τροπικών Θαλασσών, επιβλητικούς καρχαρίες και χρωματιστές μέδουσες, και άλλα πολλά (τα οποία δεν αναφέρονται, για να παραμείνει η απορία αμείωτη). Επιπλέον, ξεναγηθήκαμε και στις ιχθυοκαλλιέργειες του κέντρου, όπου βρίσκονται ψάρια διάφορων ειδών που καλύπτουν ερευνητικούς σκοπούς. Τέλος, γευματίσαμε στο εστιατόριο του ενυδρείου και κατά το απόγευμα αναχωρήσαμε για τα Χανιά, όπου και διανυκτερεύσαμε κοντά στο παλιό λιμάνι.</w:t>
      </w:r>
    </w:p>
    <w:p w:rsidR="00DA6FE8" w:rsidRPr="00172C42" w:rsidRDefault="00DA6FE8" w:rsidP="00DA6FE8">
      <w:pPr>
        <w:jc w:val="both"/>
        <w:rPr>
          <w:rFonts w:cstheme="minorHAnsi"/>
        </w:rPr>
      </w:pPr>
      <w:r w:rsidRPr="00172C42">
        <w:rPr>
          <w:rFonts w:cstheme="minorHAnsi"/>
        </w:rPr>
        <w:t>Η δεύτερη μέρα της εκδρομής ξεκίνησε με την επίσκεψή μας στη Σχολή Μηχανικών Περιβάλλοντος του Πολυτεχνείου Κρήτης (</w:t>
      </w:r>
      <w:hyperlink r:id="rId11" w:history="1">
        <w:r w:rsidRPr="00172C42">
          <w:rPr>
            <w:rStyle w:val="Hyperlink"/>
            <w:rFonts w:cstheme="minorHAnsi"/>
          </w:rPr>
          <w:t>http://www.enveng.tuc.gr/index.php?lang=el</w:t>
        </w:r>
      </w:hyperlink>
      <w:r w:rsidRPr="00172C42">
        <w:rPr>
          <w:rFonts w:cstheme="minorHAnsi"/>
        </w:rPr>
        <w:t>), όπου αρχικά ενημερωθήκαμε για τα πεδία έρευνας που διεξάγει, πώς εκείνα εμπλέκονται και επεκτείνουν το βιοτεχνολογικό ενδιαφέρον σε τομείς όπως το περιβάλλον, από μία πιο τεχνική άποψη. Έπειτα, ξεναγηθήκαμε στα εργαστήρια του τμήματος, όπου ερευνητές μας ενημέρωσαν σχετικά με τις δράσεις τους. Στη συνέχεια, μεταφερθήκαμε στο Μεσογειακό Αγρονομικό Ινστιτούτο Χανίων (</w:t>
      </w:r>
      <w:hyperlink r:id="rId12" w:history="1">
        <w:r w:rsidRPr="00172C42">
          <w:rPr>
            <w:rStyle w:val="Hyperlink"/>
            <w:rFonts w:cstheme="minorHAnsi"/>
          </w:rPr>
          <w:t>http://www.maich.gr/</w:t>
        </w:r>
      </w:hyperlink>
      <w:r>
        <w:rPr>
          <w:rFonts w:cstheme="minorHAnsi"/>
        </w:rPr>
        <w:t>)</w:t>
      </w:r>
      <w:r w:rsidRPr="00172C42">
        <w:rPr>
          <w:rFonts w:cstheme="minorHAnsi"/>
        </w:rPr>
        <w:t xml:space="preserve">. Το πρόγραμμα της επίσκεψης περιλάμβανε τρία μέρη: Ξεκίνησε με την παρουσίαση των ερευνητικών δραστηριοτήτων  του ΜΑΙΧ και την ανάλυση των μεταπτυχιακών σπουδών, οι οποίες πραγματοποιούνται στην αγγλική γλώσσα. Ακολούθησε ξενάγηση στο βοτανικό κήπο του Ινστιτούτου, όπου φιλοξενούνται ενδημικά είδη φυτών της Κρήτης και ολοκληρώθηκε με την επίσκεψή μας στους εργαστηριακούς </w:t>
      </w:r>
      <w:r w:rsidRPr="00172C42">
        <w:rPr>
          <w:rFonts w:cstheme="minorHAnsi"/>
        </w:rPr>
        <w:lastRenderedPageBreak/>
        <w:t>χώρους του ινστιτούτου, όπου ενημερωθήκαμε για τις σχετικές έρευνες στον τομέα της βιοτεχνολογίας φυτών. Το εκπαιδευτικό μέρος ολοκληρώθηκε με γεύμα στο εστιατόριο του ινστιτούτου και τη μεταφορά μας στο ξενοδοχείο νωρίς το απόγευμα. Το υπόλοιπο της ημέρας είχε περισσότερο ψυχαγωγικό χαρακτήρα, όποτε είχαμε την ευκαιρία να γευτούμε ντόπιες συνταγές, να περιδιαβούμε τα γραφικά σοκάκια στο παλιό λιμάνι των Χανίων και να ακούσουμε κρητικές μαντινάδες κάτω από τον ιδιαίτερο σκοπό της λύρας.</w:t>
      </w:r>
    </w:p>
    <w:p w:rsidR="00DA6FE8" w:rsidRPr="00172C42" w:rsidRDefault="00DA6FE8" w:rsidP="00DA6FE8">
      <w:pPr>
        <w:jc w:val="both"/>
        <w:rPr>
          <w:rFonts w:cstheme="minorHAnsi"/>
        </w:rPr>
      </w:pPr>
      <w:r w:rsidRPr="00172C42">
        <w:rPr>
          <w:rFonts w:cstheme="minorHAnsi"/>
        </w:rPr>
        <w:t>Το ξεκίνημα της τρίτης και τελευταίας μέρας περιλάμβανε την επίσκεψή μας στο Ινστιτούτο Ελιάς Υποτροπικών Φυτών και Αμπέλου (</w:t>
      </w:r>
      <w:hyperlink r:id="rId13" w:history="1">
        <w:r w:rsidRPr="00172C42">
          <w:rPr>
            <w:rStyle w:val="Hyperlink"/>
            <w:rFonts w:cstheme="minorHAnsi"/>
          </w:rPr>
          <w:t>http://www.nagref-cha.gr/</w:t>
        </w:r>
      </w:hyperlink>
      <w:r w:rsidRPr="00172C42">
        <w:rPr>
          <w:rFonts w:cstheme="minorHAnsi"/>
        </w:rPr>
        <w:t xml:space="preserve">), όπου ενημερωθήκαμε σχετικά τις προσπάθειες που καταβάλλουν οι ερευνητές του ινστιτούτου για να διατηρήσουν σε επαφή την επιστήμη με την τρέχουσα παραγωγή εγχώριων ειδών, όπως η ελιά και το σταφύλι, αλλά και υποτροπικών ειδών, όπως το </w:t>
      </w:r>
      <w:proofErr w:type="spellStart"/>
      <w:r w:rsidRPr="00172C42">
        <w:rPr>
          <w:rFonts w:cstheme="minorHAnsi"/>
        </w:rPr>
        <w:t>μάνγκο</w:t>
      </w:r>
      <w:proofErr w:type="spellEnd"/>
      <w:r w:rsidRPr="00172C42">
        <w:rPr>
          <w:rFonts w:cstheme="minorHAnsi"/>
        </w:rPr>
        <w:t xml:space="preserve">. Αργότερα, μεταφερθήκαμε στο Οινοποιείο </w:t>
      </w:r>
      <w:proofErr w:type="spellStart"/>
      <w:r w:rsidRPr="00172C42">
        <w:rPr>
          <w:rFonts w:cstheme="minorHAnsi"/>
        </w:rPr>
        <w:t>Πνευματικάκη</w:t>
      </w:r>
      <w:proofErr w:type="spellEnd"/>
      <w:r w:rsidRPr="00172C42">
        <w:rPr>
          <w:rFonts w:cstheme="minorHAnsi"/>
        </w:rPr>
        <w:t xml:space="preserve"> ΑΕ, το οποίο έχει εξαιρετική τοποθεσία. Βρίσκεται στην πεδιάδα του Μίνωα, και έχει θέα τον Κίσσαμο και το πέλαγος. Εκεί, ξεναγηθήκαμε στους χώρους αποθήκευσης και παλαίωσης των οίνων και είχαμε την ευκαιρία να παρακολουθήσουμε τον τρόπο με τον οποίο συσκευάζονται τα κρασιά που διατίθενται τόσο στην αγορά όσο και για άμεση κατανάλωση. Ευχάριστη έκπληξη για το τέλος ήταν η δοκιμή των κρασιών, τα οποία όποιος επιθυμούσε μπορούσε να τα αγοράσει. Αργά το μεσημέρι επιστρέψαμε στα Χανιά, όπου είχαμε ελεύθερο χρόνο μέχρι να επιστρέψουμε με το πλοίο το βράδυ. </w:t>
      </w:r>
    </w:p>
    <w:p w:rsidR="00DA6FE8" w:rsidRPr="00172C42" w:rsidRDefault="00DA6FE8" w:rsidP="00DA6FE8">
      <w:pPr>
        <w:jc w:val="both"/>
        <w:rPr>
          <w:rFonts w:cstheme="minorHAnsi"/>
        </w:rPr>
      </w:pPr>
      <w:r w:rsidRPr="00172C42">
        <w:rPr>
          <w:rFonts w:cstheme="minorHAnsi"/>
        </w:rPr>
        <w:t xml:space="preserve">Τα ερεθίσματα και οι γνώσεις που αποκτήσαμε, μέσα από την επίσκεψή μας σε αυτά τα ερευνητικά κέντρα, θα μπορούσαν να αποτελέσουν έναυσμα για τους περισσότερους από εμάς, ώστε να προσανατολίσουμε το ερευνητικό ενδιαφέρον μας με περισσή ωριμότητα και </w:t>
      </w:r>
      <w:r>
        <w:rPr>
          <w:rFonts w:cstheme="minorHAnsi"/>
        </w:rPr>
        <w:t>στοχευόμ</w:t>
      </w:r>
      <w:r w:rsidRPr="00172C42">
        <w:rPr>
          <w:rFonts w:cstheme="minorHAnsi"/>
        </w:rPr>
        <w:t>ενα στα υπάρχοντα πεδία. Η βιοτεχνολογία, όπως επανειλημμένα ακούστηκε σε πολλές από τις ομιλίες των ερευνητών, είναι μία επιστήμη που μπορεί να εναγκαλιστεί με πολλά πεδία έρευνας και έξυπνα να συσχετιστεί με τα οικονομικά μεγέθη και την παραγωγή προϊόντων και υπηρεσιών. Πέραν, όμως του επαγγελματικού προσανατολισμού, το ταξίδι αυτό απέκτησε πολιτιστική χροιά μέσα από την επαφή μας με την ιδιαίτερη ενετική αρχιτεκτονική των χανιώτικων αρχοντικών, τα μουσικά ακούσματα, την ντόπια μαγειρική, και με οτιδήποτε άλλο, βάζοντας μας σε δεύτερες σκέψεις για επόμενα ταξίδια…</w:t>
      </w:r>
    </w:p>
    <w:p w:rsidR="00DA6FE8" w:rsidRPr="00172C42" w:rsidRDefault="00DA6FE8" w:rsidP="00DA6FE8">
      <w:pPr>
        <w:jc w:val="both"/>
        <w:rPr>
          <w:rFonts w:cstheme="minorHAnsi"/>
        </w:rPr>
      </w:pPr>
      <w:r w:rsidRPr="00172C42">
        <w:rPr>
          <w:rFonts w:cstheme="minorHAnsi"/>
        </w:rPr>
        <w:t xml:space="preserve">Κλείνοντας, ευχαριστούμε θερμά τους συνοδούς καθηγητές μας Άννα </w:t>
      </w:r>
      <w:proofErr w:type="spellStart"/>
      <w:r w:rsidRPr="00172C42">
        <w:rPr>
          <w:rFonts w:cstheme="minorHAnsi"/>
        </w:rPr>
        <w:t>Κούρτη</w:t>
      </w:r>
      <w:proofErr w:type="spellEnd"/>
      <w:r w:rsidRPr="00172C42">
        <w:rPr>
          <w:rFonts w:cstheme="minorHAnsi"/>
        </w:rPr>
        <w:t xml:space="preserve"> και Μανώλη </w:t>
      </w:r>
      <w:proofErr w:type="spellStart"/>
      <w:r w:rsidRPr="00172C42">
        <w:rPr>
          <w:rFonts w:cstheme="minorHAnsi"/>
        </w:rPr>
        <w:t>Φλεμετάκη</w:t>
      </w:r>
      <w:proofErr w:type="spellEnd"/>
      <w:r w:rsidRPr="00172C42">
        <w:rPr>
          <w:rFonts w:cstheme="minorHAnsi"/>
        </w:rPr>
        <w:t>, καθώς και τη συμφοιτήτριά μας που ανέλαβε να οργανώνει και να ενημερώνει έγκαιρα το πολύ μεγάλο γκρουπ μας, Μαρίνα Παπαδημητρίου, και όλους όσους συνέβαλαν τα μέγιστα για την πραγματοποίηση της εκδρομής.</w:t>
      </w:r>
    </w:p>
    <w:p w:rsidR="00DA6FE8" w:rsidRPr="00D43D43" w:rsidRDefault="00DA6FE8" w:rsidP="00DA6FE8">
      <w:pPr>
        <w:jc w:val="both"/>
        <w:rPr>
          <w:rFonts w:cstheme="minorHAnsi"/>
        </w:rPr>
      </w:pPr>
      <w:r w:rsidRPr="00172C42">
        <w:rPr>
          <w:rFonts w:cstheme="minorHAnsi"/>
        </w:rPr>
        <w:t>Κείμενο:</w:t>
      </w:r>
    </w:p>
    <w:p w:rsidR="00DA6FE8" w:rsidRPr="00172C42" w:rsidRDefault="00DA6FE8" w:rsidP="00DA6FE8">
      <w:pPr>
        <w:jc w:val="both"/>
        <w:rPr>
          <w:rFonts w:cstheme="minorHAnsi"/>
        </w:rPr>
      </w:pPr>
      <w:proofErr w:type="spellStart"/>
      <w:r w:rsidRPr="00172C42">
        <w:rPr>
          <w:rFonts w:cstheme="minorHAnsi"/>
        </w:rPr>
        <w:t>Χατζημπίνου</w:t>
      </w:r>
      <w:proofErr w:type="spellEnd"/>
      <w:r w:rsidRPr="00172C42">
        <w:rPr>
          <w:rFonts w:cstheme="minorHAnsi"/>
        </w:rPr>
        <w:t xml:space="preserve"> Ανθή</w:t>
      </w:r>
    </w:p>
    <w:p w:rsidR="00DA6FE8" w:rsidRPr="00172C42" w:rsidRDefault="00DA6FE8" w:rsidP="00DA6FE8">
      <w:pPr>
        <w:spacing w:line="360" w:lineRule="auto"/>
        <w:jc w:val="both"/>
        <w:rPr>
          <w:rFonts w:cstheme="minorHAnsi"/>
        </w:rPr>
      </w:pPr>
      <w:r w:rsidRPr="00172C42">
        <w:rPr>
          <w:rFonts w:cstheme="minorHAnsi"/>
        </w:rPr>
        <w:t>Φοιτήτρια 8</w:t>
      </w:r>
      <w:r w:rsidRPr="00172C42">
        <w:rPr>
          <w:rFonts w:cstheme="minorHAnsi"/>
          <w:vertAlign w:val="superscript"/>
        </w:rPr>
        <w:t>ου</w:t>
      </w:r>
      <w:r w:rsidRPr="00172C42">
        <w:rPr>
          <w:rFonts w:cstheme="minorHAnsi"/>
        </w:rPr>
        <w:t xml:space="preserve"> εξαμήνου Τμήματος Βιοτεχνολογίας</w:t>
      </w:r>
    </w:p>
    <w:p w:rsidR="00DA6FE8" w:rsidRPr="00164A56" w:rsidRDefault="00DA6FE8" w:rsidP="00DA6FE8"/>
    <w:p w:rsidR="00DA6FE8" w:rsidRDefault="00DA6FE8" w:rsidP="00DA6FE8"/>
    <w:p w:rsidR="001614F9" w:rsidRDefault="00E85CEF">
      <w:bookmarkStart w:id="0" w:name="_GoBack"/>
      <w:bookmarkEnd w:id="0"/>
    </w:p>
    <w:sectPr w:rsidR="001614F9" w:rsidSect="00172C42">
      <w:footerReference w:type="defaul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EF" w:rsidRDefault="00E85CEF" w:rsidP="00DA6FE8">
      <w:pPr>
        <w:spacing w:after="0" w:line="240" w:lineRule="auto"/>
      </w:pPr>
      <w:r>
        <w:separator/>
      </w:r>
    </w:p>
  </w:endnote>
  <w:endnote w:type="continuationSeparator" w:id="0">
    <w:p w:rsidR="00E85CEF" w:rsidRDefault="00E85CEF" w:rsidP="00D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29840"/>
      <w:docPartObj>
        <w:docPartGallery w:val="Page Numbers (Bottom of Page)"/>
        <w:docPartUnique/>
      </w:docPartObj>
    </w:sdtPr>
    <w:sdtEndPr>
      <w:rPr>
        <w:noProof/>
      </w:rPr>
    </w:sdtEndPr>
    <w:sdtContent>
      <w:p w:rsidR="00DA6FE8" w:rsidRDefault="00DA6FE8">
        <w:pPr>
          <w:pStyle w:val="Footer"/>
          <w:jc w:val="center"/>
        </w:pPr>
        <w:r>
          <w:fldChar w:fldCharType="begin"/>
        </w:r>
        <w:r>
          <w:instrText xml:space="preserve"> PAGE   \* MERGEFORMAT </w:instrText>
        </w:r>
        <w:r>
          <w:fldChar w:fldCharType="separate"/>
        </w:r>
        <w:r w:rsidR="00134FDF">
          <w:rPr>
            <w:noProof/>
          </w:rPr>
          <w:t>2</w:t>
        </w:r>
        <w:r>
          <w:rPr>
            <w:noProof/>
          </w:rPr>
          <w:fldChar w:fldCharType="end"/>
        </w:r>
      </w:p>
    </w:sdtContent>
  </w:sdt>
  <w:p w:rsidR="00D43D43" w:rsidRDefault="00E85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EF" w:rsidRDefault="00E85CEF" w:rsidP="00DA6FE8">
      <w:pPr>
        <w:spacing w:after="0" w:line="240" w:lineRule="auto"/>
      </w:pPr>
      <w:r>
        <w:separator/>
      </w:r>
    </w:p>
  </w:footnote>
  <w:footnote w:type="continuationSeparator" w:id="0">
    <w:p w:rsidR="00E85CEF" w:rsidRDefault="00E85CEF" w:rsidP="00DA6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E8"/>
    <w:rsid w:val="00134FDF"/>
    <w:rsid w:val="0037233A"/>
    <w:rsid w:val="00745E48"/>
    <w:rsid w:val="00837566"/>
    <w:rsid w:val="00D13A4E"/>
    <w:rsid w:val="00DA6FE8"/>
    <w:rsid w:val="00E8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E8"/>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6FE8"/>
    <w:rPr>
      <w:color w:val="0000FF" w:themeColor="hyperlink"/>
      <w:u w:val="single"/>
    </w:rPr>
  </w:style>
  <w:style w:type="paragraph" w:styleId="Footer">
    <w:name w:val="footer"/>
    <w:basedOn w:val="Normal"/>
    <w:link w:val="FooterChar"/>
    <w:uiPriority w:val="99"/>
    <w:unhideWhenUsed/>
    <w:rsid w:val="00DA6F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FE8"/>
    <w:rPr>
      <w:lang w:val="el-GR"/>
    </w:rPr>
  </w:style>
  <w:style w:type="paragraph" w:styleId="Header">
    <w:name w:val="header"/>
    <w:basedOn w:val="Normal"/>
    <w:link w:val="HeaderChar"/>
    <w:uiPriority w:val="99"/>
    <w:unhideWhenUsed/>
    <w:rsid w:val="00DA6F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6FE8"/>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E8"/>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6FE8"/>
    <w:rPr>
      <w:color w:val="0000FF" w:themeColor="hyperlink"/>
      <w:u w:val="single"/>
    </w:rPr>
  </w:style>
  <w:style w:type="paragraph" w:styleId="Footer">
    <w:name w:val="footer"/>
    <w:basedOn w:val="Normal"/>
    <w:link w:val="FooterChar"/>
    <w:uiPriority w:val="99"/>
    <w:unhideWhenUsed/>
    <w:rsid w:val="00DA6F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FE8"/>
    <w:rPr>
      <w:lang w:val="el-GR"/>
    </w:rPr>
  </w:style>
  <w:style w:type="paragraph" w:styleId="Header">
    <w:name w:val="header"/>
    <w:basedOn w:val="Normal"/>
    <w:link w:val="HeaderChar"/>
    <w:uiPriority w:val="99"/>
    <w:unhideWhenUsed/>
    <w:rsid w:val="00DA6F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6FE8"/>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uoc.gr/)&#972;&#960;&#959;&#965;" TargetMode="External"/><Relationship Id="rId13" Type="http://schemas.openxmlformats.org/officeDocument/2006/relationships/hyperlink" Target="http://www.nagref-cha.gr/" TargetMode="External"/><Relationship Id="rId3" Type="http://schemas.openxmlformats.org/officeDocument/2006/relationships/settings" Target="settings.xml"/><Relationship Id="rId7" Type="http://schemas.openxmlformats.org/officeDocument/2006/relationships/hyperlink" Target="https://www.forth.gr/index.php?l=g" TargetMode="External"/><Relationship Id="rId12" Type="http://schemas.openxmlformats.org/officeDocument/2006/relationships/hyperlink" Target="http://www.maich.g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nveng.tuc.gr/index.php?lang=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etaquarium.gr/" TargetMode="External"/><Relationship Id="rId4" Type="http://schemas.openxmlformats.org/officeDocument/2006/relationships/webSettings" Target="webSettings.xml"/><Relationship Id="rId9" Type="http://schemas.openxmlformats.org/officeDocument/2006/relationships/hyperlink" Target="http://www.hcmr.gr/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2018-05-25T04:56:00Z</dcterms:created>
  <dcterms:modified xsi:type="dcterms:W3CDTF">2018-05-25T09:09:00Z</dcterms:modified>
</cp:coreProperties>
</file>