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4C07" w14:textId="07C9CA2C" w:rsidR="00767CA0" w:rsidRDefault="00FA4673" w:rsidP="00767CA0">
      <w:pPr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-US"/>
        </w:rPr>
        <w:t>WORKSHOP</w:t>
      </w:r>
      <w:r w:rsidR="00767CA0">
        <w:rPr>
          <w:rFonts w:cstheme="minorHAnsi"/>
          <w:b/>
          <w:sz w:val="28"/>
          <w:szCs w:val="28"/>
          <w:lang w:val="en-US"/>
        </w:rPr>
        <w:t xml:space="preserve"> TIMETABLE</w:t>
      </w:r>
    </w:p>
    <w:p w14:paraId="409D049B" w14:textId="62C68200" w:rsidR="00767CA0" w:rsidRDefault="00767CA0" w:rsidP="00767CA0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4F4BE3CA" w14:textId="77777777" w:rsidR="00767CA0" w:rsidRPr="008530FA" w:rsidRDefault="00767CA0" w:rsidP="00767CA0">
      <w:pPr>
        <w:jc w:val="center"/>
        <w:rPr>
          <w:rFonts w:cstheme="minorHAnsi"/>
          <w:b/>
          <w:sz w:val="28"/>
          <w:szCs w:val="28"/>
          <w:lang w:val="en-US"/>
        </w:rPr>
      </w:pPr>
      <w:r w:rsidRPr="008530FA">
        <w:rPr>
          <w:rFonts w:cstheme="minorHAnsi"/>
          <w:b/>
          <w:sz w:val="28"/>
          <w:szCs w:val="28"/>
          <w:lang w:val="en-US"/>
        </w:rPr>
        <w:t>1st Workshop of the H2020 project entitled “Stepping-up IPM decision support for crop protection (IPM Decisions)”</w:t>
      </w:r>
    </w:p>
    <w:p w14:paraId="74763614" w14:textId="2D6EA369" w:rsidR="00767CA0" w:rsidRDefault="00767CA0" w:rsidP="00767CA0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087FC39F" w14:textId="3FDC3373" w:rsidR="00767CA0" w:rsidRDefault="00767CA0" w:rsidP="00767CA0">
      <w:pPr>
        <w:jc w:val="center"/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Monday, 16 December 2019</w:t>
      </w:r>
    </w:p>
    <w:p w14:paraId="7DAE877C" w14:textId="3BCB2F6B" w:rsidR="00767CA0" w:rsidRPr="00767CA0" w:rsidRDefault="00767CA0" w:rsidP="00767CA0">
      <w:pPr>
        <w:jc w:val="center"/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Agricultural University of Athens (Multiple Purpose Hall)</w:t>
      </w:r>
    </w:p>
    <w:p w14:paraId="1248D8C1" w14:textId="5637694C" w:rsidR="00767CA0" w:rsidRDefault="00767CA0">
      <w:pPr>
        <w:rPr>
          <w:lang w:val="en-US"/>
        </w:rPr>
      </w:pPr>
    </w:p>
    <w:p w14:paraId="26CF6380" w14:textId="1A926807" w:rsidR="00767CA0" w:rsidRPr="00767CA0" w:rsidRDefault="00767CA0">
      <w:pPr>
        <w:rPr>
          <w:rFonts w:cstheme="minorHAnsi"/>
          <w:sz w:val="24"/>
          <w:szCs w:val="24"/>
          <w:lang w:val="en-US"/>
        </w:rPr>
      </w:pPr>
      <w:r w:rsidRPr="00FA4673">
        <w:rPr>
          <w:rFonts w:cstheme="minorHAnsi"/>
          <w:sz w:val="24"/>
          <w:szCs w:val="24"/>
          <w:lang w:val="en-US"/>
        </w:rPr>
        <w:t>11.00: Registration –</w:t>
      </w:r>
      <w:r w:rsidR="00FA4673" w:rsidRPr="00FA4673">
        <w:rPr>
          <w:rFonts w:cstheme="minorHAnsi"/>
          <w:sz w:val="24"/>
          <w:szCs w:val="24"/>
          <w:lang w:val="en-US"/>
        </w:rPr>
        <w:t xml:space="preserve"> </w:t>
      </w:r>
      <w:r w:rsidR="00B34DEA" w:rsidRPr="00FA4673">
        <w:rPr>
          <w:rFonts w:cstheme="minorHAnsi"/>
          <w:sz w:val="24"/>
          <w:szCs w:val="24"/>
          <w:lang w:val="en-US"/>
        </w:rPr>
        <w:t>Salutations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4472821E" w14:textId="1A2AD9DC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767CA0">
        <w:rPr>
          <w:rFonts w:cstheme="minorHAnsi"/>
          <w:sz w:val="24"/>
          <w:szCs w:val="24"/>
          <w:lang w:val="en-US"/>
        </w:rPr>
        <w:t xml:space="preserve">11.30: </w:t>
      </w:r>
      <w:r>
        <w:rPr>
          <w:rFonts w:cstheme="minorHAnsi"/>
          <w:sz w:val="24"/>
          <w:szCs w:val="24"/>
          <w:lang w:val="en-US"/>
        </w:rPr>
        <w:t xml:space="preserve">The aims and the content of the European H2020 Project ‘’IPM Decisions’’ / </w:t>
      </w:r>
      <w:r w:rsidR="00EE4A22">
        <w:rPr>
          <w:rFonts w:cstheme="minorHAnsi"/>
          <w:sz w:val="24"/>
          <w:szCs w:val="24"/>
          <w:lang w:val="en-US"/>
        </w:rPr>
        <w:t xml:space="preserve">Assist. Prof. </w:t>
      </w:r>
      <w:proofErr w:type="spellStart"/>
      <w:r>
        <w:rPr>
          <w:rFonts w:cstheme="minorHAnsi"/>
          <w:sz w:val="24"/>
          <w:szCs w:val="24"/>
          <w:lang w:val="en-US"/>
        </w:rPr>
        <w:t>Ilias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Travlos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r w:rsidR="00EE4A22">
        <w:rPr>
          <w:rFonts w:cstheme="minorHAnsi"/>
          <w:sz w:val="24"/>
          <w:szCs w:val="24"/>
          <w:lang w:val="en-US"/>
        </w:rPr>
        <w:t>Agricultural University of Athens</w:t>
      </w:r>
      <w:r>
        <w:rPr>
          <w:rFonts w:cstheme="minorHAnsi"/>
          <w:sz w:val="24"/>
          <w:szCs w:val="24"/>
          <w:lang w:val="en-US"/>
        </w:rPr>
        <w:t>)</w:t>
      </w:r>
    </w:p>
    <w:p w14:paraId="77F698BB" w14:textId="336FFB9C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767CA0">
        <w:rPr>
          <w:rFonts w:cstheme="minorHAnsi"/>
          <w:sz w:val="24"/>
          <w:szCs w:val="24"/>
          <w:lang w:val="en-US"/>
        </w:rPr>
        <w:t xml:space="preserve">11.50: </w:t>
      </w:r>
      <w:r>
        <w:rPr>
          <w:rFonts w:cstheme="minorHAnsi"/>
          <w:sz w:val="24"/>
          <w:szCs w:val="24"/>
          <w:lang w:val="en-US"/>
        </w:rPr>
        <w:t xml:space="preserve">Integrated Plant Protection: </w:t>
      </w:r>
      <w:r w:rsidR="002F0297">
        <w:rPr>
          <w:rFonts w:cstheme="minorHAnsi"/>
          <w:sz w:val="24"/>
          <w:szCs w:val="24"/>
          <w:lang w:val="en-US"/>
        </w:rPr>
        <w:t>p</w:t>
      </w:r>
      <w:r w:rsidR="00EE4A22">
        <w:rPr>
          <w:rFonts w:cstheme="minorHAnsi"/>
          <w:sz w:val="24"/>
          <w:szCs w:val="24"/>
          <w:lang w:val="en-US"/>
        </w:rPr>
        <w:t xml:space="preserve">resent &amp; </w:t>
      </w:r>
      <w:r>
        <w:rPr>
          <w:rFonts w:cstheme="minorHAnsi"/>
          <w:sz w:val="24"/>
          <w:szCs w:val="24"/>
          <w:lang w:val="en-US"/>
        </w:rPr>
        <w:t>future</w:t>
      </w:r>
      <w:r w:rsidR="002F0297">
        <w:rPr>
          <w:rFonts w:cstheme="minorHAnsi"/>
          <w:sz w:val="24"/>
          <w:szCs w:val="24"/>
          <w:lang w:val="en-US"/>
        </w:rPr>
        <w:t xml:space="preserve"> / problems-challenges / </w:t>
      </w:r>
      <w:proofErr w:type="spellStart"/>
      <w:r w:rsidR="002F0297">
        <w:rPr>
          <w:rFonts w:cstheme="minorHAnsi"/>
          <w:sz w:val="24"/>
          <w:szCs w:val="24"/>
          <w:lang w:val="en-US"/>
        </w:rPr>
        <w:t>Fransesca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F0297">
        <w:rPr>
          <w:rFonts w:cstheme="minorHAnsi"/>
          <w:sz w:val="24"/>
          <w:szCs w:val="24"/>
          <w:lang w:val="en-US"/>
        </w:rPr>
        <w:t>Ydraiou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 &amp; Minas </w:t>
      </w:r>
      <w:proofErr w:type="spellStart"/>
      <w:r w:rsidR="002F0297">
        <w:rPr>
          <w:rFonts w:cstheme="minorHAnsi"/>
          <w:sz w:val="24"/>
          <w:szCs w:val="24"/>
          <w:lang w:val="en-US"/>
        </w:rPr>
        <w:t>Pelekanos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 (Hellenic Crop Protection Association, ESYF)</w:t>
      </w:r>
    </w:p>
    <w:p w14:paraId="4A4E23FC" w14:textId="13712CC7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767CA0">
        <w:rPr>
          <w:rFonts w:cstheme="minorHAnsi"/>
          <w:sz w:val="24"/>
          <w:szCs w:val="24"/>
          <w:lang w:val="en-US"/>
        </w:rPr>
        <w:t xml:space="preserve">12.10: </w:t>
      </w:r>
      <w:r>
        <w:rPr>
          <w:rFonts w:cstheme="minorHAnsi"/>
          <w:sz w:val="24"/>
          <w:szCs w:val="24"/>
          <w:lang w:val="en-US"/>
        </w:rPr>
        <w:t>Coffee break</w:t>
      </w:r>
    </w:p>
    <w:p w14:paraId="32C763AC" w14:textId="2ED8AB9B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767CA0">
        <w:rPr>
          <w:rFonts w:cstheme="minorHAnsi"/>
          <w:sz w:val="24"/>
          <w:szCs w:val="24"/>
          <w:lang w:val="en-US"/>
        </w:rPr>
        <w:t xml:space="preserve">12.30: </w:t>
      </w:r>
      <w:r>
        <w:rPr>
          <w:rFonts w:cstheme="minorHAnsi"/>
          <w:sz w:val="24"/>
          <w:szCs w:val="24"/>
          <w:lang w:val="en-US"/>
        </w:rPr>
        <w:t>Questionnaire filling &amp; Discussion about decision support systems (DSS)</w:t>
      </w:r>
    </w:p>
    <w:p w14:paraId="26479142" w14:textId="2B4901F6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767CA0">
        <w:rPr>
          <w:rFonts w:cstheme="minorHAnsi"/>
          <w:sz w:val="24"/>
          <w:szCs w:val="24"/>
          <w:lang w:val="en-US"/>
        </w:rPr>
        <w:t xml:space="preserve">13.10: </w:t>
      </w:r>
      <w:r w:rsidR="002F0297">
        <w:rPr>
          <w:rFonts w:cstheme="minorHAnsi"/>
          <w:sz w:val="24"/>
          <w:szCs w:val="24"/>
          <w:lang w:val="en-US"/>
        </w:rPr>
        <w:t xml:space="preserve">The Internet of Things at the service of Integrated Pest Management: </w:t>
      </w:r>
      <w:r w:rsidR="00EE4A22">
        <w:rPr>
          <w:rFonts w:cstheme="minorHAnsi"/>
          <w:sz w:val="24"/>
          <w:szCs w:val="24"/>
          <w:lang w:val="en-US"/>
        </w:rPr>
        <w:t>t</w:t>
      </w:r>
      <w:r w:rsidR="002F0297">
        <w:rPr>
          <w:rFonts w:cstheme="minorHAnsi"/>
          <w:sz w:val="24"/>
          <w:szCs w:val="24"/>
          <w:lang w:val="en-US"/>
        </w:rPr>
        <w:t>he smart farming system ‘</w:t>
      </w:r>
      <w:proofErr w:type="spellStart"/>
      <w:r w:rsidR="002F0297">
        <w:rPr>
          <w:rFonts w:cstheme="minorHAnsi"/>
          <w:sz w:val="24"/>
          <w:szCs w:val="24"/>
          <w:lang w:val="en-US"/>
        </w:rPr>
        <w:t>gaiasense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’ / Nikos </w:t>
      </w:r>
      <w:proofErr w:type="spellStart"/>
      <w:r w:rsidR="002F0297">
        <w:rPr>
          <w:rFonts w:cstheme="minorHAnsi"/>
          <w:sz w:val="24"/>
          <w:szCs w:val="24"/>
          <w:lang w:val="en-US"/>
        </w:rPr>
        <w:t>Kalantzis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2F0297">
        <w:rPr>
          <w:rFonts w:cstheme="minorHAnsi"/>
          <w:sz w:val="24"/>
          <w:szCs w:val="24"/>
          <w:lang w:val="en-US"/>
        </w:rPr>
        <w:t>Neuropublic</w:t>
      </w:r>
      <w:proofErr w:type="spellEnd"/>
      <w:r w:rsidR="002F0297">
        <w:rPr>
          <w:rFonts w:cstheme="minorHAnsi"/>
          <w:sz w:val="24"/>
          <w:szCs w:val="24"/>
          <w:lang w:val="en-US"/>
        </w:rPr>
        <w:t xml:space="preserve"> SA)</w:t>
      </w:r>
    </w:p>
    <w:p w14:paraId="229C474D" w14:textId="2ADD15EE" w:rsidR="00767CA0" w:rsidRPr="00767CA0" w:rsidRDefault="00767CA0" w:rsidP="00767CA0">
      <w:pPr>
        <w:rPr>
          <w:rFonts w:cstheme="minorHAnsi"/>
          <w:sz w:val="24"/>
          <w:szCs w:val="24"/>
          <w:lang w:val="en-US"/>
        </w:rPr>
      </w:pPr>
      <w:r w:rsidRPr="00EE4A22">
        <w:rPr>
          <w:rFonts w:cstheme="minorHAnsi"/>
          <w:sz w:val="24"/>
          <w:szCs w:val="24"/>
          <w:lang w:val="en-US"/>
        </w:rPr>
        <w:t>13.40: Light meal - Closure</w:t>
      </w:r>
    </w:p>
    <w:p w14:paraId="541962C2" w14:textId="77777777" w:rsidR="00767CA0" w:rsidRPr="00767CA0" w:rsidRDefault="00767CA0">
      <w:pPr>
        <w:rPr>
          <w:lang w:val="en-US"/>
        </w:rPr>
      </w:pPr>
    </w:p>
    <w:sectPr w:rsidR="00767CA0" w:rsidRPr="00767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FA"/>
    <w:rsid w:val="0009031A"/>
    <w:rsid w:val="0015327D"/>
    <w:rsid w:val="002F0297"/>
    <w:rsid w:val="00524094"/>
    <w:rsid w:val="007676FA"/>
    <w:rsid w:val="00767CA0"/>
    <w:rsid w:val="008530FA"/>
    <w:rsid w:val="008679D7"/>
    <w:rsid w:val="00A17C64"/>
    <w:rsid w:val="00B34DEA"/>
    <w:rsid w:val="00D14385"/>
    <w:rsid w:val="00DB6D93"/>
    <w:rsid w:val="00DD149A"/>
    <w:rsid w:val="00EB7C1C"/>
    <w:rsid w:val="00EE4A22"/>
    <w:rsid w:val="00FA4673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5AA4"/>
  <w15:chartTrackingRefBased/>
  <w15:docId w15:val="{5BF9BAB3-3165-4E10-B9B4-DABCD60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 Travlos</cp:lastModifiedBy>
  <cp:revision>3</cp:revision>
  <dcterms:created xsi:type="dcterms:W3CDTF">2019-11-23T16:15:00Z</dcterms:created>
  <dcterms:modified xsi:type="dcterms:W3CDTF">2019-12-04T11:37:00Z</dcterms:modified>
</cp:coreProperties>
</file>