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A2" w:rsidRPr="00F5086C" w:rsidRDefault="005554D1" w:rsidP="004E65A2">
      <w:pPr>
        <w:spacing w:line="240" w:lineRule="auto"/>
        <w:jc w:val="center"/>
        <w:rPr>
          <w:rFonts w:ascii="Calibri Light" w:hAnsi="Calibri Light"/>
          <w:b/>
          <w:lang w:val="el-GR"/>
        </w:rPr>
      </w:pPr>
      <w:r w:rsidRPr="00B9038A">
        <w:rPr>
          <w:rFonts w:ascii="Calibri Light" w:hAnsi="Calibri Light"/>
          <w:b/>
          <w:lang w:val="el-GR"/>
        </w:rPr>
        <w:t>Δελτίο Τύπου</w:t>
      </w:r>
    </w:p>
    <w:p w:rsidR="005554D1" w:rsidRPr="00F5086C" w:rsidRDefault="005554D1" w:rsidP="004E65A2">
      <w:pPr>
        <w:spacing w:line="240" w:lineRule="auto"/>
        <w:ind w:left="2160"/>
        <w:jc w:val="right"/>
        <w:rPr>
          <w:rFonts w:ascii="Calibri Light" w:hAnsi="Calibri Light"/>
          <w:b/>
          <w:lang w:val="el-GR"/>
        </w:rPr>
      </w:pPr>
      <w:r w:rsidRPr="00B9038A">
        <w:rPr>
          <w:rFonts w:ascii="Calibri Light" w:hAnsi="Calibri Light"/>
          <w:b/>
          <w:lang w:val="el-GR"/>
        </w:rPr>
        <w:t>23/5/201</w:t>
      </w:r>
      <w:r w:rsidR="00F5086C" w:rsidRPr="00F5086C">
        <w:rPr>
          <w:rFonts w:ascii="Calibri Light" w:hAnsi="Calibri Light"/>
          <w:b/>
          <w:lang w:val="el-GR"/>
        </w:rPr>
        <w:t>9</w:t>
      </w:r>
    </w:p>
    <w:p w:rsidR="005554D1" w:rsidRPr="00B9038A" w:rsidRDefault="00F5086C" w:rsidP="005554D1">
      <w:pPr>
        <w:jc w:val="center"/>
        <w:rPr>
          <w:rFonts w:ascii="Calibri Light" w:hAnsi="Calibri Light"/>
          <w:b/>
          <w:lang w:val="el-GR"/>
        </w:rPr>
      </w:pPr>
      <w:r w:rsidRPr="0056416A">
        <w:rPr>
          <w:rFonts w:ascii="Calibri Light" w:hAnsi="Calibri Light"/>
          <w:b/>
          <w:lang w:val="el-GR"/>
        </w:rPr>
        <w:t>2</w:t>
      </w:r>
      <w:r w:rsidR="005554D1" w:rsidRPr="00B9038A">
        <w:rPr>
          <w:rFonts w:ascii="Calibri Light" w:hAnsi="Calibri Light"/>
          <w:b/>
          <w:vertAlign w:val="superscript"/>
          <w:lang w:val="el-GR"/>
        </w:rPr>
        <w:t>ος</w:t>
      </w:r>
      <w:r w:rsidR="005554D1" w:rsidRPr="00B9038A">
        <w:rPr>
          <w:rFonts w:ascii="Calibri Light" w:hAnsi="Calibri Light"/>
          <w:b/>
          <w:lang w:val="el-GR"/>
        </w:rPr>
        <w:t xml:space="preserve"> Διαγωνισμός επιχειρηματικής Ιδέας ΓΠΑ</w:t>
      </w:r>
    </w:p>
    <w:p w:rsidR="005554D1" w:rsidRPr="00B9038A" w:rsidRDefault="005554D1" w:rsidP="005554D1">
      <w:pPr>
        <w:jc w:val="center"/>
        <w:rPr>
          <w:rFonts w:ascii="Calibri Light" w:hAnsi="Calibri Light"/>
          <w:b/>
          <w:lang w:val="el-GR"/>
        </w:rPr>
      </w:pPr>
      <w:r w:rsidRPr="00B9038A">
        <w:rPr>
          <w:rFonts w:ascii="Calibri Light" w:hAnsi="Calibri Light"/>
          <w:b/>
          <w:lang w:val="el-GR"/>
        </w:rPr>
        <w:t>«Παρουσίαση και Βράβευση επιχειρηματικών σχεδίων»</w:t>
      </w:r>
    </w:p>
    <w:p w:rsidR="00872195" w:rsidRPr="00B9038A" w:rsidRDefault="005554D1" w:rsidP="005554D1">
      <w:pPr>
        <w:jc w:val="both"/>
        <w:rPr>
          <w:rFonts w:ascii="Calibri Light" w:hAnsi="Calibri Light"/>
          <w:lang w:val="el-GR"/>
        </w:rPr>
      </w:pPr>
      <w:r w:rsidRPr="00B9038A">
        <w:rPr>
          <w:rFonts w:ascii="Calibri Light" w:hAnsi="Calibri Light"/>
          <w:lang w:val="el-GR"/>
        </w:rPr>
        <w:t xml:space="preserve">Με επιτυχία ολοκληρώθηκε ο </w:t>
      </w:r>
      <w:r w:rsidR="00F5086C" w:rsidRPr="00F5086C">
        <w:rPr>
          <w:rFonts w:ascii="Calibri Light" w:hAnsi="Calibri Light"/>
          <w:b/>
          <w:lang w:val="el-GR"/>
        </w:rPr>
        <w:t>2</w:t>
      </w:r>
      <w:r w:rsidRPr="00B9038A">
        <w:rPr>
          <w:rFonts w:ascii="Calibri Light" w:hAnsi="Calibri Light"/>
          <w:b/>
          <w:vertAlign w:val="superscript"/>
          <w:lang w:val="el-GR"/>
        </w:rPr>
        <w:t>ος</w:t>
      </w:r>
      <w:r w:rsidRPr="00B9038A">
        <w:rPr>
          <w:rFonts w:ascii="Calibri Light" w:hAnsi="Calibri Light"/>
          <w:b/>
          <w:lang w:val="el-GR"/>
        </w:rPr>
        <w:t xml:space="preserve"> Διαγωνισμός Επιχειρηματικής ιδέας ΓΠΑ</w:t>
      </w:r>
      <w:r w:rsidRPr="00B9038A">
        <w:rPr>
          <w:rFonts w:ascii="Calibri Light" w:hAnsi="Calibri Light"/>
          <w:lang w:val="el-GR"/>
        </w:rPr>
        <w:t xml:space="preserve"> που διοργάνωσε το Γραφείο Καινοτομίας, Επιχειρηματικότητας &amp; Μεταφοράς Τεχνολογίας (</w:t>
      </w:r>
      <w:proofErr w:type="spellStart"/>
      <w:r w:rsidRPr="00B9038A">
        <w:rPr>
          <w:rFonts w:ascii="Calibri Light" w:hAnsi="Calibri Light"/>
          <w:b/>
        </w:rPr>
        <w:t>InnovInAgri</w:t>
      </w:r>
      <w:proofErr w:type="spellEnd"/>
      <w:r w:rsidRPr="00B9038A">
        <w:rPr>
          <w:rFonts w:ascii="Calibri Light" w:hAnsi="Calibri Light"/>
          <w:lang w:val="el-GR"/>
        </w:rPr>
        <w:t xml:space="preserve">) του Ειδικού Λογαριασμού Κονδυλίων </w:t>
      </w:r>
      <w:r w:rsidR="00872195" w:rsidRPr="00B9038A">
        <w:rPr>
          <w:rFonts w:ascii="Calibri Light" w:hAnsi="Calibri Light"/>
          <w:lang w:val="el-GR"/>
        </w:rPr>
        <w:t xml:space="preserve">Έρευνας </w:t>
      </w:r>
      <w:r w:rsidRPr="00B9038A">
        <w:rPr>
          <w:rFonts w:ascii="Calibri Light" w:hAnsi="Calibri Light"/>
          <w:lang w:val="el-GR"/>
        </w:rPr>
        <w:t>του Γεωπονικού Πανεπιστημίου Αθηνών</w:t>
      </w:r>
      <w:r w:rsidR="00872195" w:rsidRPr="00B9038A">
        <w:rPr>
          <w:rFonts w:ascii="Calibri Light" w:hAnsi="Calibri Light"/>
          <w:lang w:val="el-GR"/>
        </w:rPr>
        <w:t>,</w:t>
      </w:r>
      <w:r w:rsidRPr="00B9038A">
        <w:rPr>
          <w:rFonts w:ascii="Calibri Light" w:hAnsi="Calibri Light"/>
          <w:lang w:val="el-GR"/>
        </w:rPr>
        <w:t xml:space="preserve"> σε μεγάλη εκδήλωση που </w:t>
      </w:r>
      <w:r w:rsidR="007A27C9" w:rsidRPr="00B9038A">
        <w:rPr>
          <w:rFonts w:ascii="Calibri Light" w:hAnsi="Calibri Light"/>
          <w:lang w:val="el-GR"/>
        </w:rPr>
        <w:t>πραγματοποιήθηκε</w:t>
      </w:r>
      <w:r w:rsidRPr="00B9038A">
        <w:rPr>
          <w:rFonts w:ascii="Calibri Light" w:hAnsi="Calibri Light"/>
          <w:lang w:val="el-GR"/>
        </w:rPr>
        <w:t xml:space="preserve"> </w:t>
      </w:r>
      <w:r w:rsidR="00E45598">
        <w:rPr>
          <w:rFonts w:ascii="Calibri Light" w:hAnsi="Calibri Light"/>
          <w:lang w:val="el-GR"/>
        </w:rPr>
        <w:t xml:space="preserve">στις 22 Μαΐου 2019 </w:t>
      </w:r>
      <w:r w:rsidRPr="00B9038A">
        <w:rPr>
          <w:rFonts w:ascii="Calibri Light" w:hAnsi="Calibri Light"/>
          <w:lang w:val="el-GR"/>
        </w:rPr>
        <w:t>στο Χρηματιστήριο Αθηνών</w:t>
      </w:r>
      <w:r w:rsidR="00297521" w:rsidRPr="00297521">
        <w:rPr>
          <w:rFonts w:ascii="Calibri Light" w:hAnsi="Calibri Light"/>
          <w:lang w:val="el-GR"/>
        </w:rPr>
        <w:t xml:space="preserve">, </w:t>
      </w:r>
      <w:r w:rsidRPr="00B9038A">
        <w:rPr>
          <w:rFonts w:ascii="Calibri Light" w:hAnsi="Calibri Light"/>
          <w:lang w:val="el-GR"/>
        </w:rPr>
        <w:t>με θέμα την «Παρουσίαση και Βράβευση Επιχειρηματικών Σχεδίων Επιχειρήσεων Τροφίμων και Γεωργίας»</w:t>
      </w:r>
      <w:r w:rsidR="00872195" w:rsidRPr="00B9038A">
        <w:rPr>
          <w:rFonts w:ascii="Calibri Light" w:hAnsi="Calibri Light"/>
          <w:lang w:val="el-GR"/>
        </w:rPr>
        <w:t>.</w:t>
      </w:r>
    </w:p>
    <w:p w:rsidR="00135B17" w:rsidRPr="00B9038A" w:rsidRDefault="004C7EA4" w:rsidP="004F35A6">
      <w:pPr>
        <w:jc w:val="both"/>
        <w:rPr>
          <w:rFonts w:ascii="Calibri Light" w:hAnsi="Calibri Light"/>
          <w:lang w:val="el-GR"/>
        </w:rPr>
      </w:pPr>
      <w:r w:rsidRPr="00B9038A">
        <w:rPr>
          <w:rFonts w:ascii="Calibri Light" w:hAnsi="Calibri Light"/>
          <w:lang w:val="el-GR"/>
        </w:rPr>
        <w:t>Την εκδήλωση προλόγισαν</w:t>
      </w:r>
      <w:r w:rsidR="00F5086C" w:rsidRPr="00F5086C">
        <w:rPr>
          <w:rFonts w:ascii="Calibri Light" w:hAnsi="Calibri Light"/>
          <w:lang w:val="el-GR"/>
        </w:rPr>
        <w:t xml:space="preserve"> </w:t>
      </w:r>
      <w:r w:rsidR="00F5086C" w:rsidRPr="00E45598">
        <w:rPr>
          <w:rFonts w:ascii="Calibri Light" w:hAnsi="Calibri Light"/>
          <w:b/>
        </w:rPr>
        <w:t>o</w:t>
      </w:r>
      <w:r w:rsidR="00F5086C" w:rsidRPr="00E45598">
        <w:rPr>
          <w:rFonts w:ascii="Calibri Light" w:hAnsi="Calibri Light"/>
          <w:b/>
          <w:lang w:val="el-GR"/>
        </w:rPr>
        <w:t xml:space="preserve"> κ. Σπυρίδων </w:t>
      </w:r>
      <w:proofErr w:type="spellStart"/>
      <w:r w:rsidR="00F5086C" w:rsidRPr="00E45598">
        <w:rPr>
          <w:rFonts w:ascii="Calibri Light" w:hAnsi="Calibri Light"/>
          <w:b/>
          <w:lang w:val="el-GR"/>
        </w:rPr>
        <w:t>Κίντζιος</w:t>
      </w:r>
      <w:proofErr w:type="spellEnd"/>
      <w:r w:rsidR="00F5086C" w:rsidRPr="00E45598">
        <w:rPr>
          <w:rFonts w:ascii="Calibri Light" w:hAnsi="Calibri Light"/>
          <w:b/>
          <w:lang w:val="el-GR"/>
        </w:rPr>
        <w:t xml:space="preserve">, Πρύτανης του Γεωπονικού Πανεπιστημίου Αθηνών, ο κ. Σωκράτης Λαζαρίδης, Διευθύνων Σύμβουλος του Χρηματιστηρίου Αθηνών και  </w:t>
      </w:r>
      <w:r w:rsidRPr="00E45598">
        <w:rPr>
          <w:rFonts w:ascii="Calibri Light" w:hAnsi="Calibri Light"/>
          <w:b/>
          <w:lang w:val="el-GR"/>
        </w:rPr>
        <w:t xml:space="preserve">ο κ. Σταύρος Ζωγραφάκης, </w:t>
      </w:r>
      <w:r w:rsidR="00F5086C" w:rsidRPr="00E45598">
        <w:rPr>
          <w:rFonts w:ascii="Calibri Light" w:hAnsi="Calibri Light"/>
          <w:b/>
          <w:lang w:val="el-GR"/>
        </w:rPr>
        <w:t xml:space="preserve">Αντιπρύτανης </w:t>
      </w:r>
      <w:r w:rsidRPr="00E45598">
        <w:rPr>
          <w:rFonts w:ascii="Calibri Light" w:hAnsi="Calibri Light"/>
          <w:b/>
          <w:lang w:val="el-GR"/>
        </w:rPr>
        <w:t>του Γεωπονικού Πανεπιστημίου Αθηνών</w:t>
      </w:r>
      <w:r w:rsidR="00E45598">
        <w:rPr>
          <w:rFonts w:ascii="Calibri Light" w:hAnsi="Calibri Light"/>
          <w:lang w:val="el-GR"/>
        </w:rPr>
        <w:t>.</w:t>
      </w:r>
      <w:r w:rsidRPr="00B9038A">
        <w:rPr>
          <w:rFonts w:ascii="Calibri Light" w:hAnsi="Calibri Light"/>
          <w:lang w:val="el-GR"/>
        </w:rPr>
        <w:t xml:space="preserve"> </w:t>
      </w:r>
    </w:p>
    <w:p w:rsidR="008027E1" w:rsidRPr="00B9038A" w:rsidRDefault="00872195" w:rsidP="00F5086C">
      <w:pPr>
        <w:jc w:val="both"/>
        <w:rPr>
          <w:rFonts w:ascii="Calibri Light" w:hAnsi="Calibri Light"/>
          <w:lang w:val="el-GR"/>
        </w:rPr>
      </w:pPr>
      <w:r w:rsidRPr="00B9038A">
        <w:rPr>
          <w:rFonts w:ascii="Calibri Light" w:hAnsi="Calibri Light"/>
          <w:lang w:val="el-GR"/>
        </w:rPr>
        <w:t xml:space="preserve">Κατά την διάρκεια της εκδήλωσης οι ομάδες που </w:t>
      </w:r>
      <w:r w:rsidR="00B9038A">
        <w:rPr>
          <w:rFonts w:ascii="Calibri Light" w:hAnsi="Calibri Light"/>
          <w:lang w:val="el-GR"/>
        </w:rPr>
        <w:t>διαγωνίζονταν</w:t>
      </w:r>
      <w:r w:rsidRPr="00B9038A">
        <w:rPr>
          <w:rFonts w:ascii="Calibri Light" w:hAnsi="Calibri Light"/>
          <w:lang w:val="el-GR"/>
        </w:rPr>
        <w:t xml:space="preserve"> παρουσίασαν </w:t>
      </w:r>
      <w:r w:rsidR="00F5086C">
        <w:rPr>
          <w:rFonts w:ascii="Calibri Light" w:hAnsi="Calibri Light"/>
          <w:lang w:val="el-GR"/>
        </w:rPr>
        <w:t>9</w:t>
      </w:r>
      <w:r w:rsidR="004C7EA4" w:rsidRPr="00B9038A">
        <w:rPr>
          <w:rFonts w:ascii="Calibri Light" w:hAnsi="Calibri Light"/>
          <w:lang w:val="el-GR"/>
        </w:rPr>
        <w:t xml:space="preserve"> ολοκληρωμένα επιχειρηματικά σχέδια</w:t>
      </w:r>
      <w:r w:rsidR="007A27C9" w:rsidRPr="00B9038A">
        <w:rPr>
          <w:rFonts w:ascii="Calibri Light" w:hAnsi="Calibri Light"/>
          <w:lang w:val="el-GR"/>
        </w:rPr>
        <w:t xml:space="preserve"> τόσο σε εκπροσώπους του επιχειρηματικού κόσμου όσο και </w:t>
      </w:r>
      <w:r w:rsidR="009C36A8">
        <w:rPr>
          <w:rFonts w:ascii="Calibri Light" w:hAnsi="Calibri Light"/>
          <w:lang w:val="el-GR"/>
        </w:rPr>
        <w:t xml:space="preserve">σε </w:t>
      </w:r>
      <w:r w:rsidR="007A27C9" w:rsidRPr="00B9038A">
        <w:rPr>
          <w:rFonts w:ascii="Calibri Light" w:hAnsi="Calibri Light"/>
          <w:lang w:val="el-GR"/>
        </w:rPr>
        <w:t>ακαδημαϊκούς και</w:t>
      </w:r>
      <w:r w:rsidR="008027E1" w:rsidRPr="00B9038A">
        <w:rPr>
          <w:rFonts w:ascii="Calibri Light" w:hAnsi="Calibri Light"/>
          <w:lang w:val="el-GR"/>
        </w:rPr>
        <w:t xml:space="preserve"> ευρύτερα</w:t>
      </w:r>
      <w:r w:rsidR="009C36A8">
        <w:rPr>
          <w:rFonts w:ascii="Calibri Light" w:hAnsi="Calibri Light"/>
          <w:lang w:val="el-GR"/>
        </w:rPr>
        <w:t xml:space="preserve"> ενδιαφερόμενους.</w:t>
      </w:r>
      <w:r w:rsidR="009C36A8" w:rsidRPr="009C36A8">
        <w:rPr>
          <w:rFonts w:ascii="Calibri Light" w:hAnsi="Calibri Light"/>
          <w:lang w:val="el-GR"/>
        </w:rPr>
        <w:t xml:space="preserve"> </w:t>
      </w:r>
      <w:r w:rsidR="007A27C9" w:rsidRPr="00B9038A">
        <w:rPr>
          <w:rFonts w:ascii="Calibri Light" w:hAnsi="Calibri Light"/>
          <w:lang w:val="el-GR"/>
        </w:rPr>
        <w:t xml:space="preserve">Την ανάδειξη των </w:t>
      </w:r>
      <w:r w:rsidR="009C36A8">
        <w:rPr>
          <w:rFonts w:ascii="Calibri Light" w:hAnsi="Calibri Light"/>
          <w:lang w:val="el-GR"/>
        </w:rPr>
        <w:t>νικητριών ομάδων πραγματοποίησε</w:t>
      </w:r>
      <w:r w:rsidR="009C36A8" w:rsidRPr="009C36A8">
        <w:rPr>
          <w:rFonts w:ascii="Calibri Light" w:hAnsi="Calibri Light"/>
          <w:lang w:val="el-GR"/>
        </w:rPr>
        <w:t xml:space="preserve"> </w:t>
      </w:r>
      <w:r w:rsidR="00135B17" w:rsidRPr="00B9038A">
        <w:rPr>
          <w:rFonts w:ascii="Calibri Light" w:hAnsi="Calibri Light"/>
          <w:lang w:val="el-GR"/>
        </w:rPr>
        <w:t xml:space="preserve">Επιτροπή </w:t>
      </w:r>
      <w:r w:rsidR="007A27C9" w:rsidRPr="00B9038A">
        <w:rPr>
          <w:rFonts w:ascii="Calibri Light" w:hAnsi="Calibri Light"/>
          <w:lang w:val="el-GR"/>
        </w:rPr>
        <w:t xml:space="preserve">Αξιολόγησης, η οποία </w:t>
      </w:r>
      <w:r w:rsidR="00135B17" w:rsidRPr="00B9038A">
        <w:rPr>
          <w:rFonts w:ascii="Calibri Light" w:hAnsi="Calibri Light"/>
          <w:lang w:val="el-GR"/>
        </w:rPr>
        <w:t xml:space="preserve">απαρτίζονταν από τον κ. </w:t>
      </w:r>
      <w:r w:rsidR="00135B17" w:rsidRPr="00B9038A">
        <w:rPr>
          <w:rFonts w:ascii="Calibri Light" w:hAnsi="Calibri Light"/>
          <w:b/>
          <w:lang w:val="el-GR"/>
        </w:rPr>
        <w:t>Σ. Αρσένη</w:t>
      </w:r>
      <w:r w:rsidR="00135B17" w:rsidRPr="00B9038A">
        <w:rPr>
          <w:rFonts w:ascii="Calibri Light" w:hAnsi="Calibri Light"/>
          <w:lang w:val="el-GR"/>
        </w:rPr>
        <w:t xml:space="preserve">, </w:t>
      </w:r>
      <w:r w:rsidR="005B3DBC" w:rsidRPr="00B9038A">
        <w:rPr>
          <w:rFonts w:ascii="Calibri Light" w:hAnsi="Calibri Light"/>
          <w:lang w:val="el-GR"/>
        </w:rPr>
        <w:t>Συντονιστή</w:t>
      </w:r>
      <w:r w:rsidR="00135B17" w:rsidRPr="00B9038A">
        <w:rPr>
          <w:rFonts w:ascii="Calibri Light" w:hAnsi="Calibri Light"/>
          <w:lang w:val="el-GR"/>
        </w:rPr>
        <w:t xml:space="preserve"> </w:t>
      </w:r>
      <w:r w:rsidR="00E45598">
        <w:rPr>
          <w:rFonts w:ascii="Calibri Light" w:hAnsi="Calibri Light"/>
          <w:lang w:val="el-GR"/>
        </w:rPr>
        <w:t>του</w:t>
      </w:r>
      <w:r w:rsidR="00135B17" w:rsidRPr="00B9038A">
        <w:rPr>
          <w:rFonts w:ascii="Calibri Light" w:hAnsi="Calibri Light"/>
        </w:rPr>
        <w:t>NBG</w:t>
      </w:r>
      <w:r w:rsidR="00135B17" w:rsidRPr="00B9038A">
        <w:rPr>
          <w:rFonts w:ascii="Calibri Light" w:hAnsi="Calibri Light"/>
          <w:lang w:val="el-GR"/>
        </w:rPr>
        <w:t xml:space="preserve"> </w:t>
      </w:r>
      <w:r w:rsidR="00135B17" w:rsidRPr="00B9038A">
        <w:rPr>
          <w:rFonts w:ascii="Calibri Light" w:hAnsi="Calibri Light"/>
        </w:rPr>
        <w:t>Business</w:t>
      </w:r>
      <w:r w:rsidR="00135B17" w:rsidRPr="00B9038A">
        <w:rPr>
          <w:rFonts w:ascii="Calibri Light" w:hAnsi="Calibri Light"/>
          <w:lang w:val="el-GR"/>
        </w:rPr>
        <w:t xml:space="preserve"> </w:t>
      </w:r>
      <w:r w:rsidR="00135B17" w:rsidRPr="00B9038A">
        <w:rPr>
          <w:rFonts w:ascii="Calibri Light" w:hAnsi="Calibri Light"/>
        </w:rPr>
        <w:t>Seeds</w:t>
      </w:r>
      <w:r w:rsidR="00F5086C">
        <w:rPr>
          <w:rFonts w:ascii="Calibri Light" w:hAnsi="Calibri Light"/>
          <w:lang w:val="el-GR"/>
        </w:rPr>
        <w:t xml:space="preserve"> της Εθνικής Τράπεζας</w:t>
      </w:r>
      <w:r w:rsidR="00135B17" w:rsidRPr="00B9038A">
        <w:rPr>
          <w:rFonts w:ascii="Calibri Light" w:hAnsi="Calibri Light"/>
          <w:lang w:val="el-GR"/>
        </w:rPr>
        <w:t xml:space="preserve">, </w:t>
      </w:r>
      <w:r w:rsidR="00F5086C">
        <w:rPr>
          <w:rFonts w:ascii="Calibri Light" w:hAnsi="Calibri Light"/>
          <w:lang w:val="el-GR"/>
        </w:rPr>
        <w:t xml:space="preserve">την κ. </w:t>
      </w:r>
      <w:r w:rsidR="00F5086C" w:rsidRPr="00F5086C">
        <w:rPr>
          <w:rFonts w:ascii="Calibri Light" w:hAnsi="Calibri Light"/>
          <w:b/>
          <w:lang w:val="el-GR"/>
        </w:rPr>
        <w:t xml:space="preserve">Λ. </w:t>
      </w:r>
      <w:proofErr w:type="spellStart"/>
      <w:r w:rsidR="00F5086C" w:rsidRPr="00F5086C">
        <w:rPr>
          <w:rFonts w:ascii="Calibri Light" w:hAnsi="Calibri Light"/>
          <w:b/>
          <w:lang w:val="el-GR"/>
        </w:rPr>
        <w:t>Παναγιωτοπούλου</w:t>
      </w:r>
      <w:proofErr w:type="spellEnd"/>
      <w:r w:rsidR="005B3DBC" w:rsidRPr="00F5086C">
        <w:rPr>
          <w:rFonts w:ascii="Calibri Light" w:hAnsi="Calibri Light"/>
          <w:lang w:val="el-GR"/>
        </w:rPr>
        <w:t>,</w:t>
      </w:r>
      <w:r w:rsidR="00F5086C">
        <w:rPr>
          <w:rFonts w:ascii="Calibri Light" w:hAnsi="Calibri Light"/>
          <w:lang w:val="el-GR"/>
        </w:rPr>
        <w:t xml:space="preserve"> Πρόεδρο</w:t>
      </w:r>
      <w:r w:rsidR="00F5086C" w:rsidRPr="00F5086C">
        <w:rPr>
          <w:rFonts w:ascii="Calibri Light" w:hAnsi="Calibri Light"/>
          <w:lang w:val="el-GR"/>
        </w:rPr>
        <w:t xml:space="preserve"> </w:t>
      </w:r>
      <w:r w:rsidR="00F5086C">
        <w:rPr>
          <w:rFonts w:ascii="Calibri Light" w:hAnsi="Calibri Light"/>
          <w:lang w:val="el-GR"/>
        </w:rPr>
        <w:t xml:space="preserve">της </w:t>
      </w:r>
      <w:r w:rsidR="00F5086C" w:rsidRPr="00F5086C">
        <w:rPr>
          <w:rFonts w:ascii="Calibri Light" w:hAnsi="Calibri Light"/>
          <w:lang w:val="el-GR"/>
        </w:rPr>
        <w:t>Επιτροπής Καινοτομίας, Εκ</w:t>
      </w:r>
      <w:r w:rsidR="00F5086C">
        <w:rPr>
          <w:rFonts w:ascii="Calibri Light" w:hAnsi="Calibri Light"/>
          <w:lang w:val="el-GR"/>
        </w:rPr>
        <w:t>παίδευσης &amp; Επιχειρηματικότητας του</w:t>
      </w:r>
      <w:r w:rsidR="00F5086C" w:rsidRPr="00F5086C">
        <w:rPr>
          <w:rFonts w:ascii="Calibri Light" w:hAnsi="Calibri Light"/>
          <w:lang w:val="el-GR"/>
        </w:rPr>
        <w:t xml:space="preserve"> </w:t>
      </w:r>
      <w:proofErr w:type="spellStart"/>
      <w:r w:rsidR="00F5086C" w:rsidRPr="00F5086C">
        <w:rPr>
          <w:rFonts w:ascii="Calibri Light" w:hAnsi="Calibri Light"/>
          <w:lang w:val="el-GR"/>
        </w:rPr>
        <w:t>Ελληνο</w:t>
      </w:r>
      <w:proofErr w:type="spellEnd"/>
      <w:r w:rsidR="00F5086C" w:rsidRPr="00F5086C">
        <w:rPr>
          <w:rFonts w:ascii="Calibri Light" w:hAnsi="Calibri Light"/>
          <w:lang w:val="el-GR"/>
        </w:rPr>
        <w:t>-Αμερικανικ</w:t>
      </w:r>
      <w:r w:rsidR="00F5086C">
        <w:rPr>
          <w:rFonts w:ascii="Calibri Light" w:hAnsi="Calibri Light"/>
          <w:lang w:val="el-GR"/>
        </w:rPr>
        <w:t>ού</w:t>
      </w:r>
      <w:r w:rsidR="00F5086C" w:rsidRPr="00F5086C">
        <w:rPr>
          <w:rFonts w:ascii="Calibri Light" w:hAnsi="Calibri Light"/>
          <w:lang w:val="el-GR"/>
        </w:rPr>
        <w:t xml:space="preserve"> Εμπορικ</w:t>
      </w:r>
      <w:r w:rsidR="00F5086C">
        <w:rPr>
          <w:rFonts w:ascii="Calibri Light" w:hAnsi="Calibri Light"/>
          <w:lang w:val="el-GR"/>
        </w:rPr>
        <w:t>ού Επιμελητηρίου,</w:t>
      </w:r>
      <w:r w:rsidR="00F5086C" w:rsidRPr="00F5086C">
        <w:rPr>
          <w:rFonts w:ascii="Calibri Light" w:hAnsi="Calibri Light"/>
          <w:lang w:val="el-GR"/>
        </w:rPr>
        <w:t xml:space="preserve"> την κ. </w:t>
      </w:r>
      <w:r w:rsidR="00F5086C" w:rsidRPr="00F5086C">
        <w:rPr>
          <w:rFonts w:ascii="Calibri Light" w:hAnsi="Calibri Light"/>
          <w:b/>
          <w:lang w:val="el-GR"/>
        </w:rPr>
        <w:t>Β. Παπαδημητρίου</w:t>
      </w:r>
      <w:r w:rsidR="00F5086C" w:rsidRPr="00F5086C">
        <w:rPr>
          <w:rFonts w:ascii="Calibri Light" w:hAnsi="Calibri Light"/>
          <w:lang w:val="el-GR"/>
        </w:rPr>
        <w:t xml:space="preserve">, Γενική Διευθύντρια στο Σύνδεσμο Ελληνικών Βιομηχανιών Τροφίμων (ΣΕΒΤ) και τον κ. </w:t>
      </w:r>
      <w:r w:rsidR="00F5086C" w:rsidRPr="00F5086C">
        <w:rPr>
          <w:rFonts w:ascii="Calibri Light" w:hAnsi="Calibri Light"/>
          <w:b/>
          <w:lang w:val="el-GR"/>
        </w:rPr>
        <w:t xml:space="preserve">Ε. </w:t>
      </w:r>
      <w:proofErr w:type="spellStart"/>
      <w:r w:rsidR="00F5086C" w:rsidRPr="00F5086C">
        <w:rPr>
          <w:rFonts w:ascii="Calibri Light" w:hAnsi="Calibri Light"/>
          <w:b/>
          <w:lang w:val="el-GR"/>
        </w:rPr>
        <w:t>Χλουβεράκη</w:t>
      </w:r>
      <w:proofErr w:type="spellEnd"/>
      <w:r w:rsidR="00F5086C" w:rsidRPr="00F5086C">
        <w:rPr>
          <w:rFonts w:ascii="Calibri Light" w:hAnsi="Calibri Light"/>
          <w:lang w:val="el-GR"/>
        </w:rPr>
        <w:t>, Μέλος- π. Πρόεδρος του Κέντρου Εθελοντών Μάνατζερ Ελλάδος (ΚΕΜΕΛ)</w:t>
      </w:r>
      <w:r w:rsidR="00F5086C">
        <w:rPr>
          <w:rFonts w:ascii="Calibri Light" w:hAnsi="Calibri Light"/>
          <w:lang w:val="el-GR"/>
        </w:rPr>
        <w:t xml:space="preserve">, </w:t>
      </w:r>
      <w:r w:rsidR="005B3DBC" w:rsidRPr="00B9038A">
        <w:rPr>
          <w:rFonts w:ascii="Calibri Light" w:hAnsi="Calibri Light"/>
          <w:lang w:val="el-GR"/>
        </w:rPr>
        <w:t xml:space="preserve">όπου </w:t>
      </w:r>
      <w:r w:rsidR="004F35A6" w:rsidRPr="00B9038A">
        <w:rPr>
          <w:rFonts w:ascii="Calibri Light" w:hAnsi="Calibri Light"/>
          <w:lang w:val="el-GR"/>
        </w:rPr>
        <w:t xml:space="preserve">όλοι </w:t>
      </w:r>
      <w:r w:rsidR="005B3DBC" w:rsidRPr="00B9038A">
        <w:rPr>
          <w:rFonts w:ascii="Calibri Light" w:hAnsi="Calibri Light"/>
          <w:lang w:val="el-GR"/>
        </w:rPr>
        <w:t>αναφέρθηκαν στην υψηλή ποιότητα των επιχειρηματικών σχεδίων</w:t>
      </w:r>
      <w:r w:rsidR="008027E1" w:rsidRPr="00B9038A">
        <w:rPr>
          <w:rFonts w:ascii="Calibri Light" w:hAnsi="Calibri Light"/>
          <w:lang w:val="el-GR"/>
        </w:rPr>
        <w:t>.</w:t>
      </w:r>
    </w:p>
    <w:p w:rsidR="007A27C9" w:rsidRPr="00B9038A" w:rsidRDefault="007A27C9" w:rsidP="004F35A6">
      <w:pPr>
        <w:spacing w:after="0"/>
        <w:jc w:val="both"/>
        <w:rPr>
          <w:rFonts w:ascii="Calibri Light" w:hAnsi="Calibri Light"/>
          <w:b/>
          <w:lang w:val="el-GR"/>
        </w:rPr>
      </w:pPr>
      <w:r w:rsidRPr="00B9038A">
        <w:rPr>
          <w:rFonts w:ascii="Calibri Light" w:hAnsi="Calibri Light"/>
          <w:lang w:val="el-GR"/>
        </w:rPr>
        <w:t xml:space="preserve">Αξίζει να αναφερθεί ότι για την εκπόνηση των επιχειρηματικών σχεδίων οι ομάδες </w:t>
      </w:r>
      <w:r w:rsidR="00297521">
        <w:rPr>
          <w:rFonts w:ascii="Calibri Light" w:hAnsi="Calibri Light"/>
          <w:lang w:val="el-GR"/>
        </w:rPr>
        <w:t>που</w:t>
      </w:r>
      <w:r w:rsidRPr="00B9038A">
        <w:rPr>
          <w:rFonts w:ascii="Calibri Light" w:hAnsi="Calibri Light"/>
          <w:lang w:val="el-GR"/>
        </w:rPr>
        <w:t xml:space="preserve"> διαγωνίστηκαν δέχτηκαν σημαντική βοήθεια από συμβούλους και μέντορες. Οι σύμβουλοι ήταν μέλη ΔΕΠ του Γεωπονικού Πανεπιστημίου Αθηνών </w:t>
      </w:r>
      <w:r w:rsidR="0090646D" w:rsidRPr="00B9038A">
        <w:rPr>
          <w:rFonts w:ascii="Calibri Light" w:hAnsi="Calibri Light"/>
          <w:lang w:val="el-GR"/>
        </w:rPr>
        <w:t xml:space="preserve">και </w:t>
      </w:r>
      <w:r w:rsidRPr="00B9038A">
        <w:rPr>
          <w:rFonts w:ascii="Calibri Light" w:hAnsi="Calibri Light"/>
          <w:lang w:val="el-GR"/>
        </w:rPr>
        <w:t xml:space="preserve">είχαν την τεχνογνωσία να υποστηρίξουν τις ομάδες ως προς τεχνικό μέρος του επιχειρηματικού σχεδίου, την </w:t>
      </w:r>
      <w:r w:rsidR="00DA79C2" w:rsidRPr="00B9038A">
        <w:rPr>
          <w:rFonts w:ascii="Calibri Light" w:hAnsi="Calibri Light"/>
          <w:lang w:val="el-GR"/>
        </w:rPr>
        <w:t>διαδικασία</w:t>
      </w:r>
      <w:r w:rsidRPr="00B9038A">
        <w:rPr>
          <w:rFonts w:ascii="Calibri Light" w:hAnsi="Calibri Light"/>
          <w:lang w:val="el-GR"/>
        </w:rPr>
        <w:t xml:space="preserve"> παραγωγής του </w:t>
      </w:r>
      <w:r w:rsidR="00DA79C2" w:rsidRPr="00B9038A">
        <w:rPr>
          <w:rFonts w:ascii="Calibri Light" w:hAnsi="Calibri Light"/>
          <w:lang w:val="el-GR"/>
        </w:rPr>
        <w:t>προϊόντος</w:t>
      </w:r>
      <w:r w:rsidRPr="00B9038A">
        <w:rPr>
          <w:rFonts w:ascii="Calibri Light" w:hAnsi="Calibri Light"/>
          <w:lang w:val="el-GR"/>
        </w:rPr>
        <w:t xml:space="preserve"> κλπ. Ενώ </w:t>
      </w:r>
      <w:r w:rsidR="00DA79C2" w:rsidRPr="00B9038A">
        <w:rPr>
          <w:rFonts w:ascii="Calibri Light" w:hAnsi="Calibri Light"/>
          <w:lang w:val="el-GR"/>
        </w:rPr>
        <w:t xml:space="preserve">οι </w:t>
      </w:r>
      <w:r w:rsidRPr="00B9038A">
        <w:rPr>
          <w:rFonts w:ascii="Calibri Light" w:hAnsi="Calibri Light"/>
          <w:lang w:val="el-GR"/>
        </w:rPr>
        <w:t>μέντορες</w:t>
      </w:r>
      <w:r w:rsidR="00DA79C2" w:rsidRPr="00B9038A">
        <w:rPr>
          <w:rFonts w:ascii="Calibri Light" w:hAnsi="Calibri Light"/>
          <w:lang w:val="el-GR"/>
        </w:rPr>
        <w:t xml:space="preserve"> ήταν στελέχη επιχειρήσεων που ανέλαβαν να συμβουλεύουν τις ομάδες στα θέματα </w:t>
      </w:r>
      <w:r w:rsidR="00DA79C2" w:rsidRPr="00B9038A">
        <w:rPr>
          <w:rFonts w:ascii="Calibri Light" w:hAnsi="Calibri Light"/>
        </w:rPr>
        <w:t>marketing</w:t>
      </w:r>
      <w:r w:rsidR="00DA79C2" w:rsidRPr="00B9038A">
        <w:rPr>
          <w:rFonts w:ascii="Calibri Light" w:hAnsi="Calibri Light"/>
          <w:lang w:val="el-GR"/>
        </w:rPr>
        <w:t xml:space="preserve"> και στη χρηματοοικονομική ανάλυση και ταυτόχρονα να μεταφέρουν στις ομάδες την τρέχουσα τεχνογνωσία της </w:t>
      </w:r>
      <w:r w:rsidR="008027E1" w:rsidRPr="00B9038A">
        <w:rPr>
          <w:rFonts w:ascii="Calibri Light" w:hAnsi="Calibri Light"/>
          <w:lang w:val="el-GR"/>
        </w:rPr>
        <w:t xml:space="preserve">αγοράς. Στελέχη από </w:t>
      </w:r>
      <w:r w:rsidR="00E45598">
        <w:rPr>
          <w:rFonts w:ascii="Calibri Light" w:hAnsi="Calibri Light"/>
          <w:lang w:val="el-GR"/>
        </w:rPr>
        <w:t>τις επιχειρήσεις/εταιρείες/φορείς</w:t>
      </w:r>
      <w:r w:rsidR="00F5086C">
        <w:rPr>
          <w:rFonts w:ascii="Calibri Light" w:hAnsi="Calibri Light"/>
          <w:lang w:val="el-GR"/>
        </w:rPr>
        <w:t xml:space="preserve"> </w:t>
      </w:r>
      <w:r w:rsidR="00F5086C" w:rsidRPr="00F5086C">
        <w:rPr>
          <w:rFonts w:ascii="Calibri Light" w:hAnsi="Calibri Light"/>
          <w:b/>
          <w:lang w:val="el-GR"/>
        </w:rPr>
        <w:t>Αθηναϊκή Ζυθοποιία,</w:t>
      </w:r>
      <w:r w:rsidR="00F5086C">
        <w:rPr>
          <w:rFonts w:ascii="Calibri Light" w:hAnsi="Calibri Light"/>
          <w:lang w:val="el-GR"/>
        </w:rPr>
        <w:t xml:space="preserve"> </w:t>
      </w:r>
      <w:proofErr w:type="spellStart"/>
      <w:r w:rsidR="008027E1" w:rsidRPr="00B9038A">
        <w:rPr>
          <w:rStyle w:val="Strong"/>
          <w:rFonts w:ascii="Calibri Light" w:hAnsi="Calibri Light"/>
        </w:rPr>
        <w:t>Apivita</w:t>
      </w:r>
      <w:proofErr w:type="spellEnd"/>
      <w:r w:rsidR="008027E1" w:rsidRPr="00B9038A">
        <w:rPr>
          <w:rFonts w:ascii="Calibri Light" w:hAnsi="Calibri Light"/>
          <w:lang w:val="el-GR"/>
        </w:rPr>
        <w:t xml:space="preserve">, </w:t>
      </w:r>
      <w:proofErr w:type="spellStart"/>
      <w:r w:rsidR="00E45598">
        <w:rPr>
          <w:rStyle w:val="Strong"/>
          <w:rFonts w:ascii="Calibri Light" w:hAnsi="Calibri Light"/>
          <w:lang w:val="el-GR"/>
        </w:rPr>
        <w:t>Λά</w:t>
      </w:r>
      <w:r w:rsidR="00F5086C">
        <w:rPr>
          <w:rStyle w:val="Strong"/>
          <w:rFonts w:ascii="Calibri Light" w:hAnsi="Calibri Light"/>
          <w:lang w:val="el-GR"/>
        </w:rPr>
        <w:t>βδας</w:t>
      </w:r>
      <w:proofErr w:type="spellEnd"/>
      <w:r w:rsidR="00F5086C">
        <w:rPr>
          <w:rStyle w:val="Strong"/>
          <w:rFonts w:ascii="Calibri Light" w:hAnsi="Calibri Light"/>
          <w:lang w:val="el-GR"/>
        </w:rPr>
        <w:t xml:space="preserve"> Α.Ε.</w:t>
      </w:r>
      <w:r w:rsidR="008027E1" w:rsidRPr="00B9038A">
        <w:rPr>
          <w:rStyle w:val="Strong"/>
          <w:rFonts w:ascii="Calibri Light" w:hAnsi="Calibri Light"/>
          <w:lang w:val="el-GR"/>
        </w:rPr>
        <w:t xml:space="preserve">, </w:t>
      </w:r>
      <w:r w:rsidR="00E45598">
        <w:rPr>
          <w:rStyle w:val="Strong"/>
          <w:rFonts w:ascii="Calibri Light" w:hAnsi="Calibri Light"/>
          <w:lang w:val="el-GR"/>
        </w:rPr>
        <w:t xml:space="preserve">θυγατρική της Τράπεζας Πειραιώς, Κ.Ε.Μ.Ε.Λ.,  </w:t>
      </w:r>
      <w:r w:rsidR="00E45598">
        <w:rPr>
          <w:rStyle w:val="Strong"/>
          <w:rFonts w:ascii="Calibri Light" w:hAnsi="Calibri Light"/>
        </w:rPr>
        <w:t>COMPO</w:t>
      </w:r>
      <w:r w:rsidR="00E45598" w:rsidRPr="00E45598">
        <w:rPr>
          <w:rStyle w:val="Strong"/>
          <w:rFonts w:ascii="Calibri Light" w:hAnsi="Calibri Light"/>
          <w:lang w:val="el-GR"/>
        </w:rPr>
        <w:t xml:space="preserve"> </w:t>
      </w:r>
      <w:r w:rsidR="00E45598">
        <w:rPr>
          <w:rStyle w:val="Strong"/>
          <w:rFonts w:ascii="Calibri Light" w:hAnsi="Calibri Light"/>
          <w:lang w:val="el-GR"/>
        </w:rPr>
        <w:t xml:space="preserve">ΕΛΛΑΣ, </w:t>
      </w:r>
      <w:r w:rsidR="00E45598">
        <w:rPr>
          <w:rStyle w:val="Strong"/>
          <w:rFonts w:ascii="Calibri Light" w:hAnsi="Calibri Light"/>
        </w:rPr>
        <w:t>Accenture</w:t>
      </w:r>
      <w:r w:rsidR="00E45598" w:rsidRPr="00E45598">
        <w:rPr>
          <w:rStyle w:val="Strong"/>
          <w:rFonts w:ascii="Calibri Light" w:hAnsi="Calibri Light"/>
          <w:lang w:val="el-GR"/>
        </w:rPr>
        <w:t xml:space="preserve"> </w:t>
      </w:r>
      <w:r w:rsidR="008027E1" w:rsidRPr="00B9038A">
        <w:rPr>
          <w:rFonts w:ascii="Calibri Light" w:hAnsi="Calibri Light"/>
          <w:lang w:val="el-GR"/>
        </w:rPr>
        <w:t xml:space="preserve">και το </w:t>
      </w:r>
      <w:r w:rsidR="008027E1" w:rsidRPr="00B9038A">
        <w:rPr>
          <w:rStyle w:val="Strong"/>
          <w:rFonts w:ascii="Calibri Light" w:hAnsi="Calibri Light"/>
          <w:lang w:val="el-GR"/>
        </w:rPr>
        <w:t xml:space="preserve">Χρηματιστήριο Αθηνών </w:t>
      </w:r>
      <w:r w:rsidR="008027E1" w:rsidRPr="00B9038A">
        <w:rPr>
          <w:rStyle w:val="Strong"/>
          <w:rFonts w:ascii="Calibri Light" w:hAnsi="Calibri Light"/>
          <w:b w:val="0"/>
          <w:lang w:val="el-GR"/>
        </w:rPr>
        <w:t xml:space="preserve">στήριξαν τις ομάδες </w:t>
      </w:r>
      <w:r w:rsidR="00F870E8">
        <w:rPr>
          <w:rStyle w:val="Strong"/>
          <w:rFonts w:ascii="Calibri Light" w:hAnsi="Calibri Light"/>
          <w:b w:val="0"/>
          <w:lang w:val="el-GR"/>
        </w:rPr>
        <w:t>του Διαγωνισμού.</w:t>
      </w:r>
    </w:p>
    <w:p w:rsidR="0090646D" w:rsidRPr="00B9038A" w:rsidRDefault="0090646D" w:rsidP="005B3DBC">
      <w:pPr>
        <w:spacing w:after="0" w:line="240" w:lineRule="auto"/>
        <w:jc w:val="both"/>
        <w:rPr>
          <w:rFonts w:ascii="Calibri Light" w:hAnsi="Calibri Light"/>
          <w:lang w:val="el-GR"/>
        </w:rPr>
      </w:pPr>
    </w:p>
    <w:p w:rsidR="00135B17" w:rsidRPr="00B9038A" w:rsidRDefault="0090646D" w:rsidP="005B3DBC">
      <w:pPr>
        <w:spacing w:after="0" w:line="240" w:lineRule="auto"/>
        <w:jc w:val="both"/>
        <w:rPr>
          <w:rFonts w:ascii="Calibri Light" w:hAnsi="Calibri Light"/>
          <w:lang w:val="el-GR"/>
        </w:rPr>
      </w:pPr>
      <w:r w:rsidRPr="00B9038A">
        <w:rPr>
          <w:rFonts w:ascii="Calibri Light" w:hAnsi="Calibri Light"/>
          <w:lang w:val="el-GR"/>
        </w:rPr>
        <w:t xml:space="preserve">Η κατάταξη των νικητριών ομάδων ήταν η εξής:  </w:t>
      </w:r>
    </w:p>
    <w:p w:rsidR="0090646D" w:rsidRPr="00B9038A" w:rsidRDefault="002116D2" w:rsidP="0090646D">
      <w:pPr>
        <w:pStyle w:val="ListParagraph"/>
        <w:numPr>
          <w:ilvl w:val="0"/>
          <w:numId w:val="6"/>
        </w:numPr>
        <w:jc w:val="both"/>
        <w:rPr>
          <w:rFonts w:ascii="Calibri Light" w:hAnsi="Calibri Light"/>
          <w:lang w:val="el-GR"/>
        </w:rPr>
      </w:pPr>
      <w:r w:rsidRPr="00B9038A">
        <w:rPr>
          <w:rFonts w:ascii="Calibri Light" w:hAnsi="Calibri Light"/>
          <w:lang w:val="el-GR"/>
        </w:rPr>
        <w:t xml:space="preserve">Την </w:t>
      </w:r>
      <w:r w:rsidRPr="00B9038A">
        <w:rPr>
          <w:rFonts w:ascii="Calibri Light" w:hAnsi="Calibri Light"/>
          <w:b/>
          <w:lang w:val="el-GR"/>
        </w:rPr>
        <w:t>1</w:t>
      </w:r>
      <w:r w:rsidRPr="00B9038A">
        <w:rPr>
          <w:rFonts w:ascii="Calibri Light" w:hAnsi="Calibri Light"/>
          <w:b/>
          <w:vertAlign w:val="superscript"/>
          <w:lang w:val="el-GR"/>
        </w:rPr>
        <w:t>η</w:t>
      </w:r>
      <w:r w:rsidRPr="00B9038A">
        <w:rPr>
          <w:rFonts w:ascii="Calibri Light" w:hAnsi="Calibri Light"/>
          <w:b/>
          <w:lang w:val="el-GR"/>
        </w:rPr>
        <w:t xml:space="preserve"> θέση</w:t>
      </w:r>
      <w:r w:rsidRPr="00B9038A">
        <w:rPr>
          <w:rFonts w:ascii="Calibri Light" w:hAnsi="Calibri Light"/>
          <w:lang w:val="el-GR"/>
        </w:rPr>
        <w:t xml:space="preserve"> έλαβε η ομάδα </w:t>
      </w:r>
      <w:r w:rsidR="00485F65">
        <w:rPr>
          <w:rFonts w:ascii="Calibri Light" w:hAnsi="Calibri Light"/>
          <w:lang w:val="el-GR"/>
        </w:rPr>
        <w:t xml:space="preserve">της </w:t>
      </w:r>
      <w:r w:rsidR="00485F65" w:rsidRPr="00E45598">
        <w:rPr>
          <w:rFonts w:ascii="Calibri Light" w:hAnsi="Calibri Light"/>
          <w:b/>
          <w:lang w:val="el-GR"/>
        </w:rPr>
        <w:t>ΦΑΡΜΑ ΕΝΤΟΜΩΝ</w:t>
      </w:r>
      <w:r w:rsidR="00485F65" w:rsidRPr="00B9038A">
        <w:rPr>
          <w:rFonts w:ascii="Calibri Light" w:hAnsi="Calibri Light"/>
          <w:lang w:val="el-GR"/>
        </w:rPr>
        <w:t xml:space="preserve">, </w:t>
      </w:r>
    </w:p>
    <w:p w:rsidR="0090646D" w:rsidRPr="00B9038A" w:rsidRDefault="0090646D" w:rsidP="0090646D">
      <w:pPr>
        <w:pStyle w:val="ListParagraph"/>
        <w:numPr>
          <w:ilvl w:val="0"/>
          <w:numId w:val="6"/>
        </w:numPr>
        <w:jc w:val="both"/>
        <w:rPr>
          <w:rFonts w:ascii="Calibri Light" w:hAnsi="Calibri Light"/>
          <w:lang w:val="el-GR"/>
        </w:rPr>
      </w:pPr>
      <w:r w:rsidRPr="00B9038A">
        <w:rPr>
          <w:rFonts w:ascii="Calibri Light" w:hAnsi="Calibri Light"/>
          <w:lang w:val="el-GR"/>
        </w:rPr>
        <w:t>Τ</w:t>
      </w:r>
      <w:r w:rsidR="002116D2" w:rsidRPr="00B9038A">
        <w:rPr>
          <w:rFonts w:ascii="Calibri Light" w:hAnsi="Calibri Light"/>
          <w:lang w:val="el-GR"/>
        </w:rPr>
        <w:t xml:space="preserve">ην </w:t>
      </w:r>
      <w:r w:rsidR="002116D2" w:rsidRPr="00B9038A">
        <w:rPr>
          <w:rFonts w:ascii="Calibri Light" w:hAnsi="Calibri Light"/>
          <w:b/>
          <w:lang w:val="el-GR"/>
        </w:rPr>
        <w:t>2</w:t>
      </w:r>
      <w:r w:rsidR="002116D2" w:rsidRPr="00B9038A">
        <w:rPr>
          <w:rFonts w:ascii="Calibri Light" w:hAnsi="Calibri Light"/>
          <w:b/>
          <w:vertAlign w:val="superscript"/>
          <w:lang w:val="el-GR"/>
        </w:rPr>
        <w:t>η</w:t>
      </w:r>
      <w:r w:rsidR="002116D2" w:rsidRPr="00B9038A">
        <w:rPr>
          <w:rFonts w:ascii="Calibri Light" w:hAnsi="Calibri Light"/>
          <w:b/>
          <w:lang w:val="el-GR"/>
        </w:rPr>
        <w:t xml:space="preserve"> θέση</w:t>
      </w:r>
      <w:r w:rsidR="002116D2" w:rsidRPr="00B9038A">
        <w:rPr>
          <w:rFonts w:ascii="Calibri Light" w:hAnsi="Calibri Light"/>
          <w:lang w:val="el-GR"/>
        </w:rPr>
        <w:t xml:space="preserve"> έλαβε η ομάδα της </w:t>
      </w:r>
      <w:r w:rsidR="00485F65" w:rsidRPr="00E45598">
        <w:rPr>
          <w:rFonts w:ascii="Calibri Light" w:hAnsi="Calibri Light"/>
          <w:b/>
          <w:lang w:val="el-GR"/>
        </w:rPr>
        <w:t>ΕΡΩ(Ν)ΤΑΣ</w:t>
      </w:r>
      <w:r w:rsidRPr="00B9038A">
        <w:rPr>
          <w:rFonts w:ascii="Calibri Light" w:hAnsi="Calibri Light"/>
          <w:lang w:val="el-GR"/>
        </w:rPr>
        <w:t xml:space="preserve">, </w:t>
      </w:r>
      <w:r w:rsidR="002116D2" w:rsidRPr="00B9038A">
        <w:rPr>
          <w:rFonts w:ascii="Calibri Light" w:hAnsi="Calibri Light"/>
          <w:lang w:val="el-GR"/>
        </w:rPr>
        <w:t xml:space="preserve">και </w:t>
      </w:r>
    </w:p>
    <w:p w:rsidR="002116D2" w:rsidRPr="00B9038A" w:rsidRDefault="0090646D" w:rsidP="0090646D">
      <w:pPr>
        <w:pStyle w:val="ListParagraph"/>
        <w:numPr>
          <w:ilvl w:val="0"/>
          <w:numId w:val="6"/>
        </w:numPr>
        <w:jc w:val="both"/>
        <w:rPr>
          <w:rFonts w:ascii="Calibri Light" w:hAnsi="Calibri Light"/>
          <w:lang w:val="el-GR"/>
        </w:rPr>
      </w:pPr>
      <w:r w:rsidRPr="00B9038A">
        <w:rPr>
          <w:rFonts w:ascii="Calibri Light" w:hAnsi="Calibri Light"/>
          <w:lang w:val="el-GR"/>
        </w:rPr>
        <w:t xml:space="preserve">Την </w:t>
      </w:r>
      <w:r w:rsidR="002116D2" w:rsidRPr="00B9038A">
        <w:rPr>
          <w:rFonts w:ascii="Calibri Light" w:hAnsi="Calibri Light"/>
          <w:b/>
          <w:lang w:val="el-GR"/>
        </w:rPr>
        <w:t>3</w:t>
      </w:r>
      <w:r w:rsidR="002116D2" w:rsidRPr="00B9038A">
        <w:rPr>
          <w:rFonts w:ascii="Calibri Light" w:hAnsi="Calibri Light"/>
          <w:b/>
          <w:vertAlign w:val="superscript"/>
          <w:lang w:val="el-GR"/>
        </w:rPr>
        <w:t>η</w:t>
      </w:r>
      <w:r w:rsidR="002116D2" w:rsidRPr="00B9038A">
        <w:rPr>
          <w:rFonts w:ascii="Calibri Light" w:hAnsi="Calibri Light"/>
          <w:b/>
          <w:lang w:val="el-GR"/>
        </w:rPr>
        <w:t xml:space="preserve"> θέση</w:t>
      </w:r>
      <w:r w:rsidR="002116D2" w:rsidRPr="00B9038A">
        <w:rPr>
          <w:rFonts w:ascii="Calibri Light" w:hAnsi="Calibri Light"/>
          <w:lang w:val="el-GR"/>
        </w:rPr>
        <w:t xml:space="preserve"> έλαβε η ομάδα της  </w:t>
      </w:r>
      <w:proofErr w:type="spellStart"/>
      <w:r w:rsidR="00485F65" w:rsidRPr="00E45598">
        <w:rPr>
          <w:rFonts w:ascii="Calibri Light" w:hAnsi="Calibri Light"/>
          <w:b/>
        </w:rPr>
        <w:t>oilway</w:t>
      </w:r>
      <w:proofErr w:type="spellEnd"/>
    </w:p>
    <w:p w:rsidR="004F35A6" w:rsidRDefault="002116D2" w:rsidP="002116D2">
      <w:pPr>
        <w:jc w:val="both"/>
        <w:rPr>
          <w:rFonts w:ascii="Calibri Light" w:hAnsi="Calibri Light"/>
          <w:b/>
          <w:lang w:val="el-GR"/>
        </w:rPr>
      </w:pPr>
      <w:r w:rsidRPr="00B9038A">
        <w:rPr>
          <w:rFonts w:ascii="Calibri Light" w:hAnsi="Calibri Light"/>
          <w:lang w:val="el-GR"/>
        </w:rPr>
        <w:t xml:space="preserve">Στις νικήτριες ομάδες απονεμηθήκαν χρηματικά έπαθλα με </w:t>
      </w:r>
      <w:r w:rsidRPr="00B9038A">
        <w:rPr>
          <w:rFonts w:ascii="Calibri Light" w:hAnsi="Calibri Light"/>
          <w:b/>
          <w:lang w:val="el-GR"/>
        </w:rPr>
        <w:t>χορηγία</w:t>
      </w:r>
      <w:r w:rsidR="00485F65" w:rsidRPr="00485F65">
        <w:rPr>
          <w:rFonts w:ascii="Calibri Light" w:hAnsi="Calibri Light"/>
          <w:b/>
          <w:lang w:val="el-GR"/>
        </w:rPr>
        <w:t xml:space="preserve"> </w:t>
      </w:r>
      <w:r w:rsidR="00485F65">
        <w:rPr>
          <w:rFonts w:ascii="Calibri Light" w:hAnsi="Calibri Light"/>
          <w:b/>
          <w:lang w:val="el-GR"/>
        </w:rPr>
        <w:t xml:space="preserve">της Τράπεζας της </w:t>
      </w:r>
      <w:r w:rsidR="0056416A">
        <w:rPr>
          <w:rFonts w:ascii="Calibri Light" w:hAnsi="Calibri Light"/>
          <w:b/>
          <w:lang w:val="el-GR"/>
        </w:rPr>
        <w:t>Ελλάδος</w:t>
      </w:r>
      <w:r w:rsidR="00485F65">
        <w:rPr>
          <w:rFonts w:ascii="Calibri Light" w:hAnsi="Calibri Light"/>
          <w:lang w:val="el-GR"/>
        </w:rPr>
        <w:t xml:space="preserve">. </w:t>
      </w:r>
      <w:r w:rsidRPr="00B9038A">
        <w:rPr>
          <w:rFonts w:ascii="Calibri Light" w:hAnsi="Calibri Light"/>
          <w:lang w:val="el-GR"/>
        </w:rPr>
        <w:t xml:space="preserve">Την </w:t>
      </w:r>
      <w:r w:rsidR="007A27C9" w:rsidRPr="00B9038A">
        <w:rPr>
          <w:rFonts w:ascii="Calibri Light" w:hAnsi="Calibri Light"/>
          <w:lang w:val="el-GR"/>
        </w:rPr>
        <w:t>απονομή</w:t>
      </w:r>
      <w:r w:rsidR="00485F65">
        <w:rPr>
          <w:rFonts w:ascii="Calibri Light" w:hAnsi="Calibri Light"/>
          <w:lang w:val="el-GR"/>
        </w:rPr>
        <w:t xml:space="preserve"> στις 3 νικήτριες ομάδες </w:t>
      </w:r>
      <w:r w:rsidR="007A27C9" w:rsidRPr="00B9038A">
        <w:rPr>
          <w:rFonts w:ascii="Calibri Light" w:hAnsi="Calibri Light"/>
          <w:lang w:val="el-GR"/>
        </w:rPr>
        <w:t>πραγματοποίησε ο κ.</w:t>
      </w:r>
      <w:r w:rsidR="00485F65">
        <w:rPr>
          <w:rFonts w:ascii="Calibri Light" w:hAnsi="Calibri Light"/>
          <w:lang w:val="el-GR"/>
        </w:rPr>
        <w:t xml:space="preserve"> </w:t>
      </w:r>
      <w:r w:rsidR="00485F65">
        <w:rPr>
          <w:rFonts w:ascii="Calibri Light" w:hAnsi="Calibri Light"/>
          <w:b/>
          <w:lang w:val="el-GR"/>
        </w:rPr>
        <w:t xml:space="preserve">Θ. </w:t>
      </w:r>
      <w:proofErr w:type="spellStart"/>
      <w:r w:rsidR="00485F65">
        <w:rPr>
          <w:rFonts w:ascii="Calibri Light" w:hAnsi="Calibri Light"/>
          <w:b/>
          <w:lang w:val="el-GR"/>
        </w:rPr>
        <w:t>Μητράκος</w:t>
      </w:r>
      <w:proofErr w:type="spellEnd"/>
      <w:r w:rsidRPr="00B9038A">
        <w:rPr>
          <w:rFonts w:ascii="Calibri Light" w:hAnsi="Calibri Light"/>
          <w:lang w:val="el-GR"/>
        </w:rPr>
        <w:t xml:space="preserve">, </w:t>
      </w:r>
      <w:r w:rsidR="00485F65">
        <w:rPr>
          <w:rFonts w:ascii="Calibri Light" w:hAnsi="Calibri Light"/>
          <w:b/>
          <w:lang w:val="el-GR"/>
        </w:rPr>
        <w:t xml:space="preserve">Υποδιοικητής της τράπεζας της Ελλάδος. </w:t>
      </w:r>
    </w:p>
    <w:p w:rsidR="00720DC8" w:rsidRPr="0056416A" w:rsidRDefault="00720DC8" w:rsidP="00720DC8">
      <w:pPr>
        <w:jc w:val="both"/>
        <w:rPr>
          <w:rFonts w:ascii="Calibri Light" w:hAnsi="Calibri Light"/>
          <w:lang w:val="el-GR"/>
        </w:rPr>
      </w:pPr>
      <w:r>
        <w:rPr>
          <w:rFonts w:ascii="Calibri Light" w:hAnsi="Calibri Light"/>
          <w:lang w:val="el-GR"/>
        </w:rPr>
        <w:t xml:space="preserve">Αξίζει να σημειωθεί ότι </w:t>
      </w:r>
      <w:r w:rsidRPr="00283694">
        <w:rPr>
          <w:rFonts w:ascii="Calibri Light" w:hAnsi="Calibri Light"/>
          <w:b/>
          <w:lang w:val="el-GR"/>
        </w:rPr>
        <w:t>Εθνική Τράπεζα</w:t>
      </w:r>
      <w:r>
        <w:rPr>
          <w:rFonts w:ascii="Calibri Light" w:hAnsi="Calibri Light"/>
          <w:lang w:val="el-GR"/>
        </w:rPr>
        <w:t xml:space="preserve"> και το </w:t>
      </w:r>
      <w:r w:rsidRPr="00283694">
        <w:rPr>
          <w:rFonts w:ascii="Calibri Light" w:hAnsi="Calibri Light"/>
          <w:b/>
          <w:lang w:val="el-GR"/>
        </w:rPr>
        <w:t>Χρηματιστήριο</w:t>
      </w:r>
      <w:r>
        <w:rPr>
          <w:rFonts w:ascii="Calibri Light" w:hAnsi="Calibri Light"/>
          <w:lang w:val="el-GR"/>
        </w:rPr>
        <w:t xml:space="preserve"> </w:t>
      </w:r>
      <w:r w:rsidRPr="00283694">
        <w:rPr>
          <w:rFonts w:ascii="Calibri Light" w:hAnsi="Calibri Light"/>
          <w:b/>
          <w:lang w:val="el-GR"/>
        </w:rPr>
        <w:t>Αθηνών</w:t>
      </w:r>
      <w:r>
        <w:rPr>
          <w:rFonts w:ascii="Calibri Light" w:hAnsi="Calibri Light"/>
          <w:lang w:val="el-GR"/>
        </w:rPr>
        <w:t xml:space="preserve"> ήταν για 2</w:t>
      </w:r>
      <w:r w:rsidRPr="00283694">
        <w:rPr>
          <w:rFonts w:ascii="Calibri Light" w:hAnsi="Calibri Light"/>
          <w:vertAlign w:val="superscript"/>
          <w:lang w:val="el-GR"/>
        </w:rPr>
        <w:t>η</w:t>
      </w:r>
      <w:r>
        <w:rPr>
          <w:rFonts w:ascii="Calibri Light" w:hAnsi="Calibri Light"/>
          <w:lang w:val="el-GR"/>
        </w:rPr>
        <w:t xml:space="preserve"> συνεχή χρονιά χορηγοί </w:t>
      </w:r>
      <w:r w:rsidR="006B0D28">
        <w:rPr>
          <w:rFonts w:ascii="Calibri Light" w:hAnsi="Calibri Light"/>
          <w:lang w:val="el-GR"/>
        </w:rPr>
        <w:t>μας και τους ευχαριστούμε θερμά για την υποστήριξη τους</w:t>
      </w:r>
      <w:r>
        <w:rPr>
          <w:rFonts w:ascii="Calibri Light" w:hAnsi="Calibri Light"/>
          <w:lang w:val="el-GR"/>
        </w:rPr>
        <w:t>.</w:t>
      </w:r>
    </w:p>
    <w:p w:rsidR="00720DC8" w:rsidRPr="00B9038A" w:rsidRDefault="00720DC8" w:rsidP="002116D2">
      <w:pPr>
        <w:jc w:val="both"/>
        <w:rPr>
          <w:rFonts w:ascii="Calibri Light" w:hAnsi="Calibri Light"/>
          <w:lang w:val="el-GR"/>
        </w:rPr>
      </w:pPr>
    </w:p>
    <w:p w:rsidR="009849C9" w:rsidRDefault="002116D2" w:rsidP="00872195">
      <w:pPr>
        <w:jc w:val="both"/>
        <w:rPr>
          <w:rFonts w:ascii="Calibri Light" w:hAnsi="Calibri Light"/>
        </w:rPr>
      </w:pPr>
      <w:r w:rsidRPr="00B9038A">
        <w:rPr>
          <w:rFonts w:ascii="Calibri Light" w:hAnsi="Calibri Light"/>
          <w:lang w:val="el-GR"/>
        </w:rPr>
        <w:t>Πριν από την εκδήλωση</w:t>
      </w:r>
      <w:r w:rsidR="00E45598">
        <w:rPr>
          <w:rFonts w:ascii="Calibri Light" w:hAnsi="Calibri Light"/>
          <w:lang w:val="el-GR"/>
        </w:rPr>
        <w:t xml:space="preserve"> ο Πρύτανης του Γεωπονικού Πανεπιστημίου Αθηνών</w:t>
      </w:r>
      <w:r w:rsidR="000E2624">
        <w:rPr>
          <w:rFonts w:ascii="Calibri Light" w:hAnsi="Calibri Light"/>
          <w:lang w:val="el-GR"/>
        </w:rPr>
        <w:t xml:space="preserve">, κ. Σπ. </w:t>
      </w:r>
      <w:proofErr w:type="spellStart"/>
      <w:r w:rsidR="000E2624">
        <w:rPr>
          <w:rFonts w:ascii="Calibri Light" w:hAnsi="Calibri Light"/>
          <w:lang w:val="el-GR"/>
        </w:rPr>
        <w:t>Κίντζιος</w:t>
      </w:r>
      <w:proofErr w:type="spellEnd"/>
      <w:r w:rsidR="000E2624">
        <w:rPr>
          <w:rFonts w:ascii="Calibri Light" w:hAnsi="Calibri Light"/>
          <w:lang w:val="el-GR"/>
        </w:rPr>
        <w:t xml:space="preserve">, συνοδευόμενος από τον Αντιπρύτανη κ. Στ. Ζωγραφάκη και τον Αντιπρύτανη κ. Ι. </w:t>
      </w:r>
      <w:proofErr w:type="spellStart"/>
      <w:r w:rsidR="000E2624">
        <w:rPr>
          <w:rFonts w:ascii="Calibri Light" w:hAnsi="Calibri Light"/>
          <w:lang w:val="el-GR"/>
        </w:rPr>
        <w:t>Χατζηπαυλίδη</w:t>
      </w:r>
      <w:proofErr w:type="spellEnd"/>
      <w:r w:rsidR="000E2624">
        <w:rPr>
          <w:rFonts w:ascii="Calibri Light" w:hAnsi="Calibri Light"/>
          <w:lang w:val="el-GR"/>
        </w:rPr>
        <w:t xml:space="preserve">, </w:t>
      </w:r>
      <w:r w:rsidRPr="00B9038A">
        <w:rPr>
          <w:rFonts w:ascii="Calibri Light" w:hAnsi="Calibri Light"/>
          <w:lang w:val="el-GR"/>
        </w:rPr>
        <w:t>μαζί με τον Διευθύνο</w:t>
      </w:r>
      <w:r w:rsidR="007F0FAA">
        <w:rPr>
          <w:rFonts w:ascii="Calibri Light" w:hAnsi="Calibri Light"/>
          <w:lang w:val="el-GR"/>
        </w:rPr>
        <w:t xml:space="preserve">ντα Σύμβουλο του Χρηματιστηρίου </w:t>
      </w:r>
      <w:r w:rsidRPr="00B9038A">
        <w:rPr>
          <w:rFonts w:ascii="Calibri Light" w:hAnsi="Calibri Light"/>
          <w:lang w:val="el-GR"/>
        </w:rPr>
        <w:t xml:space="preserve">Αθηνών κ. Σωκράτη Λαζαρίδη και </w:t>
      </w:r>
      <w:r w:rsidR="000E2624">
        <w:rPr>
          <w:rFonts w:ascii="Calibri Light" w:hAnsi="Calibri Light"/>
          <w:lang w:val="el-GR"/>
        </w:rPr>
        <w:t>τις ομάδες του 2</w:t>
      </w:r>
      <w:r w:rsidR="000E2624" w:rsidRPr="000E2624">
        <w:rPr>
          <w:rFonts w:ascii="Calibri Light" w:hAnsi="Calibri Light"/>
          <w:vertAlign w:val="superscript"/>
          <w:lang w:val="el-GR"/>
        </w:rPr>
        <w:t>ου</w:t>
      </w:r>
      <w:r w:rsidR="000E2624">
        <w:rPr>
          <w:rFonts w:ascii="Calibri Light" w:hAnsi="Calibri Light"/>
          <w:lang w:val="el-GR"/>
        </w:rPr>
        <w:t xml:space="preserve"> Διαγωνισμού Επιχειρηματικής Ιδέας ΓΠΑ </w:t>
      </w:r>
      <w:r w:rsidRPr="00B9038A">
        <w:rPr>
          <w:rFonts w:ascii="Calibri Light" w:hAnsi="Calibri Light"/>
          <w:lang w:val="el-GR"/>
        </w:rPr>
        <w:t>πραγματοποίησαν την έναρξη της συνεδρίασης του Χρηματιστηρίου Αθηνών χτυπώντας το παραδοσιακό καμπανάκι.</w:t>
      </w:r>
    </w:p>
    <w:p w:rsidR="009849C9" w:rsidRDefault="00485F65" w:rsidP="00872195">
      <w:pPr>
        <w:jc w:val="both"/>
        <w:rPr>
          <w:rFonts w:ascii="Calibri Light" w:hAnsi="Calibri Light"/>
          <w:lang w:val="el-GR"/>
        </w:rPr>
      </w:pPr>
      <w:r>
        <w:rPr>
          <w:rFonts w:ascii="Calibri Light" w:hAnsi="Calibri Light"/>
          <w:lang w:val="el-GR"/>
        </w:rPr>
        <w:t>Η εκδήλωση ολοκληρώθηκε ανανεώνοντας το ραντεβού για την τελετή βράβευσης του 3</w:t>
      </w:r>
      <w:r>
        <w:rPr>
          <w:rFonts w:ascii="Calibri Light" w:hAnsi="Calibri Light"/>
          <w:vertAlign w:val="superscript"/>
          <w:lang w:val="el-GR"/>
        </w:rPr>
        <w:t>ου</w:t>
      </w:r>
      <w:r>
        <w:rPr>
          <w:rFonts w:ascii="Calibri Light" w:hAnsi="Calibri Light"/>
          <w:lang w:val="el-GR"/>
        </w:rPr>
        <w:t xml:space="preserve"> Διαγωνισμού Επιχειρηματικής Ιδέας ΓΠΑ</w:t>
      </w:r>
      <w:r w:rsidR="000E2624">
        <w:rPr>
          <w:rFonts w:ascii="Calibri Light" w:hAnsi="Calibri Light"/>
          <w:lang w:val="el-GR"/>
        </w:rPr>
        <w:t xml:space="preserve"> την επόμενη χρονιά</w:t>
      </w:r>
      <w:r>
        <w:rPr>
          <w:rFonts w:ascii="Calibri Light" w:hAnsi="Calibri Light"/>
          <w:lang w:val="el-GR"/>
        </w:rPr>
        <w:t xml:space="preserve">, οι </w:t>
      </w:r>
      <w:r w:rsidR="00E45598">
        <w:rPr>
          <w:rFonts w:ascii="Calibri Light" w:hAnsi="Calibri Light"/>
          <w:lang w:val="el-GR"/>
        </w:rPr>
        <w:t>λεπτομέρειες</w:t>
      </w:r>
      <w:r>
        <w:rPr>
          <w:rFonts w:ascii="Calibri Light" w:hAnsi="Calibri Light"/>
          <w:lang w:val="el-GR"/>
        </w:rPr>
        <w:t xml:space="preserve"> του οποίου</w:t>
      </w:r>
      <w:r w:rsidR="00E45598">
        <w:rPr>
          <w:rFonts w:ascii="Calibri Light" w:hAnsi="Calibri Light"/>
          <w:lang w:val="el-GR"/>
        </w:rPr>
        <w:t xml:space="preserve"> θα ανακοινωθούν σύντομα</w:t>
      </w:r>
      <w:r w:rsidR="009849C9">
        <w:rPr>
          <w:rFonts w:ascii="Calibri Light" w:hAnsi="Calibri Light"/>
          <w:lang w:val="el-GR"/>
        </w:rPr>
        <w:t>.</w:t>
      </w:r>
    </w:p>
    <w:p w:rsidR="000E2624" w:rsidRPr="009849C9" w:rsidRDefault="000E2624" w:rsidP="00872195">
      <w:pPr>
        <w:jc w:val="both"/>
        <w:rPr>
          <w:rFonts w:ascii="Calibri Light" w:hAnsi="Calibri Light"/>
          <w:lang w:val="el-GR"/>
        </w:rPr>
      </w:pPr>
      <w:r>
        <w:rPr>
          <w:rFonts w:ascii="Calibri Light" w:hAnsi="Calibri Light"/>
          <w:lang w:val="el-GR"/>
        </w:rPr>
        <w:t>Συνημμένο θα βρείτε φωτογραφικό υλικό από την εκδήλωση.</w:t>
      </w:r>
    </w:p>
    <w:p w:rsidR="00576D51" w:rsidRPr="00576D51" w:rsidRDefault="00576D51" w:rsidP="00872195">
      <w:pPr>
        <w:jc w:val="both"/>
        <w:rPr>
          <w:rFonts w:ascii="Calibri Light" w:hAnsi="Calibri Light"/>
          <w:b/>
          <w:lang w:val="el-GR"/>
        </w:rPr>
      </w:pPr>
      <w:r w:rsidRPr="00576D51">
        <w:rPr>
          <w:rFonts w:ascii="Calibri Light" w:hAnsi="Calibri Light"/>
          <w:b/>
          <w:lang w:val="el-GR"/>
        </w:rPr>
        <w:t>ΠΑΡΑΡΤΗΜΑ:</w:t>
      </w:r>
    </w:p>
    <w:p w:rsidR="00576D51" w:rsidRDefault="00576D51" w:rsidP="00872195">
      <w:pPr>
        <w:jc w:val="both"/>
        <w:rPr>
          <w:rFonts w:ascii="Calibri Light" w:hAnsi="Calibri Light"/>
          <w:lang w:val="el-GR"/>
        </w:rPr>
      </w:pPr>
      <w:r w:rsidRPr="00576D51">
        <w:rPr>
          <w:rFonts w:ascii="Calibri Light" w:hAnsi="Calibri Light"/>
          <w:lang w:val="el-GR"/>
        </w:rPr>
        <w:t>Τα επιχειρηματικά σχέδια που διαγωνί</w:t>
      </w:r>
      <w:r>
        <w:rPr>
          <w:rFonts w:ascii="Calibri Light" w:hAnsi="Calibri Light"/>
          <w:lang w:val="el-GR"/>
        </w:rPr>
        <w:t>στηκαν</w:t>
      </w:r>
      <w:r w:rsidRPr="00576D51">
        <w:rPr>
          <w:rFonts w:ascii="Calibri Light" w:hAnsi="Calibri Light"/>
          <w:lang w:val="el-GR"/>
        </w:rPr>
        <w:t xml:space="preserve"> αξιοποίησαν ποικιλία αντικειμένων στα οποία πραγματοποιείται υψηλού επιπέδου καινοτόμος έρευνα στο Γεωπονικό Πανεπιστήμιο </w:t>
      </w:r>
      <w:r>
        <w:rPr>
          <w:rFonts w:ascii="Calibri Light" w:hAnsi="Calibri Light"/>
          <w:lang w:val="el-GR"/>
        </w:rPr>
        <w:t>Αθηνών. Παρακάτω μπορείτε να βρείτε σύντομες περιγραφές από τις έξι ομάδες που διαγωνίστηκαν.</w:t>
      </w:r>
    </w:p>
    <w:p w:rsidR="000E2624" w:rsidRDefault="000E2624" w:rsidP="00872195">
      <w:pPr>
        <w:jc w:val="both"/>
        <w:rPr>
          <w:rFonts w:ascii="Calibri Light" w:hAnsi="Calibri Light"/>
          <w:lang w:val="el-GR"/>
        </w:rPr>
      </w:pPr>
    </w:p>
    <w:tbl>
      <w:tblPr>
        <w:tblStyle w:val="TableGrid"/>
        <w:tblW w:w="11483" w:type="dxa"/>
        <w:tblInd w:w="-885" w:type="dxa"/>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2553"/>
        <w:gridCol w:w="8930"/>
      </w:tblGrid>
      <w:tr w:rsidR="000E2624" w:rsidRPr="0056416A" w:rsidTr="000E2624">
        <w:trPr>
          <w:trHeight w:val="368"/>
        </w:trPr>
        <w:tc>
          <w:tcPr>
            <w:tcW w:w="2553" w:type="dxa"/>
            <w:vMerge w:val="restart"/>
            <w:tcBorders>
              <w:top w:val="single" w:sz="4" w:space="0" w:color="auto"/>
              <w:bottom w:val="single" w:sz="4" w:space="0" w:color="auto"/>
            </w:tcBorders>
            <w:vAlign w:val="center"/>
          </w:tcPr>
          <w:p w:rsidR="000E2624" w:rsidRPr="003A3233" w:rsidRDefault="000E2624" w:rsidP="00605B10">
            <w:pPr>
              <w:jc w:val="center"/>
              <w:rPr>
                <w:b/>
                <w:sz w:val="20"/>
                <w:szCs w:val="20"/>
                <w:lang w:val="el-GR"/>
              </w:rPr>
            </w:pPr>
            <w:r w:rsidRPr="003A3233">
              <w:rPr>
                <w:b/>
                <w:noProof/>
                <w:sz w:val="20"/>
                <w:szCs w:val="20"/>
              </w:rPr>
              <w:drawing>
                <wp:inline distT="0" distB="0" distL="0" distR="0">
                  <wp:extent cx="1514475" cy="647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ελικη μορφη logo.png"/>
                          <pic:cNvPicPr/>
                        </pic:nvPicPr>
                        <pic:blipFill>
                          <a:blip r:embed="rId8" cstate="print"/>
                          <a:srcRect r="14038" b="27477"/>
                          <a:stretch>
                            <a:fillRect/>
                          </a:stretch>
                        </pic:blipFill>
                        <pic:spPr>
                          <a:xfrm>
                            <a:off x="0" y="0"/>
                            <a:ext cx="1514475" cy="648970"/>
                          </a:xfrm>
                          <a:prstGeom prst="rect">
                            <a:avLst/>
                          </a:prstGeom>
                        </pic:spPr>
                      </pic:pic>
                    </a:graphicData>
                  </a:graphic>
                </wp:inline>
              </w:drawing>
            </w:r>
          </w:p>
        </w:tc>
        <w:tc>
          <w:tcPr>
            <w:tcW w:w="8930" w:type="dxa"/>
            <w:tcBorders>
              <w:top w:val="single" w:sz="4" w:space="0" w:color="auto"/>
              <w:bottom w:val="nil"/>
            </w:tcBorders>
            <w:vAlign w:val="center"/>
          </w:tcPr>
          <w:p w:rsidR="000E2624" w:rsidRPr="003A3233" w:rsidRDefault="000E2624" w:rsidP="00605B10">
            <w:pPr>
              <w:rPr>
                <w:rFonts w:ascii="Calibri Light" w:hAnsi="Calibri Light"/>
                <w:b/>
                <w:lang w:val="el-GR"/>
              </w:rPr>
            </w:pPr>
            <w:r w:rsidRPr="003A3233">
              <w:rPr>
                <w:rFonts w:ascii="Calibri Light" w:hAnsi="Calibri Light"/>
                <w:b/>
                <w:lang w:val="el-GR"/>
              </w:rPr>
              <w:t>Μπύρα εμπλουτισμένη με Αρωματικά Φυτά</w:t>
            </w:r>
          </w:p>
        </w:tc>
      </w:tr>
      <w:tr w:rsidR="000E2624" w:rsidRPr="0056416A" w:rsidTr="000E2624">
        <w:trPr>
          <w:trHeight w:val="149"/>
        </w:trPr>
        <w:tc>
          <w:tcPr>
            <w:tcW w:w="2553" w:type="dxa"/>
            <w:vMerge/>
            <w:tcBorders>
              <w:top w:val="single" w:sz="4" w:space="0" w:color="auto"/>
            </w:tcBorders>
          </w:tcPr>
          <w:p w:rsidR="000E2624" w:rsidRPr="00A52357" w:rsidRDefault="000E2624" w:rsidP="00605B10">
            <w:pPr>
              <w:jc w:val="center"/>
              <w:rPr>
                <w:b/>
                <w:sz w:val="20"/>
                <w:szCs w:val="20"/>
                <w:lang w:val="el-GR"/>
              </w:rPr>
            </w:pPr>
          </w:p>
        </w:tc>
        <w:tc>
          <w:tcPr>
            <w:tcW w:w="8930" w:type="dxa"/>
            <w:tcBorders>
              <w:top w:val="nil"/>
              <w:bottom w:val="single" w:sz="4" w:space="0" w:color="auto"/>
            </w:tcBorders>
          </w:tcPr>
          <w:p w:rsidR="000E2624" w:rsidRPr="003A3233" w:rsidRDefault="000E2624" w:rsidP="00605B10">
            <w:pPr>
              <w:spacing w:after="120"/>
              <w:jc w:val="both"/>
              <w:rPr>
                <w:rFonts w:ascii="Calibri Light" w:hAnsi="Calibri Light"/>
                <w:lang w:val="el-GR"/>
              </w:rPr>
            </w:pPr>
            <w:r w:rsidRPr="003A3233">
              <w:rPr>
                <w:rFonts w:ascii="Calibri Light" w:hAnsi="Calibri Light"/>
                <w:lang w:val="el-GR"/>
              </w:rPr>
              <w:t xml:space="preserve">Δημιουργία μιας  νέας διαφοροποιημένης μπύρας, με την ονομασία ΕΡΩΝΤΑΣ, εμπνευσμένη από τα αρώματα και τον φυσικό πλούτο της Κρήτης.  Πρόκειται για ένα προϊόν που ακολουθεί την παραδοσιακή συνταγή  της ζυθοποιίας, ενισχύοντας τη γεύση με τον συνδυασμό του δίκταμου και του </w:t>
            </w:r>
            <w:proofErr w:type="spellStart"/>
            <w:r w:rsidRPr="003A3233">
              <w:rPr>
                <w:rFonts w:ascii="Calibri Light" w:hAnsi="Calibri Light"/>
                <w:lang w:val="el-GR"/>
              </w:rPr>
              <w:t>μελισσόχορτου</w:t>
            </w:r>
            <w:proofErr w:type="spellEnd"/>
            <w:r w:rsidRPr="003A3233">
              <w:rPr>
                <w:rFonts w:ascii="Calibri Light" w:hAnsi="Calibri Light"/>
                <w:lang w:val="el-GR"/>
              </w:rPr>
              <w:t>.</w:t>
            </w:r>
          </w:p>
          <w:p w:rsidR="000E2624" w:rsidRPr="003A3233" w:rsidRDefault="000E2624" w:rsidP="00605B10">
            <w:pPr>
              <w:spacing w:after="120"/>
              <w:jc w:val="both"/>
              <w:rPr>
                <w:rFonts w:ascii="Calibri Light" w:hAnsi="Calibri Light"/>
                <w:b/>
                <w:sz w:val="20"/>
                <w:szCs w:val="20"/>
                <w:lang w:val="el-GR"/>
              </w:rPr>
            </w:pPr>
            <w:r w:rsidRPr="003A3233">
              <w:rPr>
                <w:rFonts w:ascii="Calibri Light" w:hAnsi="Calibri Light"/>
                <w:b/>
                <w:lang w:val="el-GR"/>
              </w:rPr>
              <w:t>Η ομάδα:</w:t>
            </w:r>
            <w:r w:rsidRPr="003A3233">
              <w:rPr>
                <w:rFonts w:ascii="Calibri Light" w:hAnsi="Calibri Light"/>
                <w:lang w:val="el-GR"/>
              </w:rPr>
              <w:t xml:space="preserve"> Αραμπατζής Δημήτρης, Ευθυμίου Αντωνί</w:t>
            </w:r>
            <w:r>
              <w:rPr>
                <w:rFonts w:ascii="Calibri Light" w:hAnsi="Calibri Light"/>
                <w:lang w:val="el-GR"/>
              </w:rPr>
              <w:t xml:space="preserve">α, Παπαντωνίου Ιωάννα, </w:t>
            </w:r>
            <w:proofErr w:type="spellStart"/>
            <w:r>
              <w:rPr>
                <w:rFonts w:ascii="Calibri Light" w:hAnsi="Calibri Light"/>
                <w:lang w:val="el-GR"/>
              </w:rPr>
              <w:t>Σωτηροπούλου</w:t>
            </w:r>
            <w:proofErr w:type="spellEnd"/>
            <w:r>
              <w:rPr>
                <w:rFonts w:ascii="Calibri Light" w:hAnsi="Calibri Light"/>
                <w:lang w:val="el-GR"/>
              </w:rPr>
              <w:t xml:space="preserve"> Νεφέλη &amp;Ταβλά</w:t>
            </w:r>
            <w:r w:rsidRPr="003A3233">
              <w:rPr>
                <w:rFonts w:ascii="Calibri Light" w:hAnsi="Calibri Light"/>
                <w:lang w:val="el-GR"/>
              </w:rPr>
              <w:t xml:space="preserve"> Καλλιόπη</w:t>
            </w:r>
          </w:p>
        </w:tc>
      </w:tr>
      <w:tr w:rsidR="000E2624" w:rsidRPr="0056416A" w:rsidTr="000E2624">
        <w:trPr>
          <w:trHeight w:val="543"/>
        </w:trPr>
        <w:tc>
          <w:tcPr>
            <w:tcW w:w="2553" w:type="dxa"/>
            <w:vMerge w:val="restart"/>
            <w:vAlign w:val="center"/>
          </w:tcPr>
          <w:p w:rsidR="000E2624" w:rsidRPr="00A52357" w:rsidRDefault="000E2624" w:rsidP="00605B10">
            <w:pPr>
              <w:jc w:val="center"/>
              <w:rPr>
                <w:b/>
                <w:sz w:val="20"/>
                <w:szCs w:val="20"/>
                <w:lang w:val="el-GR"/>
              </w:rPr>
            </w:pPr>
            <w:r>
              <w:rPr>
                <w:b/>
                <w:noProof/>
                <w:sz w:val="20"/>
                <w:szCs w:val="20"/>
              </w:rPr>
              <w:drawing>
                <wp:inline distT="0" distB="0" distL="0" distR="0">
                  <wp:extent cx="741730" cy="739738"/>
                  <wp:effectExtent l="19050" t="0" r="1220" b="0"/>
                  <wp:docPr id="4" name="Picture 1" descr="C:\Users\Afro\Documents\ΕΡΕΥΝΑ-ΚΑΙΝΟΤΟΜΙΑ-ΕΠΙΧΕΙΡΗΜΑΤΙΚΟΤΗΤΑ\DIAGONISMOS EPIXEIRIMATIKHS IDEAS GPA\2os DIACONISMOS\VRAVEYSH\logo&amp;perigrafi omadvn\freshbless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Documents\ΕΡΕΥΝΑ-ΚΑΙΝΟΤΟΜΙΑ-ΕΠΙΧΕΙΡΗΜΑΤΙΚΟΤΗΤΑ\DIAGONISMOS EPIXEIRIMATIKHS IDEAS GPA\2os DIACONISMOS\VRAVEYSH\logo&amp;perigrafi omadvn\freshblessLog.jpg"/>
                          <pic:cNvPicPr>
                            <a:picLocks noChangeAspect="1" noChangeArrowheads="1"/>
                          </pic:cNvPicPr>
                        </pic:nvPicPr>
                        <pic:blipFill>
                          <a:blip r:embed="rId9" cstate="print"/>
                          <a:srcRect/>
                          <a:stretch>
                            <a:fillRect/>
                          </a:stretch>
                        </pic:blipFill>
                        <pic:spPr bwMode="auto">
                          <a:xfrm>
                            <a:off x="0" y="0"/>
                            <a:ext cx="742541" cy="740547"/>
                          </a:xfrm>
                          <a:prstGeom prst="rect">
                            <a:avLst/>
                          </a:prstGeom>
                          <a:noFill/>
                          <a:ln w="9525">
                            <a:noFill/>
                            <a:miter lim="800000"/>
                            <a:headEnd/>
                            <a:tailEnd/>
                          </a:ln>
                        </pic:spPr>
                      </pic:pic>
                    </a:graphicData>
                  </a:graphic>
                </wp:inline>
              </w:drawing>
            </w:r>
          </w:p>
        </w:tc>
        <w:tc>
          <w:tcPr>
            <w:tcW w:w="8930" w:type="dxa"/>
            <w:tcBorders>
              <w:top w:val="single" w:sz="4" w:space="0" w:color="auto"/>
              <w:bottom w:val="nil"/>
            </w:tcBorders>
            <w:vAlign w:val="center"/>
          </w:tcPr>
          <w:p w:rsidR="000E2624" w:rsidRPr="00FF37EA" w:rsidRDefault="000E2624" w:rsidP="00605B10">
            <w:pPr>
              <w:rPr>
                <w:rFonts w:ascii="Calibri Light" w:hAnsi="Calibri Light"/>
                <w:b/>
                <w:bCs/>
                <w:lang w:val="el-GR"/>
              </w:rPr>
            </w:pPr>
            <w:r>
              <w:rPr>
                <w:rFonts w:ascii="Calibri Light" w:hAnsi="Calibri Light"/>
                <w:b/>
                <w:bCs/>
                <w:lang w:val="el-GR"/>
              </w:rPr>
              <w:t xml:space="preserve">Κραγιόν φυσικής σύστασης </w:t>
            </w:r>
            <w:r w:rsidRPr="00FF37EA">
              <w:rPr>
                <w:rFonts w:ascii="Calibri Light" w:hAnsi="Calibri Light"/>
                <w:b/>
                <w:bCs/>
                <w:lang w:val="el-GR"/>
              </w:rPr>
              <w:t xml:space="preserve">και χρωστική με </w:t>
            </w:r>
            <w:proofErr w:type="spellStart"/>
            <w:r w:rsidRPr="00FF37EA">
              <w:rPr>
                <w:rFonts w:ascii="Calibri Light" w:hAnsi="Calibri Light"/>
                <w:b/>
                <w:bCs/>
                <w:lang w:val="el-GR"/>
              </w:rPr>
              <w:t>ανθοκυάνες</w:t>
            </w:r>
            <w:proofErr w:type="spellEnd"/>
            <w:r w:rsidRPr="00FF37EA">
              <w:rPr>
                <w:rFonts w:ascii="Calibri Light" w:hAnsi="Calibri Light"/>
                <w:b/>
                <w:bCs/>
                <w:lang w:val="el-GR"/>
              </w:rPr>
              <w:t xml:space="preserve"> υποπροϊόντων οινοποίησης (στέμφυλα)</w:t>
            </w:r>
          </w:p>
        </w:tc>
      </w:tr>
      <w:tr w:rsidR="000E2624" w:rsidRPr="0056416A" w:rsidTr="000E2624">
        <w:trPr>
          <w:trHeight w:val="149"/>
        </w:trPr>
        <w:tc>
          <w:tcPr>
            <w:tcW w:w="2553" w:type="dxa"/>
            <w:vMerge/>
          </w:tcPr>
          <w:p w:rsidR="000E2624" w:rsidRPr="00A52357" w:rsidRDefault="000E2624" w:rsidP="00605B10">
            <w:pPr>
              <w:jc w:val="center"/>
              <w:rPr>
                <w:b/>
                <w:sz w:val="20"/>
                <w:szCs w:val="20"/>
                <w:lang w:val="el-GR"/>
              </w:rPr>
            </w:pPr>
          </w:p>
        </w:tc>
        <w:tc>
          <w:tcPr>
            <w:tcW w:w="8930" w:type="dxa"/>
            <w:tcBorders>
              <w:top w:val="nil"/>
              <w:bottom w:val="single" w:sz="4" w:space="0" w:color="auto"/>
            </w:tcBorders>
          </w:tcPr>
          <w:p w:rsidR="000E2624" w:rsidRPr="00FF37EA" w:rsidRDefault="000E2624" w:rsidP="00605B10">
            <w:pPr>
              <w:spacing w:after="120"/>
              <w:jc w:val="both"/>
              <w:rPr>
                <w:rFonts w:ascii="Calibri Light" w:hAnsi="Calibri Light"/>
                <w:b/>
                <w:lang w:val="el-GR"/>
              </w:rPr>
            </w:pPr>
            <w:r w:rsidRPr="00FF37EA">
              <w:rPr>
                <w:rFonts w:ascii="Calibri Light" w:hAnsi="Calibri Light"/>
                <w:lang w:val="el-GR"/>
              </w:rPr>
              <w:t>Η εταιρεία μας δημιουργεί κραγιόν με φυσική σύνθεση χρησιμοποιώντας υποπροϊόντα οινοποίησης που σε άλλες συνθήκες θα απορρίπτονταν, παραλαμβάνοντας την χρωστική τους (</w:t>
            </w:r>
            <w:proofErr w:type="spellStart"/>
            <w:r w:rsidRPr="00FF37EA">
              <w:rPr>
                <w:rFonts w:ascii="Calibri Light" w:hAnsi="Calibri Light"/>
                <w:lang w:val="el-GR"/>
              </w:rPr>
              <w:t>ανθοκυάνες</w:t>
            </w:r>
            <w:proofErr w:type="spellEnd"/>
            <w:r w:rsidRPr="00FF37EA">
              <w:rPr>
                <w:rFonts w:ascii="Calibri Light" w:hAnsi="Calibri Light"/>
                <w:lang w:val="el-GR"/>
              </w:rPr>
              <w:t>) και δίνοντας έτσι την τελική απόχρωση</w:t>
            </w:r>
            <w:r>
              <w:rPr>
                <w:rFonts w:ascii="Calibri Light" w:hAnsi="Calibri Light"/>
                <w:lang w:val="el-GR"/>
              </w:rPr>
              <w:t>.</w:t>
            </w:r>
          </w:p>
          <w:p w:rsidR="000E2624" w:rsidRPr="00FF37EA" w:rsidRDefault="000E2624" w:rsidP="00605B10">
            <w:pPr>
              <w:spacing w:after="120"/>
              <w:jc w:val="both"/>
              <w:rPr>
                <w:rFonts w:ascii="Calibri Light" w:hAnsi="Calibri Light" w:cs="Times New Roman"/>
                <w:b/>
                <w:bCs/>
                <w:lang w:val="el-GR"/>
              </w:rPr>
            </w:pPr>
            <w:r w:rsidRPr="00FF37EA">
              <w:rPr>
                <w:rFonts w:ascii="Calibri Light" w:hAnsi="Calibri Light"/>
                <w:b/>
                <w:lang w:val="el-GR"/>
              </w:rPr>
              <w:t>Η ομάδα:</w:t>
            </w:r>
            <w:r w:rsidRPr="00FF37EA">
              <w:rPr>
                <w:rFonts w:ascii="Calibri Light" w:hAnsi="Calibri Light"/>
                <w:lang w:val="el-GR"/>
              </w:rPr>
              <w:t xml:space="preserve"> </w:t>
            </w:r>
            <w:r w:rsidRPr="00FF37EA">
              <w:rPr>
                <w:rFonts w:ascii="Calibri Light" w:hAnsi="Calibri Light"/>
                <w:bCs/>
                <w:lang w:val="el-GR"/>
              </w:rPr>
              <w:t>Αρβανιτάκ</w:t>
            </w:r>
            <w:r>
              <w:rPr>
                <w:rFonts w:ascii="Calibri Light" w:hAnsi="Calibri Light"/>
                <w:bCs/>
                <w:lang w:val="el-GR"/>
              </w:rPr>
              <w:t xml:space="preserve">η Δήμητρα, </w:t>
            </w:r>
            <w:proofErr w:type="spellStart"/>
            <w:r>
              <w:rPr>
                <w:rFonts w:ascii="Calibri Light" w:hAnsi="Calibri Light"/>
                <w:bCs/>
                <w:lang w:val="el-GR"/>
              </w:rPr>
              <w:t>Μητροπούλου</w:t>
            </w:r>
            <w:proofErr w:type="spellEnd"/>
            <w:r>
              <w:rPr>
                <w:rFonts w:ascii="Calibri Light" w:hAnsi="Calibri Light"/>
                <w:bCs/>
                <w:lang w:val="el-GR"/>
              </w:rPr>
              <w:t xml:space="preserve"> Αγγελική</w:t>
            </w:r>
            <w:r w:rsidRPr="00BA2309">
              <w:rPr>
                <w:rFonts w:ascii="Calibri Light" w:hAnsi="Calibri Light"/>
                <w:bCs/>
                <w:lang w:val="el-GR"/>
              </w:rPr>
              <w:t xml:space="preserve"> &amp;</w:t>
            </w:r>
            <w:r w:rsidRPr="00FF37EA">
              <w:rPr>
                <w:rFonts w:ascii="Calibri Light" w:hAnsi="Calibri Light"/>
                <w:bCs/>
                <w:lang w:val="el-GR"/>
              </w:rPr>
              <w:t xml:space="preserve"> </w:t>
            </w:r>
            <w:proofErr w:type="spellStart"/>
            <w:r w:rsidRPr="00FF37EA">
              <w:rPr>
                <w:rFonts w:ascii="Calibri Light" w:hAnsi="Calibri Light"/>
                <w:bCs/>
                <w:lang w:val="el-GR"/>
              </w:rPr>
              <w:t>Μπίζος</w:t>
            </w:r>
            <w:proofErr w:type="spellEnd"/>
            <w:r w:rsidRPr="00FF37EA">
              <w:rPr>
                <w:rFonts w:ascii="Calibri Light" w:hAnsi="Calibri Light"/>
                <w:bCs/>
                <w:lang w:val="el-GR"/>
              </w:rPr>
              <w:t xml:space="preserve"> Αθανάσιος</w:t>
            </w:r>
          </w:p>
        </w:tc>
      </w:tr>
      <w:tr w:rsidR="000E2624" w:rsidRPr="0056416A" w:rsidTr="000E2624">
        <w:trPr>
          <w:trHeight w:val="425"/>
        </w:trPr>
        <w:tc>
          <w:tcPr>
            <w:tcW w:w="2553" w:type="dxa"/>
            <w:vMerge w:val="restart"/>
            <w:vAlign w:val="center"/>
          </w:tcPr>
          <w:p w:rsidR="000E2624" w:rsidRPr="00A52357" w:rsidRDefault="000E2624" w:rsidP="00605B10">
            <w:pPr>
              <w:ind w:left="-250"/>
              <w:jc w:val="center"/>
              <w:rPr>
                <w:b/>
                <w:sz w:val="20"/>
                <w:szCs w:val="20"/>
                <w:lang w:val="el-GR"/>
              </w:rPr>
            </w:pPr>
            <w:r w:rsidRPr="00DC4615">
              <w:rPr>
                <w:b/>
                <w:noProof/>
                <w:sz w:val="20"/>
                <w:szCs w:val="20"/>
              </w:rPr>
              <w:drawing>
                <wp:inline distT="0" distB="0" distL="0" distR="0">
                  <wp:extent cx="902360" cy="1119489"/>
                  <wp:effectExtent l="19050" t="0" r="0" b="0"/>
                  <wp:docPr id="5" name="Picture 1" descr="C:\Users\Afro\Documents\ΕΡΕΥΝΑ-ΚΑΙΝΟΤΟΜΙΑ-ΕΠΙΧΕΙΡΗΜΑΤΙΚΟΤΗΤΑ\DIAGONISMOS EPIXEIRIMATIKHS IDEAS GPA\2os DIACONISMOS\VRAVEYSH\logo&amp;perigrafi omadvn\AgriGum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Documents\ΕΡΕΥΝΑ-ΚΑΙΝΟΤΟΜΙΑ-ΕΠΙΧΕΙΡΗΜΑΤΙΚΟΤΗΤΑ\DIAGONISMOS EPIXEIRIMATIKHS IDEAS GPA\2os DIACONISMOS\VRAVEYSH\logo&amp;perigrafi omadvn\AgriGum Logo .png"/>
                          <pic:cNvPicPr>
                            <a:picLocks noChangeAspect="1" noChangeArrowheads="1"/>
                          </pic:cNvPicPr>
                        </pic:nvPicPr>
                        <pic:blipFill>
                          <a:blip r:embed="rId10" cstate="print"/>
                          <a:srcRect/>
                          <a:stretch>
                            <a:fillRect/>
                          </a:stretch>
                        </pic:blipFill>
                        <pic:spPr bwMode="auto">
                          <a:xfrm>
                            <a:off x="0" y="0"/>
                            <a:ext cx="900915" cy="1117697"/>
                          </a:xfrm>
                          <a:prstGeom prst="rect">
                            <a:avLst/>
                          </a:prstGeom>
                          <a:noFill/>
                          <a:ln w="9525">
                            <a:noFill/>
                            <a:miter lim="800000"/>
                            <a:headEnd/>
                            <a:tailEnd/>
                          </a:ln>
                        </pic:spPr>
                      </pic:pic>
                    </a:graphicData>
                  </a:graphic>
                </wp:inline>
              </w:drawing>
            </w:r>
          </w:p>
        </w:tc>
        <w:tc>
          <w:tcPr>
            <w:tcW w:w="8930" w:type="dxa"/>
            <w:tcBorders>
              <w:top w:val="single" w:sz="4" w:space="0" w:color="auto"/>
              <w:bottom w:val="nil"/>
            </w:tcBorders>
            <w:vAlign w:val="center"/>
          </w:tcPr>
          <w:p w:rsidR="000E2624" w:rsidRPr="00FF37EA" w:rsidRDefault="000E2624" w:rsidP="00605B10">
            <w:pPr>
              <w:jc w:val="both"/>
              <w:rPr>
                <w:rFonts w:ascii="Calibri Light" w:hAnsi="Calibri Light"/>
                <w:b/>
                <w:lang w:val="el-GR"/>
              </w:rPr>
            </w:pPr>
            <w:r w:rsidRPr="00FF37EA">
              <w:rPr>
                <w:rFonts w:ascii="Calibri Light" w:hAnsi="Calibri Light"/>
                <w:b/>
                <w:lang w:val="el-GR"/>
              </w:rPr>
              <w:t>Βιταμινούχες τσίχλες και τσίχλες με εκχυλίσματα από βότανα της ελληνικής φύσης</w:t>
            </w:r>
          </w:p>
        </w:tc>
      </w:tr>
      <w:tr w:rsidR="000E2624" w:rsidRPr="0056416A" w:rsidTr="000E2624">
        <w:trPr>
          <w:trHeight w:val="1409"/>
        </w:trPr>
        <w:tc>
          <w:tcPr>
            <w:tcW w:w="2553" w:type="dxa"/>
            <w:vMerge/>
          </w:tcPr>
          <w:p w:rsidR="000E2624" w:rsidRPr="00A52357" w:rsidRDefault="000E2624" w:rsidP="00605B10">
            <w:pPr>
              <w:jc w:val="center"/>
              <w:rPr>
                <w:b/>
                <w:sz w:val="20"/>
                <w:szCs w:val="20"/>
                <w:lang w:val="el-GR"/>
              </w:rPr>
            </w:pPr>
          </w:p>
        </w:tc>
        <w:tc>
          <w:tcPr>
            <w:tcW w:w="8930" w:type="dxa"/>
            <w:tcBorders>
              <w:top w:val="nil"/>
              <w:bottom w:val="single" w:sz="4" w:space="0" w:color="auto"/>
            </w:tcBorders>
          </w:tcPr>
          <w:p w:rsidR="000E2624" w:rsidRPr="00FF37EA" w:rsidRDefault="000E2624" w:rsidP="00605B10">
            <w:pPr>
              <w:spacing w:after="120"/>
              <w:jc w:val="both"/>
              <w:rPr>
                <w:rFonts w:ascii="Calibri Light" w:hAnsi="Calibri Light"/>
                <w:lang w:val="el-GR"/>
              </w:rPr>
            </w:pPr>
            <w:r w:rsidRPr="00FF37EA">
              <w:rPr>
                <w:rFonts w:ascii="Calibri Light" w:hAnsi="Calibri Light" w:cs="Calibri Light"/>
                <w:lang w:val="el-GR"/>
              </w:rPr>
              <w:t xml:space="preserve">Η </w:t>
            </w:r>
            <w:proofErr w:type="spellStart"/>
            <w:r w:rsidRPr="00FF37EA">
              <w:rPr>
                <w:rFonts w:ascii="Calibri Light" w:hAnsi="Calibri Light" w:cs="Calibri Light"/>
              </w:rPr>
              <w:t>AgriGum</w:t>
            </w:r>
            <w:proofErr w:type="spellEnd"/>
            <w:r w:rsidRPr="00FF37EA">
              <w:rPr>
                <w:rFonts w:ascii="Calibri Light" w:hAnsi="Calibri Light" w:cs="Calibri Light"/>
                <w:lang w:val="el-GR"/>
              </w:rPr>
              <w:t xml:space="preserve"> δίνει το κάτι παραπάνω σε κάτι απλό και καθημερινό: ασχολείται με την παραγωγή τσιχλών εμπλουτισμένες με βιταμίνες και γεύσεις φρούτων, καθώς και με εκχυλίσματα από ελληνικά βότανα όπως ο γλυκάνισος και η λεβάντα, προσφέροντας ένα πρωτότυπο, εναλλακτικό και λειτουργικό προϊόν τσίχλας στον καταναλωτή.</w:t>
            </w:r>
          </w:p>
          <w:p w:rsidR="000E2624" w:rsidRDefault="000E2624" w:rsidP="00605B10">
            <w:pPr>
              <w:spacing w:after="120"/>
              <w:jc w:val="both"/>
              <w:rPr>
                <w:rFonts w:ascii="Calibri Light" w:eastAsia="Times New Roman" w:hAnsi="Calibri Light" w:cs="Times New Roman"/>
                <w:lang w:val="el-GR"/>
              </w:rPr>
            </w:pPr>
            <w:r w:rsidRPr="00FF37EA">
              <w:rPr>
                <w:rFonts w:ascii="Calibri Light" w:hAnsi="Calibri Light"/>
                <w:b/>
                <w:lang w:val="el-GR"/>
              </w:rPr>
              <w:t>Η ομάδα:</w:t>
            </w:r>
            <w:r w:rsidRPr="00FF37EA">
              <w:rPr>
                <w:rFonts w:ascii="Calibri Light" w:hAnsi="Calibri Light"/>
                <w:lang w:val="el-GR"/>
              </w:rPr>
              <w:t xml:space="preserve"> </w:t>
            </w:r>
            <w:r w:rsidRPr="00D25ABF">
              <w:rPr>
                <w:rFonts w:ascii="Calibri Light" w:eastAsia="Times New Roman" w:hAnsi="Calibri Light" w:cs="Times New Roman"/>
                <w:lang w:val="el-GR"/>
              </w:rPr>
              <w:t>Βαλσαμάκη Ειρήνη</w:t>
            </w:r>
            <w:r w:rsidRPr="00FF37EA">
              <w:rPr>
                <w:rFonts w:ascii="Calibri Light" w:eastAsia="Times New Roman" w:hAnsi="Calibri Light" w:cs="Times New Roman"/>
                <w:lang w:val="el-GR"/>
              </w:rPr>
              <w:t xml:space="preserve">, </w:t>
            </w:r>
            <w:proofErr w:type="spellStart"/>
            <w:r w:rsidRPr="00D25ABF">
              <w:rPr>
                <w:rFonts w:ascii="Calibri Light" w:eastAsia="Times New Roman" w:hAnsi="Calibri Light" w:cs="Times New Roman"/>
                <w:lang w:val="el-GR"/>
              </w:rPr>
              <w:t>Γεωργά</w:t>
            </w:r>
            <w:proofErr w:type="spellEnd"/>
            <w:r w:rsidRPr="00D25ABF">
              <w:rPr>
                <w:rFonts w:ascii="Calibri Light" w:eastAsia="Times New Roman" w:hAnsi="Calibri Light" w:cs="Times New Roman"/>
                <w:lang w:val="el-GR"/>
              </w:rPr>
              <w:t xml:space="preserve"> Μαρία</w:t>
            </w:r>
            <w:r w:rsidRPr="00FF37EA">
              <w:rPr>
                <w:rFonts w:ascii="Calibri Light" w:eastAsia="Times New Roman" w:hAnsi="Calibri Light" w:cs="Times New Roman"/>
                <w:lang w:val="el-GR"/>
              </w:rPr>
              <w:t xml:space="preserve">, </w:t>
            </w:r>
            <w:proofErr w:type="spellStart"/>
            <w:r w:rsidRPr="00D25ABF">
              <w:rPr>
                <w:rFonts w:ascii="Calibri Light" w:eastAsia="Times New Roman" w:hAnsi="Calibri Light" w:cs="Times New Roman"/>
                <w:lang w:val="el-GR"/>
              </w:rPr>
              <w:t>Γιαννακάρα</w:t>
            </w:r>
            <w:proofErr w:type="spellEnd"/>
            <w:r w:rsidRPr="00D25ABF">
              <w:rPr>
                <w:rFonts w:ascii="Calibri Light" w:eastAsia="Times New Roman" w:hAnsi="Calibri Light" w:cs="Times New Roman"/>
                <w:lang w:val="el-GR"/>
              </w:rPr>
              <w:t xml:space="preserve"> Μαρίνα</w:t>
            </w:r>
            <w:r w:rsidRPr="00BA2309">
              <w:rPr>
                <w:rFonts w:ascii="Calibri Light" w:eastAsia="Times New Roman" w:hAnsi="Calibri Light" w:cs="Times New Roman"/>
                <w:lang w:val="el-GR"/>
              </w:rPr>
              <w:t xml:space="preserve"> &amp; </w:t>
            </w:r>
            <w:r w:rsidRPr="00D25ABF">
              <w:rPr>
                <w:rFonts w:ascii="Calibri Light" w:eastAsia="Times New Roman" w:hAnsi="Calibri Light" w:cs="Times New Roman"/>
                <w:lang w:val="el-GR"/>
              </w:rPr>
              <w:t xml:space="preserve">Μαρτίνου </w:t>
            </w:r>
            <w:r w:rsidRPr="00D25ABF">
              <w:rPr>
                <w:rFonts w:ascii="Calibri Light" w:eastAsia="Times New Roman" w:hAnsi="Calibri Light" w:cs="Times New Roman"/>
              </w:rPr>
              <w:t>M</w:t>
            </w:r>
            <w:proofErr w:type="spellStart"/>
            <w:r w:rsidRPr="00D25ABF">
              <w:rPr>
                <w:rFonts w:ascii="Calibri Light" w:eastAsia="Times New Roman" w:hAnsi="Calibri Light" w:cs="Times New Roman"/>
                <w:lang w:val="el-GR"/>
              </w:rPr>
              <w:t>αίρη</w:t>
            </w:r>
            <w:proofErr w:type="spellEnd"/>
          </w:p>
          <w:p w:rsidR="000E2624" w:rsidRPr="00FF37EA" w:rsidRDefault="000E2624" w:rsidP="00605B10">
            <w:pPr>
              <w:spacing w:after="120"/>
              <w:jc w:val="both"/>
              <w:rPr>
                <w:rFonts w:ascii="Calibri Light" w:hAnsi="Calibri Light" w:cs="Cambria"/>
                <w:lang w:val="el-GR"/>
              </w:rPr>
            </w:pPr>
          </w:p>
        </w:tc>
      </w:tr>
      <w:tr w:rsidR="000E2624" w:rsidRPr="0056416A" w:rsidTr="000E2624">
        <w:trPr>
          <w:trHeight w:val="353"/>
        </w:trPr>
        <w:tc>
          <w:tcPr>
            <w:tcW w:w="2553" w:type="dxa"/>
            <w:vMerge w:val="restart"/>
            <w:vAlign w:val="center"/>
          </w:tcPr>
          <w:p w:rsidR="000E2624" w:rsidRPr="00A52357" w:rsidRDefault="000E2624" w:rsidP="00605B10">
            <w:pPr>
              <w:jc w:val="center"/>
              <w:rPr>
                <w:b/>
                <w:noProof/>
                <w:sz w:val="20"/>
                <w:szCs w:val="20"/>
              </w:rPr>
            </w:pPr>
            <w:r w:rsidRPr="0065682D">
              <w:rPr>
                <w:b/>
                <w:noProof/>
                <w:sz w:val="20"/>
                <w:szCs w:val="20"/>
              </w:rPr>
              <w:drawing>
                <wp:inline distT="0" distB="0" distL="0" distR="0">
                  <wp:extent cx="1371600" cy="1028700"/>
                  <wp:effectExtent l="19050" t="0" r="0" b="0"/>
                  <wp:docPr id="11" name="Picture 1" descr="C:\Users\Afro\Documents\ΕΡΕΥΝΑ-ΚΑΙΝΟΤΟΜΙΑ-ΕΠΙΧΕΙΡΗΜΑΤΙΚΟΤΗΤΑ\DIAGONISMOS EPIXEIRIMATIKHS IDEAS GPA\2os DIACONISMOS\VRAVEYSH\logo&amp;perigrafi omadv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Documents\ΕΡΕΥΝΑ-ΚΑΙΝΟΤΟΜΙΑ-ΕΠΙΧΕΙΡΗΜΑΤΙΚΟΤΗΤΑ\DIAGONISMOS EPIXEIRIMATIKHS IDEAS GPA\2os DIACONISMOS\VRAVEYSH\logo&amp;perigrafi omadvn\logo.jpg"/>
                          <pic:cNvPicPr>
                            <a:picLocks noChangeAspect="1" noChangeArrowheads="1"/>
                          </pic:cNvPicPr>
                        </pic:nvPicPr>
                        <pic:blipFill>
                          <a:blip r:embed="rId11"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p>
        </w:tc>
        <w:tc>
          <w:tcPr>
            <w:tcW w:w="8930" w:type="dxa"/>
            <w:tcBorders>
              <w:top w:val="single" w:sz="4" w:space="0" w:color="auto"/>
              <w:bottom w:val="nil"/>
            </w:tcBorders>
            <w:vAlign w:val="center"/>
          </w:tcPr>
          <w:p w:rsidR="000E2624" w:rsidRPr="0065682D" w:rsidRDefault="000E2624" w:rsidP="00605B10">
            <w:pPr>
              <w:rPr>
                <w:rFonts w:ascii="Calibri Light" w:hAnsi="Calibri Light"/>
                <w:b/>
                <w:lang w:val="el-GR"/>
              </w:rPr>
            </w:pPr>
            <w:r w:rsidRPr="0065682D">
              <w:rPr>
                <w:rFonts w:ascii="Calibri Light" w:hAnsi="Calibri Light"/>
                <w:b/>
                <w:lang w:val="el-GR"/>
              </w:rPr>
              <w:t>Ανακύκλωση και αξιοποίηση παραπροϊόντων για παραγωγή ενζύμων</w:t>
            </w:r>
          </w:p>
        </w:tc>
      </w:tr>
      <w:tr w:rsidR="000E2624" w:rsidRPr="0056416A" w:rsidTr="000E2624">
        <w:trPr>
          <w:trHeight w:val="1467"/>
        </w:trPr>
        <w:tc>
          <w:tcPr>
            <w:tcW w:w="2553" w:type="dxa"/>
            <w:vMerge/>
          </w:tcPr>
          <w:p w:rsidR="000E2624" w:rsidRPr="00A52357" w:rsidRDefault="000E2624" w:rsidP="00605B10">
            <w:pPr>
              <w:jc w:val="center"/>
              <w:rPr>
                <w:b/>
                <w:sz w:val="20"/>
                <w:szCs w:val="20"/>
                <w:lang w:val="el-GR"/>
              </w:rPr>
            </w:pPr>
          </w:p>
        </w:tc>
        <w:tc>
          <w:tcPr>
            <w:tcW w:w="8930" w:type="dxa"/>
            <w:tcBorders>
              <w:top w:val="nil"/>
              <w:bottom w:val="single" w:sz="4" w:space="0" w:color="auto"/>
            </w:tcBorders>
          </w:tcPr>
          <w:p w:rsidR="000E2624" w:rsidRPr="0065682D" w:rsidRDefault="000E2624" w:rsidP="00605B10">
            <w:pPr>
              <w:spacing w:after="120"/>
              <w:jc w:val="both"/>
              <w:rPr>
                <w:rFonts w:ascii="Calibri Light" w:hAnsi="Calibri Light"/>
                <w:lang w:val="el-GR"/>
              </w:rPr>
            </w:pPr>
            <w:r w:rsidRPr="0065682D">
              <w:rPr>
                <w:rFonts w:ascii="Calibri Light" w:hAnsi="Calibri Light"/>
              </w:rPr>
              <w:t>H</w:t>
            </w:r>
            <w:r w:rsidRPr="0065682D">
              <w:rPr>
                <w:rFonts w:ascii="Calibri Light" w:hAnsi="Calibri Light"/>
                <w:lang w:val="el-GR"/>
              </w:rPr>
              <w:t xml:space="preserve"> </w:t>
            </w:r>
            <w:proofErr w:type="spellStart"/>
            <w:r w:rsidRPr="0065682D">
              <w:rPr>
                <w:rFonts w:ascii="Calibri Light" w:hAnsi="Calibri Light"/>
                <w:lang w:val="el-GR"/>
              </w:rPr>
              <w:t>EnzyRecycle</w:t>
            </w:r>
            <w:proofErr w:type="spellEnd"/>
            <w:r w:rsidRPr="0065682D">
              <w:rPr>
                <w:rFonts w:ascii="Calibri Light" w:hAnsi="Calibri Light"/>
                <w:lang w:val="el-GR"/>
              </w:rPr>
              <w:t xml:space="preserve"> είναι μια νέα βιοτεχνολογική εταιρεία που ειδικεύεται στον καθαρισμό και την παραγωγή </w:t>
            </w:r>
            <w:proofErr w:type="spellStart"/>
            <w:r w:rsidRPr="0065682D">
              <w:rPr>
                <w:rFonts w:ascii="Calibri Light" w:hAnsi="Calibri Light"/>
                <w:lang w:val="el-GR"/>
              </w:rPr>
              <w:t>πρωτεασών</w:t>
            </w:r>
            <w:proofErr w:type="spellEnd"/>
            <w:r w:rsidRPr="0065682D">
              <w:rPr>
                <w:rFonts w:ascii="Calibri Light" w:hAnsi="Calibri Light"/>
                <w:lang w:val="el-GR"/>
              </w:rPr>
              <w:t xml:space="preserve"> σε μορφή σκόνης. Πάγιος σκοπός της εταιρείας αποτελεί η χρήση αποκλειστικά ανακυκλώσιμων υλικών και παραπροϊόντων για την παραγωγή αξιόπιστων και μεγάλου βαθμού καθαρότητας ενζύμων. </w:t>
            </w:r>
            <w:bookmarkStart w:id="0" w:name="_GoBack"/>
            <w:bookmarkEnd w:id="0"/>
          </w:p>
          <w:p w:rsidR="000E2624" w:rsidRDefault="000E2624" w:rsidP="00605B10">
            <w:pPr>
              <w:spacing w:after="120"/>
              <w:rPr>
                <w:rFonts w:ascii="Calibri Light" w:hAnsi="Calibri Light"/>
                <w:lang w:val="el-GR"/>
              </w:rPr>
            </w:pPr>
            <w:r w:rsidRPr="0065682D">
              <w:rPr>
                <w:rFonts w:ascii="Calibri Light" w:hAnsi="Calibri Light"/>
                <w:b/>
                <w:lang w:val="el-GR"/>
              </w:rPr>
              <w:t>Η ομάδα:</w:t>
            </w:r>
            <w:r w:rsidRPr="0065682D">
              <w:rPr>
                <w:rFonts w:ascii="Calibri Light" w:hAnsi="Calibri Light"/>
                <w:lang w:val="el-GR"/>
              </w:rPr>
              <w:t xml:space="preserve"> </w:t>
            </w:r>
            <w:proofErr w:type="spellStart"/>
            <w:r w:rsidRPr="0065682D">
              <w:rPr>
                <w:rFonts w:ascii="Calibri Light" w:hAnsi="Calibri Light"/>
                <w:lang w:val="el-GR"/>
              </w:rPr>
              <w:t>Βαρότσου</w:t>
            </w:r>
            <w:proofErr w:type="spellEnd"/>
            <w:r w:rsidRPr="0065682D">
              <w:rPr>
                <w:rFonts w:ascii="Calibri Light" w:hAnsi="Calibri Light"/>
                <w:lang w:val="el-GR"/>
              </w:rPr>
              <w:t xml:space="preserve"> Χριστίνα, </w:t>
            </w:r>
            <w:proofErr w:type="spellStart"/>
            <w:r w:rsidRPr="0065682D">
              <w:rPr>
                <w:rFonts w:ascii="Calibri Light" w:hAnsi="Calibri Light"/>
                <w:lang w:val="el-GR"/>
              </w:rPr>
              <w:t>Γεωργα</w:t>
            </w:r>
            <w:r>
              <w:rPr>
                <w:rFonts w:ascii="Calibri Light" w:hAnsi="Calibri Light"/>
                <w:lang w:val="el-GR"/>
              </w:rPr>
              <w:t>κής</w:t>
            </w:r>
            <w:proofErr w:type="spellEnd"/>
            <w:r>
              <w:rPr>
                <w:rFonts w:ascii="Calibri Light" w:hAnsi="Calibri Light"/>
                <w:lang w:val="el-GR"/>
              </w:rPr>
              <w:t xml:space="preserve"> Νικόλαος, Ιωάννου Ελισάβετ</w:t>
            </w:r>
            <w:r w:rsidRPr="00BA2309">
              <w:rPr>
                <w:rFonts w:ascii="Calibri Light" w:hAnsi="Calibri Light"/>
                <w:lang w:val="el-GR"/>
              </w:rPr>
              <w:t xml:space="preserve"> &amp; </w:t>
            </w:r>
            <w:proofErr w:type="spellStart"/>
            <w:r w:rsidRPr="0065682D">
              <w:rPr>
                <w:rFonts w:ascii="Calibri Light" w:hAnsi="Calibri Light"/>
                <w:lang w:val="el-GR"/>
              </w:rPr>
              <w:t>Πρεμέτης</w:t>
            </w:r>
            <w:proofErr w:type="spellEnd"/>
            <w:r w:rsidRPr="0065682D">
              <w:rPr>
                <w:rFonts w:ascii="Calibri Light" w:hAnsi="Calibri Light"/>
                <w:lang w:val="el-GR"/>
              </w:rPr>
              <w:t xml:space="preserve"> Γεώργιος</w:t>
            </w:r>
          </w:p>
          <w:p w:rsidR="000E2624" w:rsidRDefault="000E2624" w:rsidP="00605B10">
            <w:pPr>
              <w:spacing w:after="120"/>
              <w:rPr>
                <w:rFonts w:ascii="Calibri Light" w:hAnsi="Calibri Light"/>
                <w:lang w:val="el-GR"/>
              </w:rPr>
            </w:pPr>
          </w:p>
          <w:p w:rsidR="000E2624" w:rsidRPr="0065682D" w:rsidRDefault="000E2624" w:rsidP="00605B10">
            <w:pPr>
              <w:spacing w:after="120"/>
              <w:rPr>
                <w:rFonts w:ascii="Calibri Light" w:hAnsi="Calibri Light"/>
                <w:lang w:val="el-GR"/>
              </w:rPr>
            </w:pPr>
          </w:p>
        </w:tc>
      </w:tr>
      <w:tr w:rsidR="000E2624" w:rsidRPr="0056416A" w:rsidTr="000E2624">
        <w:trPr>
          <w:trHeight w:val="377"/>
        </w:trPr>
        <w:tc>
          <w:tcPr>
            <w:tcW w:w="2553" w:type="dxa"/>
            <w:vMerge w:val="restart"/>
            <w:vAlign w:val="center"/>
          </w:tcPr>
          <w:p w:rsidR="000E2624" w:rsidRPr="0065682D" w:rsidRDefault="000E2624" w:rsidP="00605B10">
            <w:pPr>
              <w:jc w:val="center"/>
              <w:rPr>
                <w:b/>
                <w:sz w:val="20"/>
                <w:szCs w:val="20"/>
                <w:lang w:val="el-GR"/>
              </w:rPr>
            </w:pPr>
            <w:r w:rsidRPr="0065682D">
              <w:rPr>
                <w:b/>
                <w:noProof/>
                <w:sz w:val="20"/>
                <w:szCs w:val="20"/>
              </w:rPr>
              <w:drawing>
                <wp:inline distT="0" distB="0" distL="0" distR="0">
                  <wp:extent cx="843188" cy="841248"/>
                  <wp:effectExtent l="19050" t="0" r="0" b="0"/>
                  <wp:docPr id="12" name="Picture 2" descr="C:\Users\Marianna\Dropbox\οριστε_ο_κοινος _μας_φακελος\logo- μη λευκ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a\Dropbox\οριστε_ο_κοινος _μας_φακελος\logo- μη λευκό.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4864" cy="842920"/>
                          </a:xfrm>
                          <a:prstGeom prst="rect">
                            <a:avLst/>
                          </a:prstGeom>
                          <a:noFill/>
                          <a:ln>
                            <a:noFill/>
                          </a:ln>
                        </pic:spPr>
                      </pic:pic>
                    </a:graphicData>
                  </a:graphic>
                </wp:inline>
              </w:drawing>
            </w:r>
          </w:p>
        </w:tc>
        <w:tc>
          <w:tcPr>
            <w:tcW w:w="8930" w:type="dxa"/>
            <w:tcBorders>
              <w:top w:val="single" w:sz="4" w:space="0" w:color="auto"/>
              <w:bottom w:val="nil"/>
            </w:tcBorders>
            <w:vAlign w:val="center"/>
          </w:tcPr>
          <w:p w:rsidR="000E2624" w:rsidRPr="00765BB8" w:rsidRDefault="000E2624" w:rsidP="00605B10">
            <w:pPr>
              <w:rPr>
                <w:rFonts w:ascii="Calibri Light" w:hAnsi="Calibri Light"/>
                <w:b/>
                <w:lang w:val="el-GR"/>
              </w:rPr>
            </w:pPr>
            <w:r w:rsidRPr="00765BB8">
              <w:rPr>
                <w:rFonts w:ascii="Calibri Light" w:hAnsi="Calibri Light"/>
                <w:b/>
              </w:rPr>
              <w:t>O</w:t>
            </w:r>
            <w:r w:rsidRPr="00765BB8">
              <w:rPr>
                <w:rFonts w:ascii="Calibri Light" w:hAnsi="Calibri Light"/>
                <w:b/>
                <w:lang w:val="el-GR"/>
              </w:rPr>
              <w:t xml:space="preserve"> δρόμος προς την καινοτομία στη διαχείριση των αποβλήτων</w:t>
            </w:r>
          </w:p>
        </w:tc>
      </w:tr>
      <w:tr w:rsidR="000E2624" w:rsidRPr="0056416A" w:rsidTr="000E2624">
        <w:trPr>
          <w:trHeight w:val="149"/>
        </w:trPr>
        <w:tc>
          <w:tcPr>
            <w:tcW w:w="2553" w:type="dxa"/>
            <w:vMerge/>
            <w:tcBorders>
              <w:bottom w:val="single" w:sz="4" w:space="0" w:color="auto"/>
            </w:tcBorders>
          </w:tcPr>
          <w:p w:rsidR="000E2624" w:rsidRPr="00A52357" w:rsidRDefault="000E2624" w:rsidP="00605B10">
            <w:pPr>
              <w:jc w:val="center"/>
              <w:rPr>
                <w:b/>
                <w:sz w:val="20"/>
                <w:szCs w:val="20"/>
                <w:lang w:val="el-GR"/>
              </w:rPr>
            </w:pPr>
          </w:p>
        </w:tc>
        <w:tc>
          <w:tcPr>
            <w:tcW w:w="8930" w:type="dxa"/>
            <w:tcBorders>
              <w:top w:val="nil"/>
              <w:bottom w:val="single" w:sz="4" w:space="0" w:color="auto"/>
            </w:tcBorders>
          </w:tcPr>
          <w:p w:rsidR="000E2624" w:rsidRPr="00765BB8" w:rsidRDefault="000E2624" w:rsidP="00605B10">
            <w:pPr>
              <w:tabs>
                <w:tab w:val="left" w:pos="1335"/>
              </w:tabs>
              <w:spacing w:after="120"/>
              <w:jc w:val="both"/>
              <w:rPr>
                <w:rFonts w:ascii="Calibri Light" w:hAnsi="Calibri Light"/>
                <w:lang w:val="el-GR"/>
              </w:rPr>
            </w:pPr>
            <w:r w:rsidRPr="00765BB8">
              <w:rPr>
                <w:rFonts w:ascii="Calibri Light" w:hAnsi="Calibri Light"/>
                <w:lang w:val="el-GR"/>
              </w:rPr>
              <w:t xml:space="preserve">Η βιοτεχνολογική αξιοποίηση των αποβλήτων της τυροκομίας προς παραγωγή υψηλής διατροφικής και προστιθέμενης αξίας ελαίου με ταυτόχρονη απορρύπανση της πρώτης ύλης. Το έλαιο υψηλής περιεκτικότητας σε </w:t>
            </w:r>
            <w:r w:rsidRPr="00765BB8">
              <w:rPr>
                <w:rFonts w:ascii="Calibri Light" w:hAnsi="Calibri Light"/>
              </w:rPr>
              <w:t>GLA</w:t>
            </w:r>
            <w:r w:rsidRPr="00765BB8">
              <w:rPr>
                <w:rFonts w:ascii="Calibri Light" w:hAnsi="Calibri Light"/>
                <w:lang w:val="el-GR"/>
              </w:rPr>
              <w:t xml:space="preserve"> (γ- </w:t>
            </w:r>
            <w:proofErr w:type="spellStart"/>
            <w:r w:rsidRPr="00765BB8">
              <w:rPr>
                <w:rFonts w:ascii="Calibri Light" w:hAnsi="Calibri Light"/>
                <w:lang w:val="el-GR"/>
              </w:rPr>
              <w:t>λινολενικό</w:t>
            </w:r>
            <w:proofErr w:type="spellEnd"/>
            <w:r w:rsidRPr="00765BB8">
              <w:rPr>
                <w:rFonts w:ascii="Calibri Light" w:hAnsi="Calibri Light"/>
                <w:lang w:val="el-GR"/>
              </w:rPr>
              <w:t xml:space="preserve"> οξύ) θα αποτελέσει συστατικό τροφίμων, συμπληρωμάτων διατροφής και καλλυντικών, προσδίδοντάς τους μοναδικές διατροφικές και φαρμακευτικές ιδιότητες.</w:t>
            </w:r>
          </w:p>
          <w:p w:rsidR="000E2624" w:rsidRPr="00765BB8" w:rsidRDefault="000E2624" w:rsidP="00605B10">
            <w:pPr>
              <w:spacing w:after="120"/>
              <w:rPr>
                <w:rFonts w:ascii="Calibri Light" w:hAnsi="Calibri Light"/>
                <w:lang w:val="el-GR"/>
              </w:rPr>
            </w:pPr>
            <w:r w:rsidRPr="00765BB8">
              <w:rPr>
                <w:rFonts w:ascii="Calibri Light" w:hAnsi="Calibri Light"/>
                <w:b/>
                <w:lang w:val="el-GR"/>
              </w:rPr>
              <w:t xml:space="preserve">Η ομάδα: </w:t>
            </w:r>
            <w:proofErr w:type="spellStart"/>
            <w:r w:rsidRPr="00765BB8">
              <w:rPr>
                <w:rFonts w:ascii="Calibri Light" w:eastAsia="Times New Roman" w:hAnsi="Calibri Light" w:cs="Times New Roman"/>
                <w:lang w:val="el-GR"/>
              </w:rPr>
              <w:t>Βίτσου</w:t>
            </w:r>
            <w:proofErr w:type="spellEnd"/>
            <w:r w:rsidRPr="00765BB8">
              <w:rPr>
                <w:rFonts w:ascii="Calibri Light" w:eastAsia="Times New Roman" w:hAnsi="Calibri Light" w:cs="Times New Roman"/>
                <w:lang w:val="el-GR"/>
              </w:rPr>
              <w:t xml:space="preserve"> Αναστασίου Σταματία, </w:t>
            </w:r>
            <w:proofErr w:type="spellStart"/>
            <w:r w:rsidRPr="00765BB8">
              <w:rPr>
                <w:rFonts w:ascii="Calibri Light" w:eastAsia="Times New Roman" w:hAnsi="Calibri Light" w:cs="Times New Roman"/>
                <w:lang w:val="el-GR"/>
              </w:rPr>
              <w:t>Μαυριά</w:t>
            </w:r>
            <w:proofErr w:type="spellEnd"/>
            <w:r w:rsidRPr="00765BB8">
              <w:rPr>
                <w:rFonts w:ascii="Calibri Light" w:eastAsia="Times New Roman" w:hAnsi="Calibri Light" w:cs="Times New Roman"/>
                <w:lang w:val="el-GR"/>
              </w:rPr>
              <w:t xml:space="preserve"> Αικατερίνη, Μωραΐτου</w:t>
            </w:r>
            <w:r>
              <w:rPr>
                <w:rFonts w:ascii="Calibri Light" w:eastAsia="Times New Roman" w:hAnsi="Calibri Light" w:cs="Times New Roman"/>
                <w:lang w:val="el-GR"/>
              </w:rPr>
              <w:t xml:space="preserve"> Μαριέττα, </w:t>
            </w:r>
            <w:proofErr w:type="spellStart"/>
            <w:r>
              <w:rPr>
                <w:rFonts w:ascii="Calibri Light" w:eastAsia="Times New Roman" w:hAnsi="Calibri Light" w:cs="Times New Roman"/>
                <w:lang w:val="el-GR"/>
              </w:rPr>
              <w:t>Νικολοπούλου</w:t>
            </w:r>
            <w:proofErr w:type="spellEnd"/>
            <w:r>
              <w:rPr>
                <w:rFonts w:ascii="Calibri Light" w:eastAsia="Times New Roman" w:hAnsi="Calibri Light" w:cs="Times New Roman"/>
                <w:lang w:val="el-GR"/>
              </w:rPr>
              <w:t xml:space="preserve"> Ελένη</w:t>
            </w:r>
            <w:r w:rsidRPr="00BA2309">
              <w:rPr>
                <w:rFonts w:ascii="Calibri Light" w:eastAsia="Times New Roman" w:hAnsi="Calibri Light" w:cs="Times New Roman"/>
                <w:lang w:val="el-GR"/>
              </w:rPr>
              <w:t xml:space="preserve"> &amp; </w:t>
            </w:r>
            <w:r w:rsidRPr="00765BB8">
              <w:rPr>
                <w:rFonts w:ascii="Calibri Light" w:eastAsia="Times New Roman" w:hAnsi="Calibri Light" w:cs="Times New Roman"/>
                <w:lang w:val="el-GR"/>
              </w:rPr>
              <w:t>Σοφρά Μαρία-Άννα</w:t>
            </w:r>
          </w:p>
        </w:tc>
      </w:tr>
      <w:tr w:rsidR="000E2624" w:rsidRPr="003A3233"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368"/>
        </w:trPr>
        <w:tc>
          <w:tcPr>
            <w:tcW w:w="2553" w:type="dxa"/>
            <w:vMerge w:val="restart"/>
          </w:tcPr>
          <w:p w:rsidR="000E2624" w:rsidRPr="0052725E" w:rsidRDefault="000E2624" w:rsidP="00605B10">
            <w:pPr>
              <w:jc w:val="center"/>
              <w:rPr>
                <w:b/>
                <w:sz w:val="20"/>
                <w:szCs w:val="20"/>
                <w:lang w:val="el-GR"/>
              </w:rPr>
            </w:pPr>
            <w:r w:rsidRPr="00340FBF">
              <w:rPr>
                <w:b/>
                <w:noProof/>
                <w:sz w:val="20"/>
                <w:szCs w:val="20"/>
              </w:rPr>
              <w:drawing>
                <wp:inline distT="0" distB="0" distL="0" distR="0">
                  <wp:extent cx="1212970" cy="1031444"/>
                  <wp:effectExtent l="19050" t="0" r="6230" b="0"/>
                  <wp:docPr id="13" name="Εικόνα 1" descr="C:\Users\Student\AppData\Local\Microsoft\Windows\INetCache\Content.Word\FARMA ENTOM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Microsoft\Windows\INetCache\Content.Word\FARMA ENTOMON 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4913" cy="1033096"/>
                          </a:xfrm>
                          <a:prstGeom prst="rect">
                            <a:avLst/>
                          </a:prstGeom>
                          <a:noFill/>
                          <a:ln>
                            <a:noFill/>
                          </a:ln>
                        </pic:spPr>
                      </pic:pic>
                    </a:graphicData>
                  </a:graphic>
                </wp:inline>
              </w:drawing>
            </w:r>
          </w:p>
        </w:tc>
        <w:tc>
          <w:tcPr>
            <w:tcW w:w="8930" w:type="dxa"/>
          </w:tcPr>
          <w:p w:rsidR="000E2624" w:rsidRPr="00BB0618" w:rsidRDefault="000E2624" w:rsidP="00605B10">
            <w:pPr>
              <w:rPr>
                <w:rFonts w:ascii="Calibri Light" w:hAnsi="Calibri Light"/>
                <w:b/>
                <w:lang w:val="el-GR"/>
              </w:rPr>
            </w:pPr>
            <w:proofErr w:type="spellStart"/>
            <w:r w:rsidRPr="00765BB8">
              <w:rPr>
                <w:rFonts w:ascii="Calibri Light" w:hAnsi="Calibri Light" w:cs="Times New Roman"/>
                <w:b/>
              </w:rPr>
              <w:t>Φάρμα</w:t>
            </w:r>
            <w:proofErr w:type="spellEnd"/>
            <w:r w:rsidRPr="00765BB8">
              <w:rPr>
                <w:rFonts w:ascii="Calibri Light" w:hAnsi="Calibri Light" w:cs="Times New Roman"/>
                <w:b/>
              </w:rPr>
              <w:t xml:space="preserve"> </w:t>
            </w:r>
            <w:proofErr w:type="spellStart"/>
            <w:r w:rsidRPr="00765BB8">
              <w:rPr>
                <w:rFonts w:ascii="Calibri Light" w:hAnsi="Calibri Light" w:cs="Times New Roman"/>
                <w:b/>
              </w:rPr>
              <w:t>Εντόμων</w:t>
            </w:r>
            <w:proofErr w:type="spellEnd"/>
          </w:p>
        </w:tc>
      </w:tr>
      <w:tr w:rsidR="000E2624" w:rsidRPr="0056416A"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2008"/>
        </w:trPr>
        <w:tc>
          <w:tcPr>
            <w:tcW w:w="2553" w:type="dxa"/>
            <w:vMerge/>
          </w:tcPr>
          <w:p w:rsidR="000E2624" w:rsidRPr="0052725E" w:rsidRDefault="000E2624" w:rsidP="00605B10">
            <w:pPr>
              <w:jc w:val="center"/>
              <w:rPr>
                <w:b/>
                <w:sz w:val="20"/>
                <w:szCs w:val="20"/>
                <w:lang w:val="el-GR"/>
              </w:rPr>
            </w:pPr>
          </w:p>
        </w:tc>
        <w:tc>
          <w:tcPr>
            <w:tcW w:w="8930" w:type="dxa"/>
          </w:tcPr>
          <w:p w:rsidR="000E2624" w:rsidRPr="00765BB8" w:rsidRDefault="000E2624" w:rsidP="00605B10">
            <w:pPr>
              <w:spacing w:after="120"/>
              <w:jc w:val="both"/>
              <w:rPr>
                <w:rFonts w:ascii="Calibri Light" w:hAnsi="Calibri Light" w:cs="Times New Roman"/>
                <w:noProof/>
                <w:lang w:val="el-GR" w:eastAsia="el-GR"/>
              </w:rPr>
            </w:pPr>
            <w:r w:rsidRPr="00765BB8">
              <w:rPr>
                <w:rFonts w:ascii="Calibri Light" w:hAnsi="Calibri Light" w:cs="Times New Roman"/>
                <w:lang w:val="el-GR"/>
              </w:rPr>
              <w:t>Η εταιρεία μας «</w:t>
            </w:r>
            <w:r w:rsidRPr="00765BB8">
              <w:rPr>
                <w:rFonts w:ascii="Calibri Light" w:hAnsi="Calibri Light" w:cs="Times New Roman"/>
                <w:b/>
                <w:lang w:val="el-GR"/>
              </w:rPr>
              <w:t>Φάρμα Εντόμων</w:t>
            </w:r>
            <w:r w:rsidRPr="00765BB8">
              <w:rPr>
                <w:rFonts w:ascii="Calibri Light" w:hAnsi="Calibri Light" w:cs="Times New Roman"/>
                <w:lang w:val="el-GR"/>
              </w:rPr>
              <w:t xml:space="preserve">» ,θα λειτουργεί ως πρότυπη μονάδα παραγωγής και διάθεσης εντόμων (ζώντων &amp; αλεύρων), αρχικά ως </w:t>
            </w:r>
            <w:r w:rsidRPr="00765BB8">
              <w:rPr>
                <w:rFonts w:ascii="Calibri Light" w:hAnsi="Calibri Light" w:cs="Times New Roman"/>
                <w:b/>
                <w:lang w:val="el-GR"/>
              </w:rPr>
              <w:t>ζωοτροφή</w:t>
            </w:r>
            <w:r w:rsidRPr="00765BB8">
              <w:rPr>
                <w:rFonts w:ascii="Calibri Light" w:hAnsi="Calibri Light" w:cs="Times New Roman"/>
                <w:lang w:val="el-GR"/>
              </w:rPr>
              <w:t xml:space="preserve"> (παραγωγικών &amp; κατοικίδιων</w:t>
            </w:r>
            <w:r>
              <w:rPr>
                <w:rFonts w:ascii="Calibri Light" w:hAnsi="Calibri Light" w:cs="Times New Roman"/>
                <w:lang w:val="el-GR"/>
              </w:rPr>
              <w:t>)</w:t>
            </w:r>
            <w:r w:rsidRPr="00765BB8">
              <w:rPr>
                <w:rFonts w:ascii="Calibri Light" w:hAnsi="Calibri Light" w:cs="Times New Roman"/>
                <w:lang w:val="el-GR"/>
              </w:rPr>
              <w:t>,</w:t>
            </w:r>
            <w:r>
              <w:rPr>
                <w:rFonts w:ascii="Calibri Light" w:hAnsi="Calibri Light" w:cs="Times New Roman"/>
                <w:lang w:val="el-GR"/>
              </w:rPr>
              <w:t xml:space="preserve"> </w:t>
            </w:r>
            <w:r w:rsidRPr="00765BB8">
              <w:rPr>
                <w:rFonts w:ascii="Calibri Light" w:hAnsi="Calibri Light" w:cs="Times New Roman"/>
                <w:lang w:val="el-GR"/>
              </w:rPr>
              <w:t xml:space="preserve">ως παράγοντες </w:t>
            </w:r>
            <w:r w:rsidRPr="00765BB8">
              <w:rPr>
                <w:rFonts w:ascii="Calibri Light" w:hAnsi="Calibri Light" w:cs="Times New Roman"/>
                <w:b/>
                <w:lang w:val="el-GR"/>
              </w:rPr>
              <w:t>βιολογικής</w:t>
            </w:r>
            <w:r w:rsidRPr="00765BB8">
              <w:rPr>
                <w:rFonts w:ascii="Calibri Light" w:hAnsi="Calibri Light" w:cs="Times New Roman"/>
                <w:lang w:val="el-GR"/>
              </w:rPr>
              <w:t xml:space="preserve"> καταπολέμησης εχθρών των καλλιεργειών και αξιοποίησης υποπροϊόντων (παραγωγή </w:t>
            </w:r>
            <w:proofErr w:type="spellStart"/>
            <w:r w:rsidRPr="00765BB8">
              <w:rPr>
                <w:rFonts w:ascii="Calibri Light" w:hAnsi="Calibri Light" w:cs="Times New Roman"/>
                <w:lang w:val="el-GR"/>
              </w:rPr>
              <w:t>κομπόστ</w:t>
            </w:r>
            <w:proofErr w:type="spellEnd"/>
            <w:r w:rsidRPr="00765BB8">
              <w:rPr>
                <w:rFonts w:ascii="Calibri Light" w:hAnsi="Calibri Light" w:cs="Times New Roman"/>
                <w:lang w:val="el-GR"/>
              </w:rPr>
              <w:t xml:space="preserve"> </w:t>
            </w:r>
            <w:proofErr w:type="spellStart"/>
            <w:r w:rsidRPr="00765BB8">
              <w:rPr>
                <w:rFonts w:ascii="Calibri Light" w:hAnsi="Calibri Light" w:cs="Times New Roman"/>
                <w:lang w:val="el-GR"/>
              </w:rPr>
              <w:t>κ.λ.π</w:t>
            </w:r>
            <w:proofErr w:type="spellEnd"/>
            <w:r w:rsidRPr="00765BB8">
              <w:rPr>
                <w:rFonts w:ascii="Calibri Light" w:hAnsi="Calibri Light" w:cs="Times New Roman"/>
                <w:lang w:val="el-GR"/>
              </w:rPr>
              <w:t>.).</w:t>
            </w:r>
            <w:r>
              <w:rPr>
                <w:rFonts w:ascii="Calibri Light" w:hAnsi="Calibri Light" w:cs="Times New Roman"/>
                <w:lang w:val="el-GR"/>
              </w:rPr>
              <w:t xml:space="preserve"> </w:t>
            </w:r>
            <w:r w:rsidRPr="00765BB8">
              <w:rPr>
                <w:rFonts w:ascii="Calibri Light" w:hAnsi="Calibri Light" w:cs="Times New Roman"/>
                <w:lang w:val="el-GR"/>
              </w:rPr>
              <w:t xml:space="preserve">Στοχεύουμε να συμβάλλουμε στην προσπάθεια θρέψης αυξανόμενων πληθυσμών και στην εξοικονόμηση πολύτιμων </w:t>
            </w:r>
            <w:r w:rsidRPr="00765BB8">
              <w:rPr>
                <w:rFonts w:ascii="Calibri Light" w:hAnsi="Calibri Light" w:cs="Times New Roman"/>
                <w:b/>
                <w:lang w:val="el-GR"/>
              </w:rPr>
              <w:t>φυσικών πόρων</w:t>
            </w:r>
            <w:r w:rsidRPr="00765BB8">
              <w:rPr>
                <w:rFonts w:ascii="Calibri Light" w:hAnsi="Calibri Light" w:cs="Times New Roman"/>
                <w:noProof/>
                <w:lang w:val="el-GR" w:eastAsia="el-GR"/>
              </w:rPr>
              <w:t>,</w:t>
            </w:r>
            <w:r>
              <w:rPr>
                <w:rFonts w:ascii="Calibri Light" w:hAnsi="Calibri Light" w:cs="Times New Roman"/>
                <w:noProof/>
                <w:lang w:val="el-GR" w:eastAsia="el-GR"/>
              </w:rPr>
              <w:t xml:space="preserve"> </w:t>
            </w:r>
            <w:r w:rsidRPr="00765BB8">
              <w:rPr>
                <w:rFonts w:ascii="Calibri Light" w:hAnsi="Calibri Light" w:cs="Times New Roman"/>
                <w:noProof/>
                <w:lang w:val="el-GR" w:eastAsia="el-GR"/>
              </w:rPr>
              <w:t xml:space="preserve">που έχουμε ανάγκη για την </w:t>
            </w:r>
            <w:r w:rsidRPr="00765BB8">
              <w:rPr>
                <w:rFonts w:ascii="Calibri Light" w:hAnsi="Calibri Light" w:cs="Times New Roman"/>
                <w:b/>
                <w:noProof/>
                <w:lang w:val="el-GR" w:eastAsia="el-GR"/>
              </w:rPr>
              <w:t>επιβίωσή</w:t>
            </w:r>
            <w:r w:rsidRPr="00765BB8">
              <w:rPr>
                <w:rFonts w:ascii="Calibri Light" w:hAnsi="Calibri Light" w:cs="Times New Roman"/>
                <w:noProof/>
                <w:lang w:val="el-GR" w:eastAsia="el-GR"/>
              </w:rPr>
              <w:t xml:space="preserve"> μας.</w:t>
            </w:r>
          </w:p>
          <w:p w:rsidR="000E2624" w:rsidRPr="00BB0618" w:rsidRDefault="000E2624" w:rsidP="00605B10">
            <w:pPr>
              <w:spacing w:after="120"/>
              <w:rPr>
                <w:rFonts w:ascii="Calibri Light" w:hAnsi="Calibri Light"/>
                <w:b/>
                <w:lang w:val="el-GR"/>
              </w:rPr>
            </w:pPr>
            <w:r w:rsidRPr="00765BB8">
              <w:rPr>
                <w:rFonts w:ascii="Calibri Light" w:hAnsi="Calibri Light"/>
                <w:b/>
                <w:lang w:val="el-GR"/>
              </w:rPr>
              <w:t>Η ομάδα:</w:t>
            </w:r>
            <w:r w:rsidRPr="00765BB8">
              <w:rPr>
                <w:rFonts w:ascii="Calibri Light" w:hAnsi="Calibri Light"/>
                <w:lang w:val="el-GR"/>
              </w:rPr>
              <w:t xml:space="preserve"> </w:t>
            </w:r>
            <w:r w:rsidRPr="00765BB8">
              <w:rPr>
                <w:rFonts w:ascii="Calibri Light" w:eastAsia="Times New Roman" w:hAnsi="Calibri Light" w:cs="Times New Roman"/>
                <w:lang w:val="el-GR"/>
              </w:rPr>
              <w:t>Καραγιάννη Ευφροσύνη</w:t>
            </w:r>
            <w:r w:rsidRPr="00BA2309">
              <w:rPr>
                <w:rFonts w:ascii="Calibri Light" w:eastAsia="Times New Roman" w:hAnsi="Calibri Light" w:cs="Times New Roman"/>
                <w:lang w:val="el-GR"/>
              </w:rPr>
              <w:t xml:space="preserve">, </w:t>
            </w:r>
            <w:proofErr w:type="spellStart"/>
            <w:r w:rsidRPr="00765BB8">
              <w:rPr>
                <w:rFonts w:ascii="Calibri Light" w:eastAsia="Times New Roman" w:hAnsi="Calibri Light" w:cs="Times New Roman"/>
                <w:lang w:val="el-GR"/>
              </w:rPr>
              <w:t>Κωτούζας</w:t>
            </w:r>
            <w:proofErr w:type="spellEnd"/>
            <w:r w:rsidRPr="00765BB8">
              <w:rPr>
                <w:rFonts w:ascii="Calibri Light" w:eastAsia="Times New Roman" w:hAnsi="Calibri Light" w:cs="Times New Roman"/>
                <w:lang w:val="el-GR"/>
              </w:rPr>
              <w:t xml:space="preserve"> Δ</w:t>
            </w:r>
            <w:r>
              <w:rPr>
                <w:rFonts w:ascii="Calibri Light" w:eastAsia="Times New Roman" w:hAnsi="Calibri Light" w:cs="Times New Roman"/>
                <w:lang w:val="el-GR"/>
              </w:rPr>
              <w:t>ημήτριος, Σκούρτη Άννα Νικολέτα</w:t>
            </w:r>
            <w:r w:rsidRPr="00BA2309">
              <w:rPr>
                <w:rFonts w:ascii="Calibri Light" w:eastAsia="Times New Roman" w:hAnsi="Calibri Light" w:cs="Times New Roman"/>
                <w:lang w:val="el-GR"/>
              </w:rPr>
              <w:t xml:space="preserve"> &amp;</w:t>
            </w:r>
            <w:r w:rsidRPr="00765BB8">
              <w:rPr>
                <w:rFonts w:ascii="Calibri Light" w:eastAsia="Times New Roman" w:hAnsi="Calibri Light" w:cs="Times New Roman"/>
                <w:lang w:val="el-GR"/>
              </w:rPr>
              <w:t xml:space="preserve"> Χρονοπούλου Άννα</w:t>
            </w:r>
          </w:p>
        </w:tc>
      </w:tr>
      <w:tr w:rsidR="000E2624" w:rsidRPr="0056416A"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368"/>
        </w:trPr>
        <w:tc>
          <w:tcPr>
            <w:tcW w:w="2553" w:type="dxa"/>
            <w:vMerge w:val="restart"/>
          </w:tcPr>
          <w:p w:rsidR="000E2624" w:rsidRPr="003A3233" w:rsidRDefault="000E2624" w:rsidP="00605B10">
            <w:pPr>
              <w:jc w:val="center"/>
              <w:rPr>
                <w:b/>
                <w:sz w:val="20"/>
                <w:szCs w:val="20"/>
                <w:lang w:val="el-GR"/>
              </w:rPr>
            </w:pPr>
            <w:r w:rsidRPr="0052725E">
              <w:rPr>
                <w:b/>
                <w:noProof/>
                <w:sz w:val="20"/>
                <w:szCs w:val="20"/>
              </w:rPr>
              <w:drawing>
                <wp:inline distT="0" distB="0" distL="0" distR="0">
                  <wp:extent cx="1792454" cy="709575"/>
                  <wp:effectExtent l="19050" t="0" r="0" b="0"/>
                  <wp:docPr id="32" name="Picture 1" descr="C:\Users\Afro\AppData\Local\Microsoft\Windows\Temporary Internet Files\Content.Outlook\40UUZGNA\57398557_360290494595187_224859500787322060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AppData\Local\Microsoft\Windows\Temporary Internet Files\Content.Outlook\40UUZGNA\57398557_360290494595187_2248595007873220608_n.png"/>
                          <pic:cNvPicPr>
                            <a:picLocks noChangeAspect="1" noChangeArrowheads="1"/>
                          </pic:cNvPicPr>
                        </pic:nvPicPr>
                        <pic:blipFill>
                          <a:blip r:embed="rId14" cstate="print"/>
                          <a:srcRect/>
                          <a:stretch>
                            <a:fillRect/>
                          </a:stretch>
                        </pic:blipFill>
                        <pic:spPr bwMode="auto">
                          <a:xfrm>
                            <a:off x="0" y="0"/>
                            <a:ext cx="1801080" cy="712990"/>
                          </a:xfrm>
                          <a:prstGeom prst="rect">
                            <a:avLst/>
                          </a:prstGeom>
                          <a:noFill/>
                          <a:ln w="9525">
                            <a:noFill/>
                            <a:miter lim="800000"/>
                            <a:headEnd/>
                            <a:tailEnd/>
                          </a:ln>
                        </pic:spPr>
                      </pic:pic>
                    </a:graphicData>
                  </a:graphic>
                </wp:inline>
              </w:drawing>
            </w:r>
          </w:p>
        </w:tc>
        <w:tc>
          <w:tcPr>
            <w:tcW w:w="8930" w:type="dxa"/>
          </w:tcPr>
          <w:p w:rsidR="000E2624" w:rsidRPr="00BB0618" w:rsidRDefault="000E2624" w:rsidP="00605B10">
            <w:pPr>
              <w:rPr>
                <w:rFonts w:ascii="Calibri Light" w:hAnsi="Calibri Light"/>
                <w:b/>
                <w:lang w:val="el-GR"/>
              </w:rPr>
            </w:pPr>
            <w:r w:rsidRPr="00BB0618">
              <w:rPr>
                <w:rFonts w:ascii="Calibri Light" w:hAnsi="Calibri Light"/>
                <w:b/>
                <w:lang w:val="el-GR"/>
              </w:rPr>
              <w:t>Η πρώτη μονάδα παραγωγής Φαρμακευτικής κάνναβης στην Ελλάδα</w:t>
            </w:r>
          </w:p>
        </w:tc>
      </w:tr>
      <w:tr w:rsidR="000E2624" w:rsidRPr="0056416A"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149"/>
        </w:trPr>
        <w:tc>
          <w:tcPr>
            <w:tcW w:w="2553" w:type="dxa"/>
            <w:vMerge/>
          </w:tcPr>
          <w:p w:rsidR="000E2624" w:rsidRPr="00A52357" w:rsidRDefault="000E2624" w:rsidP="00605B10">
            <w:pPr>
              <w:jc w:val="center"/>
              <w:rPr>
                <w:b/>
                <w:sz w:val="20"/>
                <w:szCs w:val="20"/>
                <w:lang w:val="el-GR"/>
              </w:rPr>
            </w:pPr>
          </w:p>
        </w:tc>
        <w:tc>
          <w:tcPr>
            <w:tcW w:w="8930" w:type="dxa"/>
          </w:tcPr>
          <w:p w:rsidR="000E2624" w:rsidRPr="00BB0618" w:rsidRDefault="000E2624" w:rsidP="00605B10">
            <w:pPr>
              <w:spacing w:after="120"/>
              <w:jc w:val="both"/>
              <w:rPr>
                <w:rFonts w:ascii="Calibri Light" w:hAnsi="Calibri Light"/>
                <w:lang w:val="el-GR"/>
              </w:rPr>
            </w:pPr>
            <w:r w:rsidRPr="00BB0618">
              <w:rPr>
                <w:rFonts w:ascii="Calibri Light" w:hAnsi="Calibri Light"/>
                <w:lang w:val="el-GR"/>
              </w:rPr>
              <w:t xml:space="preserve">Η </w:t>
            </w:r>
            <w:proofErr w:type="spellStart"/>
            <w:r w:rsidRPr="00BB0618">
              <w:rPr>
                <w:rFonts w:ascii="Calibri Light" w:hAnsi="Calibri Light"/>
              </w:rPr>
              <w:t>Anazarbus</w:t>
            </w:r>
            <w:proofErr w:type="spellEnd"/>
            <w:r w:rsidRPr="00BB0618">
              <w:rPr>
                <w:rFonts w:ascii="Calibri Light" w:hAnsi="Calibri Light"/>
                <w:lang w:val="el-GR"/>
              </w:rPr>
              <w:t xml:space="preserve"> </w:t>
            </w:r>
            <w:r w:rsidRPr="00BB0618">
              <w:rPr>
                <w:rFonts w:ascii="Calibri Light" w:hAnsi="Calibri Light"/>
              </w:rPr>
              <w:t>Cannabis</w:t>
            </w:r>
            <w:r w:rsidRPr="00BB0618">
              <w:rPr>
                <w:rFonts w:ascii="Calibri Light" w:hAnsi="Calibri Light"/>
                <w:lang w:val="el-GR"/>
              </w:rPr>
              <w:t xml:space="preserve"> θα παράγει, θα επεξεργάζεται και θα εξάγει αποξηραμένο ανθό φαρμακευτικής κάνναβης( </w:t>
            </w:r>
            <w:r w:rsidRPr="00BB0618">
              <w:rPr>
                <w:rFonts w:ascii="Calibri Light" w:hAnsi="Calibri Light"/>
              </w:rPr>
              <w:t>Cannabis</w:t>
            </w:r>
            <w:r w:rsidRPr="00BB0618">
              <w:rPr>
                <w:rFonts w:ascii="Calibri Light" w:hAnsi="Calibri Light"/>
                <w:lang w:val="el-GR"/>
              </w:rPr>
              <w:t xml:space="preserve"> </w:t>
            </w:r>
            <w:r w:rsidRPr="00BB0618">
              <w:rPr>
                <w:rFonts w:ascii="Calibri Light" w:hAnsi="Calibri Light"/>
              </w:rPr>
              <w:t>Sativa</w:t>
            </w:r>
            <w:r w:rsidRPr="00BB0618">
              <w:rPr>
                <w:rFonts w:ascii="Calibri Light" w:hAnsi="Calibri Light"/>
                <w:lang w:val="el-GR"/>
              </w:rPr>
              <w:t xml:space="preserve"> </w:t>
            </w:r>
            <w:r w:rsidRPr="00BB0618">
              <w:rPr>
                <w:rFonts w:ascii="Calibri Light" w:hAnsi="Calibri Light"/>
              </w:rPr>
              <w:t>L</w:t>
            </w:r>
            <w:r w:rsidRPr="00BB0618">
              <w:rPr>
                <w:rFonts w:ascii="Calibri Light" w:hAnsi="Calibri Light"/>
                <w:lang w:val="el-GR"/>
              </w:rPr>
              <w:t>) στην Ευρώπη. Θα είναι πλήρως συμμορφωμένη με το Νομικό πλαίσιο της Ελλάδας( ν.4523/2018</w:t>
            </w:r>
            <w:r w:rsidRPr="00BB0618">
              <w:rPr>
                <w:rFonts w:ascii="Calibri Light" w:hAnsi="Calibri Light"/>
              </w:rPr>
              <w:t> </w:t>
            </w:r>
            <w:r w:rsidRPr="00BB0618">
              <w:rPr>
                <w:rFonts w:ascii="Calibri Light" w:hAnsi="Calibri Light"/>
                <w:lang w:val="el-GR"/>
              </w:rPr>
              <w:t>) και τους όρους των πιστοποιήσεων:</w:t>
            </w:r>
            <w:r w:rsidRPr="00BB0618">
              <w:rPr>
                <w:rFonts w:ascii="Calibri Light" w:hAnsi="Calibri Light"/>
              </w:rPr>
              <w:t> </w:t>
            </w:r>
            <w:r w:rsidRPr="00BB0618">
              <w:rPr>
                <w:rFonts w:ascii="Calibri Light" w:hAnsi="Calibri Light"/>
                <w:lang w:val="el-GR"/>
              </w:rPr>
              <w:t xml:space="preserve"> </w:t>
            </w:r>
            <w:r w:rsidRPr="00BB0618">
              <w:rPr>
                <w:rFonts w:ascii="Calibri Light" w:hAnsi="Calibri Light"/>
              </w:rPr>
              <w:t>GMP</w:t>
            </w:r>
            <w:r w:rsidRPr="00BB0618">
              <w:rPr>
                <w:rFonts w:ascii="Calibri Light" w:hAnsi="Calibri Light"/>
                <w:lang w:val="el-GR"/>
              </w:rPr>
              <w:t xml:space="preserve">, </w:t>
            </w:r>
            <w:r w:rsidRPr="00BB0618">
              <w:rPr>
                <w:rFonts w:ascii="Calibri Light" w:hAnsi="Calibri Light"/>
              </w:rPr>
              <w:t>GDP</w:t>
            </w:r>
            <w:r w:rsidRPr="00BB0618">
              <w:rPr>
                <w:rFonts w:ascii="Calibri Light" w:hAnsi="Calibri Light"/>
                <w:lang w:val="el-GR"/>
              </w:rPr>
              <w:t xml:space="preserve">, </w:t>
            </w:r>
            <w:r w:rsidRPr="00BB0618">
              <w:rPr>
                <w:rFonts w:ascii="Calibri Light" w:hAnsi="Calibri Light"/>
              </w:rPr>
              <w:t>GACP</w:t>
            </w:r>
            <w:r w:rsidRPr="00BB0618">
              <w:rPr>
                <w:rFonts w:ascii="Calibri Light" w:hAnsi="Calibri Light"/>
                <w:lang w:val="el-GR"/>
              </w:rPr>
              <w:t>.</w:t>
            </w:r>
          </w:p>
          <w:p w:rsidR="000E2624" w:rsidRPr="00BA2309" w:rsidRDefault="000E2624" w:rsidP="00605B10">
            <w:pPr>
              <w:spacing w:after="120"/>
              <w:jc w:val="both"/>
              <w:rPr>
                <w:rFonts w:ascii="Calibri Light" w:hAnsi="Calibri Light"/>
                <w:b/>
                <w:sz w:val="20"/>
                <w:szCs w:val="20"/>
                <w:lang w:val="el-GR"/>
              </w:rPr>
            </w:pPr>
            <w:r w:rsidRPr="00BB0618">
              <w:rPr>
                <w:rFonts w:ascii="Calibri Light" w:hAnsi="Calibri Light"/>
                <w:b/>
                <w:lang w:val="el-GR"/>
              </w:rPr>
              <w:t>Η ομάδα:</w:t>
            </w:r>
            <w:r w:rsidRPr="00BB0618">
              <w:rPr>
                <w:rFonts w:ascii="Calibri Light" w:hAnsi="Calibri Light"/>
                <w:lang w:val="el-GR"/>
              </w:rPr>
              <w:t xml:space="preserve"> </w:t>
            </w:r>
            <w:r w:rsidRPr="00D10910">
              <w:rPr>
                <w:rFonts w:ascii="Calibri Light" w:eastAsia="Times New Roman" w:hAnsi="Calibri Light"/>
                <w:lang w:val="el-GR"/>
              </w:rPr>
              <w:t xml:space="preserve">Βοσκόπουλος Δημήτριος </w:t>
            </w:r>
            <w:r w:rsidRPr="00BA2309">
              <w:rPr>
                <w:rFonts w:ascii="Calibri Light" w:eastAsia="Times New Roman" w:hAnsi="Calibri Light"/>
                <w:lang w:val="el-GR"/>
              </w:rPr>
              <w:t xml:space="preserve">&amp; </w:t>
            </w:r>
            <w:proofErr w:type="spellStart"/>
            <w:r w:rsidRPr="00D10910">
              <w:rPr>
                <w:rFonts w:ascii="Calibri Light" w:eastAsia="Times New Roman" w:hAnsi="Calibri Light"/>
                <w:lang w:val="el-GR"/>
              </w:rPr>
              <w:t>Μπελεσάκος</w:t>
            </w:r>
            <w:proofErr w:type="spellEnd"/>
            <w:r w:rsidRPr="00D10910">
              <w:rPr>
                <w:rFonts w:ascii="Calibri Light" w:eastAsia="Times New Roman" w:hAnsi="Calibri Light"/>
                <w:lang w:val="el-GR"/>
              </w:rPr>
              <w:t xml:space="preserve"> Γεώργιος Παρασκευάς</w:t>
            </w:r>
          </w:p>
        </w:tc>
      </w:tr>
      <w:tr w:rsidR="000E2624" w:rsidRPr="0056416A"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684"/>
        </w:trPr>
        <w:tc>
          <w:tcPr>
            <w:tcW w:w="2553" w:type="dxa"/>
            <w:vMerge w:val="restart"/>
          </w:tcPr>
          <w:p w:rsidR="000E2624" w:rsidRPr="004317C1" w:rsidRDefault="000E2624" w:rsidP="00605B10">
            <w:pPr>
              <w:rPr>
                <w:b/>
                <w:i/>
                <w:color w:val="016F04"/>
                <w:sz w:val="32"/>
                <w:szCs w:val="32"/>
              </w:rPr>
            </w:pPr>
            <w:r w:rsidRPr="004317C1">
              <w:rPr>
                <w:b/>
                <w:i/>
                <w:color w:val="FFC000"/>
                <w:sz w:val="32"/>
                <w:szCs w:val="32"/>
              </w:rPr>
              <w:t>#</w:t>
            </w:r>
            <w:r w:rsidRPr="004317C1">
              <w:rPr>
                <w:b/>
                <w:i/>
                <w:noProof/>
                <w:color w:val="FFC000"/>
                <w:sz w:val="32"/>
                <w:szCs w:val="32"/>
              </w:rPr>
              <w:drawing>
                <wp:inline distT="0" distB="0" distL="0" distR="0">
                  <wp:extent cx="402369" cy="314897"/>
                  <wp:effectExtent l="19050" t="0" r="0" b="0"/>
                  <wp:docPr id="62" name="0 - Εικόνα" descr="pla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jpeg"/>
                          <pic:cNvPicPr/>
                        </pic:nvPicPr>
                        <pic:blipFill>
                          <a:blip r:embed="rId15" cstate="print"/>
                          <a:stretch>
                            <a:fillRect/>
                          </a:stretch>
                        </pic:blipFill>
                        <pic:spPr>
                          <a:xfrm>
                            <a:off x="0" y="0"/>
                            <a:ext cx="403452" cy="315745"/>
                          </a:xfrm>
                          <a:prstGeom prst="rect">
                            <a:avLst/>
                          </a:prstGeom>
                        </pic:spPr>
                      </pic:pic>
                    </a:graphicData>
                  </a:graphic>
                </wp:inline>
              </w:drawing>
            </w:r>
            <w:r w:rsidRPr="004317C1">
              <w:rPr>
                <w:b/>
                <w:i/>
                <w:color w:val="FFC000"/>
                <w:sz w:val="32"/>
                <w:szCs w:val="32"/>
              </w:rPr>
              <w:t>D…</w:t>
            </w:r>
            <w:r w:rsidRPr="004317C1">
              <w:rPr>
                <w:b/>
                <w:i/>
                <w:color w:val="016F04"/>
                <w:sz w:val="32"/>
                <w:szCs w:val="32"/>
              </w:rPr>
              <w:t>agro</w:t>
            </w:r>
          </w:p>
          <w:p w:rsidR="000E2624" w:rsidRPr="00BA2309" w:rsidRDefault="000E2624" w:rsidP="00605B10">
            <w:pPr>
              <w:outlineLvl w:val="0"/>
              <w:rPr>
                <w:rFonts w:ascii="Times New Roman" w:hAnsi="Times New Roman" w:cs="Times New Roman"/>
                <w:b/>
                <w:bCs/>
                <w:i/>
                <w:iCs/>
                <w:color w:val="016F04"/>
                <w:sz w:val="14"/>
                <w:szCs w:val="14"/>
              </w:rPr>
            </w:pPr>
            <w:r w:rsidRPr="00011312">
              <w:rPr>
                <w:b/>
                <w:bCs/>
                <w:i/>
                <w:iCs/>
                <w:color w:val="016F04"/>
                <w:sz w:val="14"/>
                <w:szCs w:val="14"/>
              </w:rPr>
              <w:t>All around precision agriculture</w:t>
            </w:r>
            <w:r w:rsidRPr="00011312">
              <w:rPr>
                <w:b/>
                <w:i/>
                <w:color w:val="016F04"/>
                <w:sz w:val="14"/>
                <w:szCs w:val="14"/>
              </w:rPr>
              <w:t xml:space="preserve"> </w:t>
            </w:r>
          </w:p>
          <w:p w:rsidR="000E2624" w:rsidRPr="00347FB2" w:rsidRDefault="000E2624" w:rsidP="00605B10">
            <w:pPr>
              <w:jc w:val="center"/>
              <w:rPr>
                <w:b/>
                <w:sz w:val="20"/>
                <w:szCs w:val="20"/>
              </w:rPr>
            </w:pPr>
          </w:p>
        </w:tc>
        <w:tc>
          <w:tcPr>
            <w:tcW w:w="8930" w:type="dxa"/>
          </w:tcPr>
          <w:p w:rsidR="000E2624" w:rsidRPr="007E24DD" w:rsidRDefault="000E2624" w:rsidP="00605B10">
            <w:pPr>
              <w:rPr>
                <w:rFonts w:ascii="Calibri Light" w:hAnsi="Calibri Light"/>
                <w:b/>
                <w:bCs/>
                <w:lang w:val="el-GR"/>
              </w:rPr>
            </w:pPr>
            <w:r w:rsidRPr="007E24DD">
              <w:rPr>
                <w:rFonts w:ascii="Calibri Light" w:hAnsi="Calibri Light"/>
                <w:b/>
                <w:lang w:val="el-GR"/>
              </w:rPr>
              <w:t>Συλλογή, επεξεργασία και ανάλυση δεδομένων καλλιεργειών με την χρήση μη επανδρωμένων αεροσκαφών</w:t>
            </w:r>
          </w:p>
        </w:tc>
      </w:tr>
      <w:tr w:rsidR="000E2624" w:rsidRPr="0056416A"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149"/>
        </w:trPr>
        <w:tc>
          <w:tcPr>
            <w:tcW w:w="2553" w:type="dxa"/>
            <w:vMerge/>
          </w:tcPr>
          <w:p w:rsidR="000E2624" w:rsidRPr="00A52357" w:rsidRDefault="000E2624" w:rsidP="00605B10">
            <w:pPr>
              <w:jc w:val="center"/>
              <w:rPr>
                <w:b/>
                <w:sz w:val="20"/>
                <w:szCs w:val="20"/>
                <w:lang w:val="el-GR"/>
              </w:rPr>
            </w:pPr>
          </w:p>
        </w:tc>
        <w:tc>
          <w:tcPr>
            <w:tcW w:w="8930" w:type="dxa"/>
          </w:tcPr>
          <w:p w:rsidR="000E2624" w:rsidRPr="007E24DD" w:rsidRDefault="000E2624" w:rsidP="00605B10">
            <w:pPr>
              <w:spacing w:after="120"/>
              <w:jc w:val="both"/>
              <w:rPr>
                <w:rFonts w:ascii="Calibri Light" w:hAnsi="Calibri Light"/>
                <w:lang w:val="el-GR"/>
              </w:rPr>
            </w:pPr>
            <w:r w:rsidRPr="007E24DD">
              <w:rPr>
                <w:rFonts w:ascii="Calibri Light" w:hAnsi="Calibri Light"/>
                <w:lang w:val="el-GR"/>
              </w:rPr>
              <w:t xml:space="preserve">Η </w:t>
            </w:r>
            <w:r w:rsidRPr="007E24DD">
              <w:rPr>
                <w:rFonts w:ascii="Calibri Light" w:hAnsi="Calibri Light"/>
                <w:b/>
                <w:i/>
                <w:color w:val="FFC000"/>
                <w:lang w:val="el-GR"/>
              </w:rPr>
              <w:t>#</w:t>
            </w:r>
            <w:r w:rsidRPr="007E24DD">
              <w:rPr>
                <w:rFonts w:ascii="Calibri Light" w:hAnsi="Calibri Light"/>
                <w:b/>
                <w:i/>
                <w:color w:val="FFC000"/>
              </w:rPr>
              <w:t>D</w:t>
            </w:r>
            <w:r w:rsidRPr="007E24DD">
              <w:rPr>
                <w:rFonts w:ascii="Calibri Light" w:hAnsi="Calibri Light"/>
                <w:b/>
                <w:i/>
                <w:color w:val="FFC000"/>
                <w:lang w:val="el-GR"/>
              </w:rPr>
              <w:t>…</w:t>
            </w:r>
            <w:r w:rsidRPr="007E24DD">
              <w:rPr>
                <w:rFonts w:ascii="Calibri Light" w:hAnsi="Calibri Light"/>
                <w:b/>
                <w:bCs/>
                <w:i/>
                <w:iCs/>
                <w:color w:val="016F04"/>
              </w:rPr>
              <w:t>agro</w:t>
            </w:r>
            <w:r w:rsidRPr="007E24DD">
              <w:rPr>
                <w:rFonts w:ascii="Calibri Light" w:hAnsi="Calibri Light"/>
                <w:i/>
                <w:lang w:val="el-GR"/>
              </w:rPr>
              <w:t xml:space="preserve"> </w:t>
            </w:r>
            <w:r w:rsidRPr="007E24DD">
              <w:rPr>
                <w:rFonts w:ascii="Calibri Light" w:hAnsi="Calibri Light"/>
                <w:lang w:val="el-GR"/>
              </w:rPr>
              <w:t xml:space="preserve">φιλοδοξεί να γίνει μια </w:t>
            </w:r>
            <w:r w:rsidRPr="007E24DD">
              <w:rPr>
                <w:rFonts w:ascii="Calibri Light" w:hAnsi="Calibri Light"/>
                <w:bCs/>
                <w:lang w:val="el-GR"/>
              </w:rPr>
              <w:t>αυτόνομη</w:t>
            </w:r>
            <w:r w:rsidRPr="007E24DD">
              <w:rPr>
                <w:rFonts w:ascii="Calibri Light" w:hAnsi="Calibri Light"/>
                <w:lang w:val="el-GR"/>
              </w:rPr>
              <w:t xml:space="preserve">, </w:t>
            </w:r>
            <w:r w:rsidRPr="007E24DD">
              <w:rPr>
                <w:rFonts w:ascii="Calibri Light" w:hAnsi="Calibri Light"/>
                <w:bCs/>
                <w:lang w:val="el-GR"/>
              </w:rPr>
              <w:t>αυτοχρηματοδοτούμενη</w:t>
            </w:r>
            <w:r w:rsidRPr="007E24DD">
              <w:rPr>
                <w:rFonts w:ascii="Calibri Light" w:hAnsi="Calibri Light"/>
                <w:lang w:val="el-GR"/>
              </w:rPr>
              <w:t xml:space="preserve"> και </w:t>
            </w:r>
            <w:r w:rsidRPr="007E24DD">
              <w:rPr>
                <w:rFonts w:ascii="Calibri Light" w:hAnsi="Calibri Light"/>
                <w:bCs/>
                <w:lang w:val="el-GR"/>
              </w:rPr>
              <w:t>καινοτόμα</w:t>
            </w:r>
            <w:r w:rsidRPr="007E24DD">
              <w:rPr>
                <w:rFonts w:ascii="Calibri Light" w:hAnsi="Calibri Light"/>
                <w:lang w:val="el-GR"/>
              </w:rPr>
              <w:t xml:space="preserve"> επιχείρηση παροχής υπηρεσιών γεωργίας ακριβείας τόσο σε παραγωγούς όσο και σε γεωπόνους. Με την χρήση της κατάλληλης τεχνολογίας βελτιώνεται το εισόδημα των γεωργών και μειώνεται το περιβαλλοντικό αποτύπωμα των καλλιεργειών.</w:t>
            </w:r>
          </w:p>
          <w:p w:rsidR="000E2624" w:rsidRPr="000E2624" w:rsidRDefault="000E2624" w:rsidP="00605B10">
            <w:pPr>
              <w:spacing w:after="120"/>
              <w:jc w:val="both"/>
              <w:rPr>
                <w:rFonts w:ascii="Calibri Light" w:eastAsia="Times New Roman" w:hAnsi="Calibri Light"/>
                <w:lang w:val="el-GR"/>
              </w:rPr>
            </w:pPr>
            <w:r w:rsidRPr="007E24DD">
              <w:rPr>
                <w:rFonts w:ascii="Calibri Light" w:hAnsi="Calibri Light"/>
                <w:b/>
                <w:lang w:val="el-GR"/>
              </w:rPr>
              <w:t>Η ομάδα:</w:t>
            </w:r>
            <w:r w:rsidRPr="004317C1">
              <w:rPr>
                <w:rFonts w:ascii="Calibri Light" w:eastAsia="Times New Roman" w:hAnsi="Calibri Light"/>
                <w:lang w:val="el-GR"/>
              </w:rPr>
              <w:t xml:space="preserve"> Στεφανοπούλου Ευαγγελία</w:t>
            </w:r>
            <w:r w:rsidRPr="007E24DD">
              <w:rPr>
                <w:rFonts w:ascii="Calibri Light" w:eastAsia="Times New Roman" w:hAnsi="Calibri Light"/>
                <w:lang w:val="el-GR"/>
              </w:rPr>
              <w:t>,</w:t>
            </w:r>
            <w:r w:rsidRPr="007E24DD">
              <w:rPr>
                <w:rFonts w:ascii="Calibri Light" w:hAnsi="Calibri Light"/>
                <w:lang w:val="el-GR"/>
              </w:rPr>
              <w:t xml:space="preserve"> </w:t>
            </w:r>
            <w:proofErr w:type="spellStart"/>
            <w:r w:rsidRPr="004317C1">
              <w:rPr>
                <w:rFonts w:ascii="Calibri Light" w:eastAsia="Times New Roman" w:hAnsi="Calibri Light"/>
                <w:lang w:val="el-GR"/>
              </w:rPr>
              <w:t>Τζιμής</w:t>
            </w:r>
            <w:proofErr w:type="spellEnd"/>
            <w:r w:rsidRPr="004317C1">
              <w:rPr>
                <w:rFonts w:ascii="Calibri Light" w:eastAsia="Times New Roman" w:hAnsi="Calibri Light"/>
                <w:lang w:val="el-GR"/>
              </w:rPr>
              <w:t xml:space="preserve"> Προκόπης</w:t>
            </w:r>
            <w:r w:rsidRPr="00BA2309">
              <w:rPr>
                <w:rFonts w:ascii="Calibri Light" w:eastAsia="Times New Roman" w:hAnsi="Calibri Light"/>
                <w:lang w:val="el-GR"/>
              </w:rPr>
              <w:t xml:space="preserve"> &amp;</w:t>
            </w:r>
            <w:r w:rsidRPr="007E24DD">
              <w:rPr>
                <w:rFonts w:ascii="Calibri Light" w:eastAsia="Times New Roman" w:hAnsi="Calibri Light"/>
                <w:lang w:val="el-GR"/>
              </w:rPr>
              <w:t xml:space="preserve"> </w:t>
            </w:r>
            <w:proofErr w:type="spellStart"/>
            <w:r w:rsidRPr="004317C1">
              <w:rPr>
                <w:rFonts w:ascii="Calibri Light" w:eastAsia="Times New Roman" w:hAnsi="Calibri Light"/>
                <w:lang w:val="el-GR"/>
              </w:rPr>
              <w:t>Τσιρίγκας</w:t>
            </w:r>
            <w:proofErr w:type="spellEnd"/>
            <w:r w:rsidRPr="004317C1">
              <w:rPr>
                <w:rFonts w:ascii="Calibri Light" w:eastAsia="Times New Roman" w:hAnsi="Calibri Light"/>
                <w:lang w:val="el-GR"/>
              </w:rPr>
              <w:t xml:space="preserve"> Σεραφείμ</w:t>
            </w:r>
          </w:p>
        </w:tc>
      </w:tr>
      <w:tr w:rsidR="000E2624" w:rsidRPr="0056416A"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497"/>
        </w:trPr>
        <w:tc>
          <w:tcPr>
            <w:tcW w:w="2553" w:type="dxa"/>
            <w:vMerge w:val="restart"/>
          </w:tcPr>
          <w:p w:rsidR="000E2624" w:rsidRPr="00A52357" w:rsidRDefault="000E2624" w:rsidP="00605B10">
            <w:pPr>
              <w:ind w:left="-250"/>
              <w:jc w:val="center"/>
              <w:rPr>
                <w:b/>
                <w:sz w:val="20"/>
                <w:szCs w:val="20"/>
                <w:lang w:val="el-GR"/>
              </w:rPr>
            </w:pPr>
            <w:r w:rsidRPr="007E24DD">
              <w:rPr>
                <w:b/>
                <w:noProof/>
                <w:sz w:val="20"/>
                <w:szCs w:val="20"/>
              </w:rPr>
              <w:drawing>
                <wp:inline distT="0" distB="0" distL="0" distR="0">
                  <wp:extent cx="1290371" cy="370845"/>
                  <wp:effectExtent l="19050" t="0" r="5029" b="0"/>
                  <wp:docPr id="64" name="Picture 1" descr="C:\Users\Afro\Documents\ΕΡΕΥΝΑ-ΚΑΙΝΟΤΟΜΙΑ-ΕΠΙΧΕΙΡΗΜΑΤΙΚΟΤΗΤΑ\DIAGONISMOS EPIXEIRIMATIKHS IDEAS GPA\2os DIACONISMOS\VRAVEYSH\logo&amp;perigrafi omadvn\60252068_1488013808001809_743595006580752384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Documents\ΕΡΕΥΝΑ-ΚΑΙΝΟΤΟΜΙΑ-ΕΠΙΧΕΙΡΗΜΑΤΙΚΟΤΗΤΑ\DIAGONISMOS EPIXEIRIMATIKHS IDEAS GPA\2os DIACONISMOS\VRAVEYSH\logo&amp;perigrafi omadvn\60252068_1488013808001809_7435950065807523840_n.png"/>
                          <pic:cNvPicPr>
                            <a:picLocks noChangeAspect="1" noChangeArrowheads="1"/>
                          </pic:cNvPicPr>
                        </pic:nvPicPr>
                        <pic:blipFill>
                          <a:blip r:embed="rId16" cstate="print"/>
                          <a:srcRect/>
                          <a:stretch>
                            <a:fillRect/>
                          </a:stretch>
                        </pic:blipFill>
                        <pic:spPr bwMode="auto">
                          <a:xfrm>
                            <a:off x="0" y="0"/>
                            <a:ext cx="1289826" cy="370688"/>
                          </a:xfrm>
                          <a:prstGeom prst="rect">
                            <a:avLst/>
                          </a:prstGeom>
                          <a:noFill/>
                          <a:ln w="9525">
                            <a:noFill/>
                            <a:miter lim="800000"/>
                            <a:headEnd/>
                            <a:tailEnd/>
                          </a:ln>
                        </pic:spPr>
                      </pic:pic>
                    </a:graphicData>
                  </a:graphic>
                </wp:inline>
              </w:drawing>
            </w:r>
          </w:p>
        </w:tc>
        <w:tc>
          <w:tcPr>
            <w:tcW w:w="8930" w:type="dxa"/>
          </w:tcPr>
          <w:p w:rsidR="000E2624" w:rsidRPr="007E24DD" w:rsidRDefault="000E2624" w:rsidP="00605B10">
            <w:pPr>
              <w:rPr>
                <w:rFonts w:ascii="Calibri Light" w:hAnsi="Calibri Light"/>
                <w:b/>
                <w:lang w:val="el-GR"/>
              </w:rPr>
            </w:pPr>
            <w:r w:rsidRPr="007E24DD">
              <w:rPr>
                <w:rFonts w:ascii="Calibri Light" w:hAnsi="Calibri Light"/>
                <w:b/>
              </w:rPr>
              <w:t>Mobile</w:t>
            </w:r>
            <w:r w:rsidRPr="007E24DD">
              <w:rPr>
                <w:rFonts w:ascii="Calibri Light" w:hAnsi="Calibri Light"/>
                <w:b/>
                <w:lang w:val="el-GR"/>
              </w:rPr>
              <w:t xml:space="preserve"> </w:t>
            </w:r>
            <w:r w:rsidRPr="007E24DD">
              <w:rPr>
                <w:rFonts w:ascii="Calibri Light" w:hAnsi="Calibri Light"/>
                <w:b/>
              </w:rPr>
              <w:t>App</w:t>
            </w:r>
            <w:r w:rsidRPr="007E24DD">
              <w:rPr>
                <w:rFonts w:ascii="Calibri Light" w:hAnsi="Calibri Light"/>
                <w:b/>
                <w:lang w:val="el-GR"/>
              </w:rPr>
              <w:t xml:space="preserve"> Αναγνώρισης των Ασθενειών και Εντομολογικών Εχθρών Ελιάς και Αμπέλου</w:t>
            </w:r>
          </w:p>
        </w:tc>
      </w:tr>
      <w:tr w:rsidR="000E2624" w:rsidRPr="0056416A" w:rsidTr="000E2624">
        <w:tblPrEx>
          <w:tblBorders>
            <w:top w:val="single" w:sz="4" w:space="0" w:color="auto"/>
            <w:left w:val="single" w:sz="4" w:space="0" w:color="auto"/>
            <w:bottom w:val="single" w:sz="4" w:space="0" w:color="auto"/>
            <w:right w:val="single" w:sz="4" w:space="0" w:color="auto"/>
            <w:insideV w:val="single" w:sz="4" w:space="0" w:color="auto"/>
          </w:tblBorders>
        </w:tblPrEx>
        <w:trPr>
          <w:trHeight w:val="1356"/>
        </w:trPr>
        <w:tc>
          <w:tcPr>
            <w:tcW w:w="2553" w:type="dxa"/>
            <w:vMerge/>
          </w:tcPr>
          <w:p w:rsidR="000E2624" w:rsidRPr="00A52357" w:rsidRDefault="000E2624" w:rsidP="00605B10">
            <w:pPr>
              <w:jc w:val="center"/>
              <w:rPr>
                <w:b/>
                <w:sz w:val="20"/>
                <w:szCs w:val="20"/>
                <w:lang w:val="el-GR"/>
              </w:rPr>
            </w:pPr>
          </w:p>
        </w:tc>
        <w:tc>
          <w:tcPr>
            <w:tcW w:w="8930" w:type="dxa"/>
          </w:tcPr>
          <w:p w:rsidR="000E2624" w:rsidRPr="007E24DD" w:rsidRDefault="000E2624" w:rsidP="00605B10">
            <w:pPr>
              <w:spacing w:after="120"/>
              <w:jc w:val="both"/>
              <w:rPr>
                <w:rFonts w:ascii="Calibri Light" w:hAnsi="Calibri Light"/>
                <w:lang w:val="el-GR"/>
              </w:rPr>
            </w:pPr>
            <w:r w:rsidRPr="007E24DD">
              <w:rPr>
                <w:rFonts w:ascii="Calibri Light" w:hAnsi="Calibri Light"/>
                <w:lang w:val="el-GR"/>
              </w:rPr>
              <w:t xml:space="preserve">Πρόκειται για ένα </w:t>
            </w:r>
            <w:r w:rsidRPr="007E24DD">
              <w:rPr>
                <w:rFonts w:ascii="Calibri Light" w:hAnsi="Calibri Light"/>
              </w:rPr>
              <w:t>mobile</w:t>
            </w:r>
            <w:r w:rsidRPr="007E24DD">
              <w:rPr>
                <w:rFonts w:ascii="Calibri Light" w:hAnsi="Calibri Light"/>
                <w:lang w:val="el-GR"/>
              </w:rPr>
              <w:t xml:space="preserve"> </w:t>
            </w:r>
            <w:r w:rsidRPr="007E24DD">
              <w:rPr>
                <w:rFonts w:ascii="Calibri Light" w:hAnsi="Calibri Light"/>
              </w:rPr>
              <w:t>app</w:t>
            </w:r>
            <w:r w:rsidRPr="007E24DD">
              <w:rPr>
                <w:rFonts w:ascii="Calibri Light" w:hAnsi="Calibri Light"/>
                <w:lang w:val="el-GR"/>
              </w:rPr>
              <w:t>, που η κύρια λειτουργία θα είναι η αυτόματη αναγνώριση ασθενειών και εντομολογικών εχθρών της ελιάς και της αμπέλου, η οποία θα ακολουθείται από προτάσεις λύσεων του εκάστοτε προβλήματος αλλά και καταστημάτων που διαθέτουν τα προϊόντα που απαιτούνται για την εφαρμογή των λύσεων. Θα προσφέρονται και μια πληθώρα άλλων υπηρεσιών.</w:t>
            </w:r>
          </w:p>
          <w:p w:rsidR="000E2624" w:rsidRPr="007E24DD" w:rsidRDefault="000E2624" w:rsidP="00605B10">
            <w:pPr>
              <w:spacing w:after="120"/>
              <w:jc w:val="both"/>
              <w:rPr>
                <w:rFonts w:ascii="Calibri Light" w:hAnsi="Calibri Light" w:cs="Cambria"/>
                <w:lang w:val="el-GR"/>
              </w:rPr>
            </w:pPr>
            <w:r w:rsidRPr="007E24DD">
              <w:rPr>
                <w:rFonts w:ascii="Calibri Light" w:hAnsi="Calibri Light"/>
                <w:b/>
                <w:lang w:val="el-GR"/>
              </w:rPr>
              <w:lastRenderedPageBreak/>
              <w:t>Η ομάδα:</w:t>
            </w:r>
            <w:r w:rsidRPr="007E24DD">
              <w:rPr>
                <w:rFonts w:ascii="Calibri Light" w:hAnsi="Calibri Light"/>
                <w:lang w:val="el-GR"/>
              </w:rPr>
              <w:t xml:space="preserve"> </w:t>
            </w:r>
            <w:proofErr w:type="spellStart"/>
            <w:r w:rsidRPr="007E24DD">
              <w:rPr>
                <w:rFonts w:ascii="Calibri Light" w:hAnsi="Calibri Light"/>
                <w:lang w:val="el-GR"/>
              </w:rPr>
              <w:t>Στρατιδάκης</w:t>
            </w:r>
            <w:proofErr w:type="spellEnd"/>
            <w:r w:rsidRPr="007E24DD">
              <w:rPr>
                <w:rFonts w:ascii="Calibri Light" w:hAnsi="Calibri Light"/>
                <w:lang w:val="el-GR"/>
              </w:rPr>
              <w:t xml:space="preserve"> Ρούσσος</w:t>
            </w:r>
            <w:r w:rsidRPr="00BA2309">
              <w:rPr>
                <w:rFonts w:ascii="Calibri Light" w:hAnsi="Calibri Light"/>
                <w:lang w:val="el-GR"/>
              </w:rPr>
              <w:t xml:space="preserve"> &amp;</w:t>
            </w:r>
            <w:r w:rsidRPr="007E24DD">
              <w:rPr>
                <w:rFonts w:ascii="Calibri Light" w:hAnsi="Calibri Light"/>
                <w:lang w:val="el-GR"/>
              </w:rPr>
              <w:t xml:space="preserve"> </w:t>
            </w:r>
            <w:proofErr w:type="spellStart"/>
            <w:r w:rsidRPr="007E24DD">
              <w:rPr>
                <w:rFonts w:ascii="Calibri Light" w:hAnsi="Calibri Light"/>
                <w:lang w:val="el-GR"/>
              </w:rPr>
              <w:t>Φραντζεσκάκης</w:t>
            </w:r>
            <w:proofErr w:type="spellEnd"/>
            <w:r w:rsidRPr="007E24DD">
              <w:rPr>
                <w:rFonts w:ascii="Calibri Light" w:hAnsi="Calibri Light"/>
                <w:lang w:val="el-GR"/>
              </w:rPr>
              <w:t xml:space="preserve"> Λευτέρης </w:t>
            </w:r>
          </w:p>
        </w:tc>
      </w:tr>
    </w:tbl>
    <w:p w:rsidR="004F35A6" w:rsidRPr="00B9038A" w:rsidRDefault="004F35A6" w:rsidP="00872195">
      <w:pPr>
        <w:jc w:val="both"/>
        <w:rPr>
          <w:rFonts w:ascii="Calibri Light" w:hAnsi="Calibri Light"/>
          <w:lang w:val="el-GR"/>
        </w:rPr>
      </w:pPr>
    </w:p>
    <w:sectPr w:rsidR="004F35A6" w:rsidRPr="00B9038A" w:rsidSect="000E2624">
      <w:headerReference w:type="default" r:id="rId17"/>
      <w:pgSz w:w="12240" w:h="15840"/>
      <w:pgMar w:top="993" w:right="1440" w:bottom="142"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A3C" w:rsidRDefault="00587A3C" w:rsidP="00016C01">
      <w:pPr>
        <w:spacing w:after="0" w:line="240" w:lineRule="auto"/>
      </w:pPr>
      <w:r>
        <w:separator/>
      </w:r>
    </w:p>
  </w:endnote>
  <w:endnote w:type="continuationSeparator" w:id="0">
    <w:p w:rsidR="00587A3C" w:rsidRDefault="00587A3C" w:rsidP="00016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A3C" w:rsidRDefault="00587A3C" w:rsidP="00016C01">
      <w:pPr>
        <w:spacing w:after="0" w:line="240" w:lineRule="auto"/>
      </w:pPr>
      <w:r>
        <w:separator/>
      </w:r>
    </w:p>
  </w:footnote>
  <w:footnote w:type="continuationSeparator" w:id="0">
    <w:p w:rsidR="00587A3C" w:rsidRDefault="00587A3C" w:rsidP="00016C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441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9311"/>
    </w:tblGrid>
    <w:tr w:rsidR="00016C01" w:rsidTr="0094286B">
      <w:trPr>
        <w:trHeight w:val="1140"/>
      </w:trPr>
      <w:tc>
        <w:tcPr>
          <w:tcW w:w="5104" w:type="dxa"/>
        </w:tcPr>
        <w:p w:rsidR="00016C01" w:rsidRPr="002B2C63" w:rsidRDefault="00016C01" w:rsidP="0094286B">
          <w:pPr>
            <w:pStyle w:val="Header"/>
            <w:ind w:left="589"/>
            <w:jc w:val="both"/>
            <w:rPr>
              <w:lang w:val="el-GR"/>
            </w:rPr>
          </w:pPr>
          <w:r w:rsidRPr="004F7D25">
            <w:rPr>
              <w:noProof/>
            </w:rPr>
            <w:drawing>
              <wp:inline distT="0" distB="0" distL="0" distR="0">
                <wp:extent cx="1587113" cy="710941"/>
                <wp:effectExtent l="19050" t="0" r="0" b="0"/>
                <wp:docPr id="6" name="Picture 1" descr="C:\Users\Afro\Documents\ΕΡΕΥΝΑ-ΚΑΙΝΟΤΟΜΙΑ-ΕΠΙΧΕΙΡΗΜΑΤΙΚΟΤΗΤΑ\istoselida\LOGO\logo_elke-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Documents\ΕΡΕΥΝΑ-ΚΑΙΝΟΤΟΜΙΑ-ΕΠΙΧΕΙΡΗΜΑΤΙΚΟΤΗΤΑ\istoselida\LOGO\logo_elke-new.png"/>
                        <pic:cNvPicPr>
                          <a:picLocks noChangeAspect="1" noChangeArrowheads="1"/>
                        </pic:cNvPicPr>
                      </pic:nvPicPr>
                      <pic:blipFill>
                        <a:blip r:embed="rId1"/>
                        <a:srcRect/>
                        <a:stretch>
                          <a:fillRect/>
                        </a:stretch>
                      </pic:blipFill>
                      <pic:spPr bwMode="auto">
                        <a:xfrm>
                          <a:off x="0" y="0"/>
                          <a:ext cx="1587969" cy="711324"/>
                        </a:xfrm>
                        <a:prstGeom prst="rect">
                          <a:avLst/>
                        </a:prstGeom>
                        <a:noFill/>
                        <a:ln w="9525">
                          <a:noFill/>
                          <a:miter lim="800000"/>
                          <a:headEnd/>
                          <a:tailEnd/>
                        </a:ln>
                      </pic:spPr>
                    </pic:pic>
                  </a:graphicData>
                </a:graphic>
              </wp:inline>
            </w:drawing>
          </w:r>
          <w:r w:rsidR="002B2C63">
            <w:rPr>
              <w:lang w:val="el-GR"/>
            </w:rPr>
            <w:t xml:space="preserve">                                                                                  </w:t>
          </w:r>
        </w:p>
      </w:tc>
      <w:tc>
        <w:tcPr>
          <w:tcW w:w="9311" w:type="dxa"/>
        </w:tcPr>
        <w:p w:rsidR="00016C01" w:rsidRDefault="00016C01" w:rsidP="002B2C63">
          <w:pPr>
            <w:pStyle w:val="Header"/>
            <w:jc w:val="both"/>
            <w:rPr>
              <w:lang w:val="el-GR"/>
            </w:rPr>
          </w:pPr>
          <w:r w:rsidRPr="004F7D25">
            <w:rPr>
              <w:noProof/>
            </w:rPr>
            <w:drawing>
              <wp:inline distT="0" distB="0" distL="0" distR="0">
                <wp:extent cx="2199364" cy="612162"/>
                <wp:effectExtent l="19050" t="0" r="0" b="0"/>
                <wp:docPr id="7" name="Picture 2" descr="C:\Users\Afro\Documents\ΕΡΕΥΝΑ-ΚΑΙΝΟΤΟΜΙΑ-ΕΠΙΧΕΙΡΗΜΑΤΙΚΟΤΗΤΑ\istoselida\LOGO\logo_innovina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innovinagri.png"/>
                        <pic:cNvPicPr>
                          <a:picLocks noChangeAspect="1" noChangeArrowheads="1"/>
                        </pic:cNvPicPr>
                      </pic:nvPicPr>
                      <pic:blipFill>
                        <a:blip r:embed="rId2"/>
                        <a:srcRect/>
                        <a:stretch>
                          <a:fillRect/>
                        </a:stretch>
                      </pic:blipFill>
                      <pic:spPr bwMode="auto">
                        <a:xfrm>
                          <a:off x="0" y="0"/>
                          <a:ext cx="2209228" cy="614908"/>
                        </a:xfrm>
                        <a:prstGeom prst="rect">
                          <a:avLst/>
                        </a:prstGeom>
                        <a:noFill/>
                        <a:ln w="9525">
                          <a:noFill/>
                          <a:miter lim="800000"/>
                          <a:headEnd/>
                          <a:tailEnd/>
                        </a:ln>
                      </pic:spPr>
                    </pic:pic>
                  </a:graphicData>
                </a:graphic>
              </wp:inline>
            </w:drawing>
          </w:r>
        </w:p>
      </w:tc>
    </w:tr>
  </w:tbl>
  <w:p w:rsidR="00016C01" w:rsidRDefault="00016C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0F1"/>
    <w:multiLevelType w:val="hybridMultilevel"/>
    <w:tmpl w:val="092C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118FD"/>
    <w:multiLevelType w:val="hybridMultilevel"/>
    <w:tmpl w:val="59600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09761A"/>
    <w:multiLevelType w:val="hybridMultilevel"/>
    <w:tmpl w:val="996C4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7158E"/>
    <w:multiLevelType w:val="hybridMultilevel"/>
    <w:tmpl w:val="6284D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8F05B3"/>
    <w:multiLevelType w:val="hybridMultilevel"/>
    <w:tmpl w:val="29F883E6"/>
    <w:lvl w:ilvl="0" w:tplc="A2A294DC">
      <w:numFmt w:val="bullet"/>
      <w:lvlText w:val="·"/>
      <w:lvlJc w:val="left"/>
      <w:pPr>
        <w:ind w:left="810" w:hanging="360"/>
      </w:pPr>
      <w:rPr>
        <w:rFonts w:ascii="Calibri Light" w:eastAsiaTheme="minorHAnsi" w:hAnsi="Calibri Light"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63452879"/>
    <w:multiLevelType w:val="hybridMultilevel"/>
    <w:tmpl w:val="DA92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9A016C"/>
    <w:rsid w:val="00016C01"/>
    <w:rsid w:val="000C4897"/>
    <w:rsid w:val="000E2624"/>
    <w:rsid w:val="00100E57"/>
    <w:rsid w:val="00107DDA"/>
    <w:rsid w:val="00135B17"/>
    <w:rsid w:val="00196308"/>
    <w:rsid w:val="001A7EF7"/>
    <w:rsid w:val="001F581D"/>
    <w:rsid w:val="00211314"/>
    <w:rsid w:val="002116D2"/>
    <w:rsid w:val="00233F3A"/>
    <w:rsid w:val="002377FC"/>
    <w:rsid w:val="002402AB"/>
    <w:rsid w:val="00267ED7"/>
    <w:rsid w:val="00283694"/>
    <w:rsid w:val="00297521"/>
    <w:rsid w:val="002B2C63"/>
    <w:rsid w:val="002B3A13"/>
    <w:rsid w:val="002D352E"/>
    <w:rsid w:val="00311725"/>
    <w:rsid w:val="0033571D"/>
    <w:rsid w:val="0035299C"/>
    <w:rsid w:val="00401A14"/>
    <w:rsid w:val="00454EDB"/>
    <w:rsid w:val="00485F65"/>
    <w:rsid w:val="004C7EA4"/>
    <w:rsid w:val="004E65A2"/>
    <w:rsid w:val="004F35A6"/>
    <w:rsid w:val="0052380D"/>
    <w:rsid w:val="00533D2C"/>
    <w:rsid w:val="0055164A"/>
    <w:rsid w:val="005554D1"/>
    <w:rsid w:val="0056416A"/>
    <w:rsid w:val="00576D51"/>
    <w:rsid w:val="00587A3C"/>
    <w:rsid w:val="005A2694"/>
    <w:rsid w:val="005A4B00"/>
    <w:rsid w:val="005B3DBC"/>
    <w:rsid w:val="006222B8"/>
    <w:rsid w:val="0066166D"/>
    <w:rsid w:val="006A74AF"/>
    <w:rsid w:val="006B0D28"/>
    <w:rsid w:val="006D1CFB"/>
    <w:rsid w:val="00720533"/>
    <w:rsid w:val="00720DC8"/>
    <w:rsid w:val="007A212F"/>
    <w:rsid w:val="007A27C9"/>
    <w:rsid w:val="007C5665"/>
    <w:rsid w:val="007C6AF4"/>
    <w:rsid w:val="007D16A2"/>
    <w:rsid w:val="007E6506"/>
    <w:rsid w:val="007F0FAA"/>
    <w:rsid w:val="008027E1"/>
    <w:rsid w:val="0085047B"/>
    <w:rsid w:val="00872195"/>
    <w:rsid w:val="0090646D"/>
    <w:rsid w:val="009128A2"/>
    <w:rsid w:val="00912E2E"/>
    <w:rsid w:val="0094286B"/>
    <w:rsid w:val="009525BE"/>
    <w:rsid w:val="009810DE"/>
    <w:rsid w:val="009849C9"/>
    <w:rsid w:val="00987CFB"/>
    <w:rsid w:val="009A016C"/>
    <w:rsid w:val="009B0ED2"/>
    <w:rsid w:val="009C36A8"/>
    <w:rsid w:val="00A51D10"/>
    <w:rsid w:val="00B12B8C"/>
    <w:rsid w:val="00B142D8"/>
    <w:rsid w:val="00B66CD2"/>
    <w:rsid w:val="00B9038A"/>
    <w:rsid w:val="00BB04DB"/>
    <w:rsid w:val="00BB14CA"/>
    <w:rsid w:val="00BE560D"/>
    <w:rsid w:val="00BF7066"/>
    <w:rsid w:val="00C319CA"/>
    <w:rsid w:val="00C504A3"/>
    <w:rsid w:val="00C51F51"/>
    <w:rsid w:val="00C920D5"/>
    <w:rsid w:val="00CA3A19"/>
    <w:rsid w:val="00CC04B6"/>
    <w:rsid w:val="00D713A1"/>
    <w:rsid w:val="00DA617C"/>
    <w:rsid w:val="00DA79C2"/>
    <w:rsid w:val="00E20C3D"/>
    <w:rsid w:val="00E45598"/>
    <w:rsid w:val="00E94C44"/>
    <w:rsid w:val="00F33403"/>
    <w:rsid w:val="00F5086C"/>
    <w:rsid w:val="00F870E8"/>
    <w:rsid w:val="00FD0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16C"/>
    <w:pPr>
      <w:ind w:left="720"/>
      <w:contextualSpacing/>
    </w:pPr>
  </w:style>
  <w:style w:type="paragraph" w:customStyle="1" w:styleId="Default">
    <w:name w:val="Default"/>
    <w:rsid w:val="00B66CD2"/>
    <w:pPr>
      <w:autoSpaceDE w:val="0"/>
      <w:autoSpaceDN w:val="0"/>
      <w:adjustRightInd w:val="0"/>
      <w:spacing w:after="0" w:line="240" w:lineRule="auto"/>
    </w:pPr>
    <w:rPr>
      <w:rFonts w:ascii="Calibri" w:hAnsi="Calibri" w:cs="Calibri"/>
      <w:color w:val="000000"/>
      <w:sz w:val="24"/>
      <w:szCs w:val="24"/>
      <w:lang w:val="el-GR"/>
    </w:rPr>
  </w:style>
  <w:style w:type="paragraph" w:styleId="Header">
    <w:name w:val="header"/>
    <w:basedOn w:val="Normal"/>
    <w:link w:val="HeaderChar"/>
    <w:uiPriority w:val="99"/>
    <w:semiHidden/>
    <w:unhideWhenUsed/>
    <w:rsid w:val="00016C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C01"/>
  </w:style>
  <w:style w:type="paragraph" w:styleId="Footer">
    <w:name w:val="footer"/>
    <w:basedOn w:val="Normal"/>
    <w:link w:val="FooterChar"/>
    <w:uiPriority w:val="99"/>
    <w:semiHidden/>
    <w:unhideWhenUsed/>
    <w:rsid w:val="00016C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6C01"/>
  </w:style>
  <w:style w:type="table" w:styleId="TableGrid">
    <w:name w:val="Table Grid"/>
    <w:basedOn w:val="TableNormal"/>
    <w:uiPriority w:val="59"/>
    <w:rsid w:val="00016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6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01"/>
    <w:rPr>
      <w:rFonts w:ascii="Tahoma" w:hAnsi="Tahoma" w:cs="Tahoma"/>
      <w:sz w:val="16"/>
      <w:szCs w:val="16"/>
    </w:rPr>
  </w:style>
  <w:style w:type="character" w:styleId="PageNumber">
    <w:name w:val="page number"/>
    <w:basedOn w:val="DefaultParagraphFont"/>
    <w:uiPriority w:val="99"/>
    <w:semiHidden/>
    <w:unhideWhenUsed/>
    <w:rsid w:val="002402AB"/>
  </w:style>
  <w:style w:type="character" w:styleId="Hyperlink">
    <w:name w:val="Hyperlink"/>
    <w:basedOn w:val="DefaultParagraphFont"/>
    <w:uiPriority w:val="99"/>
    <w:unhideWhenUsed/>
    <w:rsid w:val="002402AB"/>
    <w:rPr>
      <w:color w:val="0000FF" w:themeColor="hyperlink"/>
      <w:u w:val="single"/>
    </w:rPr>
  </w:style>
  <w:style w:type="character" w:styleId="PlaceholderText">
    <w:name w:val="Placeholder Text"/>
    <w:basedOn w:val="DefaultParagraphFont"/>
    <w:uiPriority w:val="99"/>
    <w:semiHidden/>
    <w:rsid w:val="00E94C44"/>
    <w:rPr>
      <w:color w:val="808080"/>
    </w:rPr>
  </w:style>
  <w:style w:type="paragraph" w:styleId="NormalWeb">
    <w:name w:val="Normal (Web)"/>
    <w:basedOn w:val="Normal"/>
    <w:uiPriority w:val="99"/>
    <w:unhideWhenUsed/>
    <w:rsid w:val="004F3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5A6"/>
    <w:rPr>
      <w:b/>
      <w:bCs/>
    </w:rPr>
  </w:style>
</w:styles>
</file>

<file path=word/webSettings.xml><?xml version="1.0" encoding="utf-8"?>
<w:webSettings xmlns:r="http://schemas.openxmlformats.org/officeDocument/2006/relationships" xmlns:w="http://schemas.openxmlformats.org/wordprocessingml/2006/main">
  <w:divs>
    <w:div w:id="664895123">
      <w:bodyDiv w:val="1"/>
      <w:marLeft w:val="0"/>
      <w:marRight w:val="0"/>
      <w:marTop w:val="0"/>
      <w:marBottom w:val="0"/>
      <w:divBdr>
        <w:top w:val="none" w:sz="0" w:space="0" w:color="auto"/>
        <w:left w:val="none" w:sz="0" w:space="0" w:color="auto"/>
        <w:bottom w:val="none" w:sz="0" w:space="0" w:color="auto"/>
        <w:right w:val="none" w:sz="0" w:space="0" w:color="auto"/>
      </w:divBdr>
    </w:div>
    <w:div w:id="9222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A6566-A75E-43E3-BBF4-3D35E665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Afro</cp:lastModifiedBy>
  <cp:revision>97</cp:revision>
  <cp:lastPrinted>2018-05-23T08:58:00Z</cp:lastPrinted>
  <dcterms:created xsi:type="dcterms:W3CDTF">2018-05-15T07:30:00Z</dcterms:created>
  <dcterms:modified xsi:type="dcterms:W3CDTF">2019-05-24T08:26:00Z</dcterms:modified>
</cp:coreProperties>
</file>