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64" w:rsidRPr="00EF6B08" w:rsidRDefault="009958A3">
      <w:pPr>
        <w:keepNext/>
        <w:spacing w:after="0" w:line="240" w:lineRule="auto"/>
        <w:jc w:val="both"/>
        <w:outlineLvl w:val="0"/>
        <w:rPr>
          <w:rFonts w:eastAsia="Times New Roman" w:cs="Times New Roman"/>
          <w:b/>
          <w:lang w:val="en-US" w:eastAsia="el-GR"/>
        </w:rPr>
      </w:pPr>
      <w:r w:rsidRPr="00EF6B08">
        <w:rPr>
          <w:rFonts w:eastAsia="Times New Roman" w:cs="Times New Roman"/>
          <w:b/>
          <w:lang w:val="en-US" w:eastAsia="el-GR"/>
        </w:rPr>
        <w:t>HELLENIC REPUBLIC</w:t>
      </w:r>
    </w:p>
    <w:p w:rsidR="00DC3D64" w:rsidRDefault="009958A3">
      <w:pPr>
        <w:spacing w:after="0" w:line="240" w:lineRule="auto"/>
        <w:ind w:left="357" w:firstLine="851"/>
        <w:rPr>
          <w:rFonts w:cs="Times New Roman"/>
          <w:lang w:val="en-US"/>
        </w:rPr>
      </w:pPr>
      <w:r>
        <w:rPr>
          <w:rFonts w:cs="Times New Roman"/>
          <w:noProof/>
          <w:lang w:eastAsia="el-GR"/>
        </w:rPr>
        <w:drawing>
          <wp:anchor distT="0" distB="0" distL="114300" distR="114300" simplePos="0" relativeHeight="2" behindDoc="0" locked="0" layoutInCell="1" allowOverlap="1">
            <wp:simplePos x="0" y="0"/>
            <wp:positionH relativeFrom="column">
              <wp:posOffset>295275</wp:posOffset>
            </wp:positionH>
            <wp:positionV relativeFrom="paragraph">
              <wp:posOffset>73660</wp:posOffset>
            </wp:positionV>
            <wp:extent cx="561975" cy="533400"/>
            <wp:effectExtent l="0" t="0" r="9525" b="0"/>
            <wp:wrapSquare wrapText="bothSides"/>
            <wp:docPr id="10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a:blip r:embed="rId5" cstate="print"/>
                    <a:srcRect/>
                    <a:stretch/>
                  </pic:blipFill>
                  <pic:spPr>
                    <a:xfrm>
                      <a:off x="0" y="0"/>
                      <a:ext cx="561975" cy="533400"/>
                    </a:xfrm>
                    <a:prstGeom prst="rect">
                      <a:avLst/>
                    </a:prstGeom>
                    <a:ln>
                      <a:noFill/>
                    </a:ln>
                  </pic:spPr>
                </pic:pic>
              </a:graphicData>
            </a:graphic>
            <wp14:sizeRelH relativeFrom="page">
              <wp14:pctWidth>0</wp14:pctWidth>
            </wp14:sizeRelH>
            <wp14:sizeRelV relativeFrom="page">
              <wp14:pctHeight>0</wp14:pctHeight>
            </wp14:sizeRelV>
          </wp:anchor>
        </w:drawing>
      </w:r>
    </w:p>
    <w:p w:rsidR="00DC3D64" w:rsidRDefault="00DC3D64">
      <w:pPr>
        <w:spacing w:before="120" w:after="0" w:line="240" w:lineRule="auto"/>
        <w:ind w:left="357" w:hanging="357"/>
        <w:rPr>
          <w:rFonts w:cs="Times New Roman"/>
          <w:b/>
          <w:lang w:val="en-US"/>
        </w:rPr>
      </w:pPr>
    </w:p>
    <w:p w:rsidR="00DC3D64" w:rsidRDefault="00DC3D64">
      <w:pPr>
        <w:tabs>
          <w:tab w:val="left" w:pos="2127"/>
        </w:tabs>
        <w:spacing w:after="0" w:line="240" w:lineRule="auto"/>
        <w:ind w:left="357" w:hanging="357"/>
        <w:rPr>
          <w:rFonts w:cs="Times New Roman"/>
          <w:b/>
          <w:lang w:val="en-US"/>
        </w:rPr>
      </w:pPr>
    </w:p>
    <w:p w:rsidR="00DC3D64" w:rsidRDefault="00DC3D64">
      <w:pPr>
        <w:tabs>
          <w:tab w:val="left" w:pos="2127"/>
        </w:tabs>
        <w:spacing w:after="0" w:line="240" w:lineRule="auto"/>
        <w:ind w:left="357" w:hanging="357"/>
        <w:rPr>
          <w:rFonts w:cs="Times New Roman"/>
          <w:b/>
          <w:lang w:val="en-US"/>
        </w:rPr>
      </w:pPr>
    </w:p>
    <w:p w:rsidR="00DC3D64" w:rsidRDefault="009958A3">
      <w:pPr>
        <w:tabs>
          <w:tab w:val="left" w:pos="2127"/>
        </w:tabs>
        <w:spacing w:after="0" w:line="240" w:lineRule="auto"/>
        <w:ind w:left="357" w:hanging="357"/>
        <w:rPr>
          <w:rFonts w:cs="Times New Roman"/>
          <w:b/>
          <w:lang w:val="en-US"/>
        </w:rPr>
      </w:pPr>
      <w:r>
        <w:rPr>
          <w:rFonts w:cs="Times New Roman"/>
          <w:b/>
          <w:lang w:val="en-US"/>
        </w:rPr>
        <w:t>AGRICULTURAL UNIVERSITY OF ATHENS</w:t>
      </w:r>
    </w:p>
    <w:p w:rsidR="00DC3D64" w:rsidRPr="00302E23" w:rsidRDefault="00DA4116">
      <w:pPr>
        <w:tabs>
          <w:tab w:val="left" w:pos="2127"/>
        </w:tabs>
        <w:spacing w:after="0" w:line="240" w:lineRule="auto"/>
        <w:ind w:left="357" w:hanging="357"/>
        <w:rPr>
          <w:rFonts w:cs="Times New Roman"/>
          <w:b/>
          <w:lang w:val="en-US"/>
        </w:rPr>
      </w:pPr>
      <w:r w:rsidRPr="00302E23">
        <w:rPr>
          <w:rFonts w:cs="Times New Roman"/>
          <w:b/>
          <w:lang w:val="en-US"/>
        </w:rPr>
        <w:t>The International &amp; Public Relations Office,</w:t>
      </w:r>
    </w:p>
    <w:p w:rsidR="00DC3D64" w:rsidRPr="00302E23" w:rsidRDefault="00BC6295">
      <w:pPr>
        <w:spacing w:after="0" w:line="240" w:lineRule="auto"/>
        <w:ind w:left="357" w:hanging="357"/>
        <w:rPr>
          <w:rFonts w:cs="Times New Roman"/>
          <w:lang w:val="en-US"/>
        </w:rPr>
      </w:pPr>
      <w:r w:rsidRPr="00302E23">
        <w:rPr>
          <w:rFonts w:cs="Times New Roman"/>
          <w:lang w:val="en-US"/>
        </w:rPr>
        <w:t xml:space="preserve">Address: </w:t>
      </w:r>
      <w:r w:rsidR="00141548" w:rsidRPr="00302E23">
        <w:rPr>
          <w:rFonts w:cs="Times New Roman"/>
          <w:lang w:val="en-US"/>
        </w:rPr>
        <w:t xml:space="preserve">75 </w:t>
      </w:r>
      <w:proofErr w:type="spellStart"/>
      <w:r w:rsidR="00141548" w:rsidRPr="00302E23">
        <w:rPr>
          <w:rFonts w:cs="Times New Roman"/>
          <w:lang w:val="en-US"/>
        </w:rPr>
        <w:t>Iera</w:t>
      </w:r>
      <w:proofErr w:type="spellEnd"/>
      <w:r w:rsidR="00141548" w:rsidRPr="00302E23">
        <w:rPr>
          <w:rFonts w:cs="Times New Roman"/>
          <w:lang w:val="en-US"/>
        </w:rPr>
        <w:t xml:space="preserve"> </w:t>
      </w:r>
      <w:proofErr w:type="spellStart"/>
      <w:r w:rsidR="00141548" w:rsidRPr="00302E23">
        <w:rPr>
          <w:rFonts w:cs="Times New Roman"/>
          <w:lang w:val="en-US"/>
        </w:rPr>
        <w:t>Odos</w:t>
      </w:r>
      <w:proofErr w:type="spellEnd"/>
      <w:r w:rsidR="00141548" w:rsidRPr="00302E23">
        <w:rPr>
          <w:rFonts w:cs="Times New Roman"/>
          <w:lang w:val="en-US"/>
        </w:rPr>
        <w:t xml:space="preserve"> </w:t>
      </w:r>
      <w:proofErr w:type="spellStart"/>
      <w:r w:rsidR="00141548" w:rsidRPr="00302E23">
        <w:rPr>
          <w:rFonts w:cs="Times New Roman"/>
          <w:lang w:val="en-US"/>
        </w:rPr>
        <w:t>S</w:t>
      </w:r>
      <w:r w:rsidRPr="00302E23">
        <w:rPr>
          <w:rFonts w:cs="Times New Roman"/>
          <w:lang w:val="en-US"/>
        </w:rPr>
        <w:t>tr</w:t>
      </w:r>
      <w:proofErr w:type="spellEnd"/>
      <w:r w:rsidRPr="00302E23">
        <w:rPr>
          <w:rFonts w:cs="Times New Roman"/>
          <w:lang w:val="en-US"/>
        </w:rPr>
        <w:t>, GR-</w:t>
      </w:r>
      <w:r w:rsidR="009958A3" w:rsidRPr="00302E23">
        <w:rPr>
          <w:rFonts w:cs="Times New Roman"/>
          <w:lang w:val="en-US"/>
        </w:rPr>
        <w:t xml:space="preserve"> 118 55, Athens, Greece</w:t>
      </w:r>
    </w:p>
    <w:p w:rsidR="00DC3D64" w:rsidRDefault="007563F1">
      <w:pPr>
        <w:spacing w:after="0" w:line="240" w:lineRule="auto"/>
        <w:ind w:left="357" w:hanging="357"/>
        <w:rPr>
          <w:rFonts w:cs="Times New Roman"/>
          <w:lang w:val="en-US"/>
        </w:rPr>
      </w:pPr>
      <w:r w:rsidRPr="00302E23">
        <w:rPr>
          <w:rFonts w:cs="Times New Roman"/>
          <w:lang w:val="en-US"/>
        </w:rPr>
        <w:t>Information</w:t>
      </w:r>
      <w:r w:rsidR="009958A3" w:rsidRPr="00302E23">
        <w:rPr>
          <w:rFonts w:cs="Times New Roman"/>
          <w:lang w:val="en-US"/>
        </w:rPr>
        <w:t>: Aliki-Fotini Kyritsi</w:t>
      </w:r>
    </w:p>
    <w:p w:rsidR="00DC3D64" w:rsidRDefault="00601C1F">
      <w:pPr>
        <w:spacing w:after="0" w:line="240" w:lineRule="auto"/>
        <w:ind w:left="357" w:hanging="357"/>
        <w:rPr>
          <w:rFonts w:cs="Times New Roman"/>
          <w:lang w:val="en-US"/>
        </w:rPr>
      </w:pPr>
      <w:r>
        <w:rPr>
          <w:rFonts w:cs="Times New Roman"/>
          <w:lang w:val="en-US"/>
        </w:rPr>
        <w:t>Tel. No</w:t>
      </w:r>
      <w:r w:rsidR="009958A3">
        <w:rPr>
          <w:rFonts w:cs="Times New Roman"/>
          <w:lang w:val="en-US"/>
        </w:rPr>
        <w:t xml:space="preserve">: </w:t>
      </w:r>
      <w:r>
        <w:rPr>
          <w:rFonts w:cs="Times New Roman"/>
          <w:lang w:val="en-US"/>
        </w:rPr>
        <w:t>(+</w:t>
      </w:r>
      <w:r w:rsidR="009958A3">
        <w:rPr>
          <w:rFonts w:cs="Times New Roman"/>
          <w:lang w:val="en-US"/>
        </w:rPr>
        <w:t>30</w:t>
      </w:r>
      <w:r>
        <w:rPr>
          <w:rFonts w:cs="Times New Roman"/>
          <w:lang w:val="en-US"/>
        </w:rPr>
        <w:t xml:space="preserve">) </w:t>
      </w:r>
      <w:r w:rsidR="009958A3">
        <w:rPr>
          <w:rFonts w:cs="Times New Roman"/>
          <w:lang w:val="en-US"/>
        </w:rPr>
        <w:t>210 5294845</w:t>
      </w:r>
    </w:p>
    <w:p w:rsidR="00DC3D64" w:rsidRDefault="00601C1F">
      <w:pPr>
        <w:spacing w:after="0" w:line="240" w:lineRule="auto"/>
        <w:ind w:left="357" w:hanging="357"/>
        <w:rPr>
          <w:rFonts w:cs="Times New Roman"/>
          <w:lang w:val="en-US"/>
        </w:rPr>
      </w:pPr>
      <w:r>
        <w:rPr>
          <w:rFonts w:cs="Times New Roman"/>
          <w:lang w:val="en-US"/>
        </w:rPr>
        <w:t>Fax</w:t>
      </w:r>
      <w:r w:rsidR="009958A3">
        <w:rPr>
          <w:rFonts w:cs="Times New Roman"/>
          <w:lang w:val="en-US"/>
        </w:rPr>
        <w:t>: 0030210 5294820</w:t>
      </w:r>
    </w:p>
    <w:p w:rsidR="00DC3D64" w:rsidRDefault="009958A3">
      <w:pPr>
        <w:spacing w:after="0" w:line="240" w:lineRule="auto"/>
        <w:ind w:left="357" w:hanging="357"/>
        <w:rPr>
          <w:rFonts w:cs="Times New Roman"/>
          <w:lang w:val="en-US"/>
        </w:rPr>
      </w:pPr>
      <w:r>
        <w:rPr>
          <w:rFonts w:cs="Times New Roman"/>
          <w:lang w:val="en-US"/>
        </w:rPr>
        <w:t xml:space="preserve">E-mail: </w:t>
      </w:r>
      <w:hyperlink r:id="rId6" w:history="1">
        <w:r>
          <w:rPr>
            <w:rFonts w:cs="Times New Roman"/>
            <w:color w:val="0000FF"/>
            <w:u w:val="single"/>
            <w:lang w:val="en-US"/>
          </w:rPr>
          <w:t>public.relations@aua.gr</w:t>
        </w:r>
      </w:hyperlink>
    </w:p>
    <w:p w:rsidR="00DC3D64" w:rsidRPr="001766F8" w:rsidRDefault="009958A3">
      <w:pPr>
        <w:spacing w:after="0" w:line="240" w:lineRule="auto"/>
        <w:ind w:left="720" w:hanging="357"/>
        <w:rPr>
          <w:rFonts w:cs="Times New Roman"/>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sidR="00AA0602">
        <w:rPr>
          <w:rFonts w:cs="Times New Roman"/>
          <w:sz w:val="24"/>
          <w:szCs w:val="24"/>
          <w:lang w:val="en-US"/>
        </w:rPr>
        <w:t xml:space="preserve">   </w:t>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sidRPr="001766F8">
        <w:rPr>
          <w:rFonts w:cs="Times New Roman"/>
          <w:lang w:val="en-US"/>
        </w:rPr>
        <w:t xml:space="preserve">        </w:t>
      </w:r>
      <w:r w:rsidR="000738CD" w:rsidRPr="001766F8">
        <w:rPr>
          <w:rFonts w:cs="Times New Roman"/>
          <w:lang w:val="en-US"/>
        </w:rPr>
        <w:t xml:space="preserve">             </w:t>
      </w:r>
      <w:r w:rsidR="00AA0602">
        <w:rPr>
          <w:rFonts w:cs="Times New Roman"/>
          <w:lang w:val="en-US"/>
        </w:rPr>
        <w:t xml:space="preserve"> </w:t>
      </w:r>
      <w:r w:rsidRPr="001766F8">
        <w:rPr>
          <w:rFonts w:cs="Times New Roman"/>
          <w:lang w:val="en-US"/>
        </w:rPr>
        <w:t xml:space="preserve">Athens, </w:t>
      </w:r>
      <w:r w:rsidR="00B70C09">
        <w:rPr>
          <w:rFonts w:cs="Times New Roman"/>
          <w:lang w:val="en-US"/>
        </w:rPr>
        <w:t>4</w:t>
      </w:r>
      <w:r w:rsidR="00B70C09">
        <w:rPr>
          <w:rFonts w:cs="Times New Roman"/>
          <w:vertAlign w:val="superscript"/>
          <w:lang w:val="en-US"/>
        </w:rPr>
        <w:t>th</w:t>
      </w:r>
      <w:r w:rsidR="005C12DD">
        <w:rPr>
          <w:rFonts w:cs="Times New Roman"/>
          <w:lang w:val="en-US"/>
        </w:rPr>
        <w:t xml:space="preserve"> </w:t>
      </w:r>
      <w:r w:rsidRPr="001766F8">
        <w:rPr>
          <w:rFonts w:cs="Times New Roman"/>
          <w:lang w:val="en-US"/>
        </w:rPr>
        <w:t xml:space="preserve">of </w:t>
      </w:r>
      <w:r w:rsidR="005C12DD">
        <w:rPr>
          <w:rFonts w:cs="Times New Roman"/>
          <w:lang w:val="en-US"/>
        </w:rPr>
        <w:t>Febr</w:t>
      </w:r>
      <w:r w:rsidR="00F24D25" w:rsidRPr="001766F8">
        <w:rPr>
          <w:rFonts w:cs="Times New Roman"/>
          <w:lang w:val="en-US"/>
        </w:rPr>
        <w:t>uary 2020</w:t>
      </w:r>
    </w:p>
    <w:p w:rsidR="00DC3D64" w:rsidRDefault="00DC3D64">
      <w:pPr>
        <w:spacing w:after="0" w:line="240" w:lineRule="auto"/>
        <w:ind w:left="357" w:hanging="357"/>
        <w:rPr>
          <w:rFonts w:cs="Times New Roman"/>
          <w:sz w:val="24"/>
          <w:szCs w:val="24"/>
          <w:lang w:val="en-US"/>
        </w:rPr>
      </w:pPr>
    </w:p>
    <w:p w:rsidR="00DC3D64" w:rsidRDefault="009958A3" w:rsidP="00E4580F">
      <w:pPr>
        <w:spacing w:after="0" w:line="240" w:lineRule="auto"/>
        <w:jc w:val="center"/>
        <w:rPr>
          <w:rFonts w:cs="Times New Roman"/>
          <w:b/>
          <w:sz w:val="24"/>
          <w:szCs w:val="24"/>
          <w:u w:val="single"/>
          <w:lang w:val="en-US"/>
        </w:rPr>
      </w:pPr>
      <w:r>
        <w:rPr>
          <w:rFonts w:cs="Times New Roman"/>
          <w:b/>
          <w:sz w:val="24"/>
          <w:szCs w:val="24"/>
          <w:u w:val="single"/>
          <w:lang w:val="en-US"/>
        </w:rPr>
        <w:t>PRESS RELEASE</w:t>
      </w:r>
    </w:p>
    <w:p w:rsidR="005C12DD" w:rsidRDefault="005C12DD" w:rsidP="00F25DDE">
      <w:pPr>
        <w:spacing w:after="0" w:line="360" w:lineRule="auto"/>
        <w:jc w:val="both"/>
        <w:rPr>
          <w:lang w:val="en"/>
        </w:rPr>
      </w:pPr>
    </w:p>
    <w:p w:rsidR="005C12DD" w:rsidRPr="005C12DD" w:rsidRDefault="005C12DD" w:rsidP="005C12DD">
      <w:pPr>
        <w:spacing w:after="0" w:line="360" w:lineRule="auto"/>
        <w:jc w:val="both"/>
        <w:rPr>
          <w:rFonts w:eastAsia="Times New Roman" w:cs="Times New Roman"/>
          <w:sz w:val="24"/>
          <w:szCs w:val="24"/>
          <w:lang w:val="en-US" w:eastAsia="el-GR"/>
        </w:rPr>
      </w:pPr>
      <w:proofErr w:type="gramStart"/>
      <w:r w:rsidRPr="005C12DD">
        <w:rPr>
          <w:rFonts w:eastAsia="Times New Roman" w:cs="Times New Roman"/>
          <w:b/>
          <w:sz w:val="24"/>
          <w:szCs w:val="24"/>
          <w:lang w:val="en" w:eastAsia="el-GR"/>
        </w:rPr>
        <w:t>Visit of Japanese journalists to the Agricultural University of Athens</w:t>
      </w:r>
      <w:r w:rsidRPr="005C12DD">
        <w:rPr>
          <w:rFonts w:eastAsia="Times New Roman" w:cs="Times New Roman"/>
          <w:sz w:val="24"/>
          <w:szCs w:val="24"/>
          <w:lang w:val="en" w:eastAsia="el-GR"/>
        </w:rPr>
        <w:br/>
        <w:t> </w:t>
      </w:r>
      <w:r w:rsidRPr="005C12DD">
        <w:rPr>
          <w:rFonts w:eastAsia="Times New Roman" w:cs="Times New Roman"/>
          <w:sz w:val="24"/>
          <w:szCs w:val="24"/>
          <w:lang w:val="en" w:eastAsia="el-GR"/>
        </w:rPr>
        <w:br/>
      </w:r>
      <w:r>
        <w:rPr>
          <w:rFonts w:eastAsia="Times New Roman" w:cs="Times New Roman"/>
          <w:sz w:val="24"/>
          <w:szCs w:val="24"/>
          <w:lang w:val="en" w:eastAsia="el-GR"/>
        </w:rPr>
        <w:t xml:space="preserve"> </w:t>
      </w:r>
      <w:r>
        <w:rPr>
          <w:rFonts w:eastAsia="Times New Roman" w:cs="Times New Roman"/>
          <w:sz w:val="24"/>
          <w:szCs w:val="24"/>
          <w:lang w:val="en" w:eastAsia="el-GR"/>
        </w:rPr>
        <w:tab/>
      </w:r>
      <w:r w:rsidRPr="005C12DD">
        <w:rPr>
          <w:rFonts w:eastAsia="Times New Roman" w:cs="Times New Roman"/>
          <w:sz w:val="24"/>
          <w:szCs w:val="24"/>
          <w:lang w:val="en" w:eastAsia="el-GR"/>
        </w:rPr>
        <w:t xml:space="preserve">On Tuesday, February 3, 2020, the </w:t>
      </w:r>
      <w:r w:rsidR="002118CE">
        <w:rPr>
          <w:rFonts w:eastAsia="Times New Roman" w:cs="Times New Roman"/>
          <w:sz w:val="24"/>
          <w:szCs w:val="24"/>
          <w:lang w:val="en" w:eastAsia="el-GR"/>
        </w:rPr>
        <w:t>Rector</w:t>
      </w:r>
      <w:bookmarkStart w:id="0" w:name="_GoBack"/>
      <w:bookmarkEnd w:id="0"/>
      <w:r w:rsidRPr="005C12DD">
        <w:rPr>
          <w:rFonts w:eastAsia="Times New Roman" w:cs="Times New Roman"/>
          <w:sz w:val="24"/>
          <w:szCs w:val="24"/>
          <w:lang w:val="en" w:eastAsia="el-GR"/>
        </w:rPr>
        <w:t xml:space="preserve"> of the Agricultural University of Athens, Mr. Spyridon Kintzios, and the Vice-Rector of Finance, Planning and Development, Mr. Iordanis Chatzipav</w:t>
      </w:r>
      <w:r>
        <w:rPr>
          <w:rFonts w:eastAsia="Times New Roman" w:cs="Times New Roman"/>
          <w:sz w:val="24"/>
          <w:szCs w:val="24"/>
          <w:lang w:val="en" w:eastAsia="el-GR"/>
        </w:rPr>
        <w:t xml:space="preserve">lidis, met with the journalists </w:t>
      </w:r>
      <w:proofErr w:type="spellStart"/>
      <w:r>
        <w:rPr>
          <w:rFonts w:eastAsia="Times New Roman" w:cs="Times New Roman"/>
          <w:sz w:val="24"/>
          <w:szCs w:val="24"/>
          <w:lang w:val="en" w:eastAsia="el-GR"/>
        </w:rPr>
        <w:t>Mrs</w:t>
      </w:r>
      <w:proofErr w:type="spellEnd"/>
      <w:r w:rsidRPr="005C12DD">
        <w:rPr>
          <w:rFonts w:eastAsia="Times New Roman" w:cs="Times New Roman"/>
          <w:sz w:val="24"/>
          <w:szCs w:val="24"/>
          <w:lang w:val="en" w:eastAsia="el-GR"/>
        </w:rPr>
        <w:t xml:space="preserve"> Kenzie Du and </w:t>
      </w:r>
      <w:proofErr w:type="spellStart"/>
      <w:r>
        <w:rPr>
          <w:rFonts w:eastAsia="Times New Roman" w:cs="Times New Roman"/>
          <w:sz w:val="24"/>
          <w:szCs w:val="24"/>
          <w:lang w:val="en" w:eastAsia="el-GR"/>
        </w:rPr>
        <w:t>Mrs</w:t>
      </w:r>
      <w:proofErr w:type="spellEnd"/>
      <w:r>
        <w:rPr>
          <w:rFonts w:eastAsia="Times New Roman" w:cs="Times New Roman"/>
          <w:sz w:val="24"/>
          <w:szCs w:val="24"/>
          <w:lang w:val="en" w:eastAsia="el-GR"/>
        </w:rPr>
        <w:t xml:space="preserve"> </w:t>
      </w:r>
      <w:r w:rsidRPr="005C12DD">
        <w:rPr>
          <w:rFonts w:eastAsia="Times New Roman" w:cs="Times New Roman"/>
          <w:sz w:val="24"/>
          <w:szCs w:val="24"/>
          <w:lang w:val="en" w:eastAsia="el-GR"/>
        </w:rPr>
        <w:t xml:space="preserve">Karen Lee, </w:t>
      </w:r>
      <w:r>
        <w:rPr>
          <w:rFonts w:eastAsia="Times New Roman" w:cs="Times New Roman"/>
          <w:sz w:val="24"/>
          <w:szCs w:val="24"/>
          <w:lang w:val="en" w:eastAsia="el-GR"/>
        </w:rPr>
        <w:t>partners of</w:t>
      </w:r>
      <w:r w:rsidRPr="005C12DD">
        <w:rPr>
          <w:rFonts w:eastAsia="Times New Roman" w:cs="Times New Roman"/>
          <w:sz w:val="24"/>
          <w:szCs w:val="24"/>
          <w:lang w:val="en" w:eastAsia="el-GR"/>
        </w:rPr>
        <w:t xml:space="preserve"> The Japan Times, </w:t>
      </w:r>
      <w:r>
        <w:rPr>
          <w:rFonts w:eastAsia="Times New Roman" w:cs="Times New Roman"/>
          <w:sz w:val="24"/>
          <w:szCs w:val="24"/>
          <w:lang w:val="en" w:eastAsia="el-GR"/>
        </w:rPr>
        <w:t xml:space="preserve">which is the </w:t>
      </w:r>
      <w:r w:rsidRPr="005C12DD">
        <w:rPr>
          <w:rFonts w:eastAsia="Times New Roman" w:cs="Times New Roman"/>
          <w:sz w:val="24"/>
          <w:szCs w:val="24"/>
          <w:lang w:val="en" w:eastAsia="el-GR"/>
        </w:rPr>
        <w:t>oldest and largest English-language daily</w:t>
      </w:r>
      <w:r>
        <w:rPr>
          <w:rFonts w:eastAsia="Times New Roman" w:cs="Times New Roman"/>
          <w:sz w:val="24"/>
          <w:szCs w:val="24"/>
          <w:lang w:val="en" w:eastAsia="el-GR"/>
        </w:rPr>
        <w:t xml:space="preserve"> in Japan</w:t>
      </w:r>
      <w:r w:rsidRPr="005C12DD">
        <w:rPr>
          <w:rFonts w:eastAsia="Times New Roman" w:cs="Times New Roman"/>
          <w:sz w:val="24"/>
          <w:szCs w:val="24"/>
          <w:lang w:val="en" w:eastAsia="el-GR"/>
        </w:rPr>
        <w:t>.</w:t>
      </w:r>
      <w:proofErr w:type="gramEnd"/>
      <w:r w:rsidRPr="005C12DD">
        <w:rPr>
          <w:rFonts w:eastAsia="Times New Roman" w:cs="Times New Roman"/>
          <w:sz w:val="24"/>
          <w:szCs w:val="24"/>
          <w:lang w:val="en" w:eastAsia="el-GR"/>
        </w:rPr>
        <w:t xml:space="preserve"> This meeting was held on the occasion of the 100th anniversary of the establishment of the Agricultural University of Athens and the organization of the Olympic Games in Tokyo.</w:t>
      </w:r>
      <w:r w:rsidRPr="005C12DD">
        <w:rPr>
          <w:rFonts w:eastAsia="Times New Roman" w:cs="Times New Roman"/>
          <w:sz w:val="24"/>
          <w:szCs w:val="24"/>
          <w:lang w:val="en" w:eastAsia="el-GR"/>
        </w:rPr>
        <w:br/>
      </w:r>
      <w:r>
        <w:rPr>
          <w:rFonts w:eastAsia="Times New Roman" w:cs="Times New Roman"/>
          <w:sz w:val="24"/>
          <w:szCs w:val="24"/>
          <w:lang w:val="en" w:eastAsia="el-GR"/>
        </w:rPr>
        <w:t xml:space="preserve"> </w:t>
      </w:r>
      <w:r>
        <w:rPr>
          <w:rFonts w:eastAsia="Times New Roman" w:cs="Times New Roman"/>
          <w:sz w:val="24"/>
          <w:szCs w:val="24"/>
          <w:lang w:val="en" w:eastAsia="el-GR"/>
        </w:rPr>
        <w:tab/>
      </w:r>
      <w:r w:rsidRPr="005C12DD">
        <w:rPr>
          <w:rFonts w:eastAsia="Times New Roman" w:cs="Times New Roman"/>
          <w:sz w:val="24"/>
          <w:szCs w:val="24"/>
          <w:lang w:val="en" w:eastAsia="el-GR"/>
        </w:rPr>
        <w:t>The Japan T</w:t>
      </w:r>
      <w:r>
        <w:rPr>
          <w:rFonts w:eastAsia="Times New Roman" w:cs="Times New Roman"/>
          <w:sz w:val="24"/>
          <w:szCs w:val="24"/>
          <w:lang w:val="en" w:eastAsia="el-GR"/>
        </w:rPr>
        <w:t>imes will publish an extensive article about</w:t>
      </w:r>
      <w:r w:rsidRPr="005C12DD">
        <w:rPr>
          <w:rFonts w:eastAsia="Times New Roman" w:cs="Times New Roman"/>
          <w:sz w:val="24"/>
          <w:szCs w:val="24"/>
          <w:lang w:val="en" w:eastAsia="el-GR"/>
        </w:rPr>
        <w:t xml:space="preserve"> Greece and the possibility of collaborating</w:t>
      </w:r>
      <w:r>
        <w:rPr>
          <w:rFonts w:eastAsia="Times New Roman" w:cs="Times New Roman"/>
          <w:sz w:val="24"/>
          <w:szCs w:val="24"/>
          <w:lang w:val="en" w:eastAsia="el-GR"/>
        </w:rPr>
        <w:t xml:space="preserve"> on an academic level with the</w:t>
      </w:r>
      <w:r w:rsidRPr="005C12DD">
        <w:rPr>
          <w:rFonts w:eastAsia="Times New Roman" w:cs="Times New Roman"/>
          <w:sz w:val="24"/>
          <w:szCs w:val="24"/>
          <w:lang w:val="en" w:eastAsia="el-GR"/>
        </w:rPr>
        <w:t xml:space="preserve"> pioneer</w:t>
      </w:r>
      <w:r w:rsidR="00B073E7" w:rsidRPr="00B073E7">
        <w:rPr>
          <w:rFonts w:eastAsia="Times New Roman" w:cs="Times New Roman"/>
          <w:sz w:val="24"/>
          <w:szCs w:val="24"/>
          <w:lang w:val="en-US" w:eastAsia="el-GR"/>
        </w:rPr>
        <w:t xml:space="preserve"> </w:t>
      </w:r>
      <w:r w:rsidR="00B073E7">
        <w:rPr>
          <w:rFonts w:eastAsia="Times New Roman" w:cs="Times New Roman"/>
          <w:sz w:val="24"/>
          <w:szCs w:val="24"/>
          <w:lang w:val="en-US" w:eastAsia="el-GR"/>
        </w:rPr>
        <w:t>scientists</w:t>
      </w:r>
      <w:r w:rsidRPr="005C12DD">
        <w:rPr>
          <w:rFonts w:eastAsia="Times New Roman" w:cs="Times New Roman"/>
          <w:sz w:val="24"/>
          <w:szCs w:val="24"/>
          <w:lang w:val="en" w:eastAsia="el-GR"/>
        </w:rPr>
        <w:t xml:space="preserve"> at the Agricultural University of Athens. The article, which will be published in The Japan Times in the third quarter of 2020, coinciding with the Olympic Games in Tokyo, will refer to the excellent relations between Greece and Japan </w:t>
      </w:r>
      <w:r w:rsidR="00B073E7">
        <w:rPr>
          <w:rFonts w:eastAsia="Times New Roman" w:cs="Times New Roman"/>
          <w:sz w:val="24"/>
          <w:szCs w:val="24"/>
          <w:lang w:val="en" w:eastAsia="el-GR"/>
        </w:rPr>
        <w:t>-</w:t>
      </w:r>
      <w:r w:rsidRPr="005C12DD">
        <w:rPr>
          <w:rFonts w:eastAsia="Times New Roman" w:cs="Times New Roman"/>
          <w:sz w:val="24"/>
          <w:szCs w:val="24"/>
          <w:lang w:val="en" w:eastAsia="el-GR"/>
        </w:rPr>
        <w:t xml:space="preserve"> the two countries have developed strong diplomatic </w:t>
      </w:r>
      <w:r>
        <w:rPr>
          <w:rFonts w:eastAsia="Times New Roman" w:cs="Times New Roman"/>
          <w:sz w:val="24"/>
          <w:szCs w:val="24"/>
          <w:lang w:val="en" w:eastAsia="el-GR"/>
        </w:rPr>
        <w:t>bonds</w:t>
      </w:r>
      <w:r w:rsidRPr="005C12DD">
        <w:rPr>
          <w:rFonts w:eastAsia="Times New Roman" w:cs="Times New Roman"/>
          <w:sz w:val="24"/>
          <w:szCs w:val="24"/>
          <w:lang w:val="en" w:eastAsia="el-GR"/>
        </w:rPr>
        <w:t xml:space="preserve"> over one hundred and twenty years. In this way, Greece through the Agricultural Univer</w:t>
      </w:r>
      <w:r>
        <w:rPr>
          <w:rFonts w:eastAsia="Times New Roman" w:cs="Times New Roman"/>
          <w:sz w:val="24"/>
          <w:szCs w:val="24"/>
          <w:lang w:val="en" w:eastAsia="el-GR"/>
        </w:rPr>
        <w:t xml:space="preserve">sity of Athens will promote </w:t>
      </w:r>
      <w:r w:rsidRPr="005C12DD">
        <w:rPr>
          <w:rFonts w:eastAsia="Times New Roman" w:cs="Times New Roman"/>
          <w:sz w:val="24"/>
          <w:szCs w:val="24"/>
          <w:lang w:val="en" w:eastAsia="el-GR"/>
        </w:rPr>
        <w:t xml:space="preserve">the best it has </w:t>
      </w:r>
      <w:r w:rsidR="00B073E7">
        <w:rPr>
          <w:rFonts w:eastAsia="Times New Roman" w:cs="Times New Roman"/>
          <w:sz w:val="24"/>
          <w:szCs w:val="24"/>
          <w:lang w:val="en" w:eastAsia="el-GR"/>
        </w:rPr>
        <w:t xml:space="preserve">to offer </w:t>
      </w:r>
      <w:r w:rsidRPr="005C12DD">
        <w:rPr>
          <w:rFonts w:eastAsia="Times New Roman" w:cs="Times New Roman"/>
          <w:sz w:val="24"/>
          <w:szCs w:val="24"/>
          <w:lang w:val="en" w:eastAsia="el-GR"/>
        </w:rPr>
        <w:t xml:space="preserve">at all levels </w:t>
      </w:r>
      <w:r w:rsidR="00B073E7">
        <w:rPr>
          <w:rFonts w:eastAsia="Times New Roman" w:cs="Times New Roman"/>
          <w:sz w:val="24"/>
          <w:szCs w:val="24"/>
          <w:lang w:val="en" w:eastAsia="el-GR"/>
        </w:rPr>
        <w:t xml:space="preserve">including </w:t>
      </w:r>
      <w:r w:rsidRPr="005C12DD">
        <w:rPr>
          <w:rFonts w:eastAsia="Times New Roman" w:cs="Times New Roman"/>
          <w:sz w:val="24"/>
          <w:szCs w:val="24"/>
          <w:lang w:val="en" w:eastAsia="el-GR"/>
        </w:rPr>
        <w:t>education, culture, tourism, commerce and</w:t>
      </w:r>
      <w:r w:rsidR="00B073E7">
        <w:rPr>
          <w:rFonts w:eastAsia="Times New Roman" w:cs="Times New Roman"/>
          <w:sz w:val="24"/>
          <w:szCs w:val="24"/>
          <w:lang w:val="en" w:eastAsia="el-GR"/>
        </w:rPr>
        <w:t>,</w:t>
      </w:r>
      <w:r w:rsidRPr="005C12DD">
        <w:rPr>
          <w:rFonts w:eastAsia="Times New Roman" w:cs="Times New Roman"/>
          <w:sz w:val="24"/>
          <w:szCs w:val="24"/>
          <w:lang w:val="en" w:eastAsia="el-GR"/>
        </w:rPr>
        <w:t xml:space="preserve"> most importantly</w:t>
      </w:r>
      <w:r w:rsidR="00B073E7">
        <w:rPr>
          <w:rFonts w:eastAsia="Times New Roman" w:cs="Times New Roman"/>
          <w:sz w:val="24"/>
          <w:szCs w:val="24"/>
          <w:lang w:val="en" w:eastAsia="el-GR"/>
        </w:rPr>
        <w:t>,</w:t>
      </w:r>
      <w:r w:rsidRPr="005C12DD">
        <w:rPr>
          <w:rFonts w:eastAsia="Times New Roman" w:cs="Times New Roman"/>
          <w:sz w:val="24"/>
          <w:szCs w:val="24"/>
          <w:lang w:val="en" w:eastAsia="el-GR"/>
        </w:rPr>
        <w:t xml:space="preserve"> </w:t>
      </w:r>
      <w:r w:rsidR="00B073E7">
        <w:rPr>
          <w:rFonts w:eastAsia="Times New Roman" w:cs="Times New Roman"/>
          <w:sz w:val="24"/>
          <w:szCs w:val="24"/>
          <w:lang w:val="en" w:eastAsia="el-GR"/>
        </w:rPr>
        <w:t>brain power</w:t>
      </w:r>
      <w:r w:rsidRPr="005C12DD">
        <w:rPr>
          <w:rFonts w:eastAsia="Times New Roman" w:cs="Times New Roman"/>
          <w:sz w:val="24"/>
          <w:szCs w:val="24"/>
          <w:lang w:val="en" w:eastAsia="el-GR"/>
        </w:rPr>
        <w:t>.</w:t>
      </w:r>
      <w:r w:rsidRPr="005C12DD">
        <w:rPr>
          <w:rFonts w:eastAsia="Times New Roman" w:cs="Times New Roman"/>
          <w:sz w:val="24"/>
          <w:szCs w:val="24"/>
          <w:lang w:val="en" w:eastAsia="el-GR"/>
        </w:rPr>
        <w:br/>
      </w:r>
      <w:r>
        <w:rPr>
          <w:rFonts w:eastAsia="Times New Roman" w:cs="Times New Roman"/>
          <w:sz w:val="24"/>
          <w:szCs w:val="24"/>
          <w:lang w:val="en" w:eastAsia="el-GR"/>
        </w:rPr>
        <w:t xml:space="preserve"> </w:t>
      </w:r>
      <w:r>
        <w:rPr>
          <w:rFonts w:eastAsia="Times New Roman" w:cs="Times New Roman"/>
          <w:sz w:val="24"/>
          <w:szCs w:val="24"/>
          <w:lang w:val="en" w:eastAsia="el-GR"/>
        </w:rPr>
        <w:tab/>
      </w:r>
      <w:r w:rsidRPr="005C12DD">
        <w:rPr>
          <w:rFonts w:eastAsia="Times New Roman" w:cs="Times New Roman"/>
          <w:sz w:val="24"/>
          <w:szCs w:val="24"/>
          <w:lang w:val="en" w:eastAsia="el-GR"/>
        </w:rPr>
        <w:t>The meeting was held in a pleasant atmosphere and the Rector of the A</w:t>
      </w:r>
      <w:r w:rsidR="00B073E7">
        <w:rPr>
          <w:rFonts w:eastAsia="Times New Roman" w:cs="Times New Roman"/>
          <w:sz w:val="24"/>
          <w:szCs w:val="24"/>
          <w:lang w:val="en" w:eastAsia="el-GR"/>
        </w:rPr>
        <w:t>gricultural</w:t>
      </w:r>
      <w:r w:rsidRPr="005C12DD">
        <w:rPr>
          <w:rFonts w:eastAsia="Times New Roman" w:cs="Times New Roman"/>
          <w:sz w:val="24"/>
          <w:szCs w:val="24"/>
          <w:lang w:val="en" w:eastAsia="el-GR"/>
        </w:rPr>
        <w:t xml:space="preserve"> University of A</w:t>
      </w:r>
      <w:r w:rsidR="00B073E7">
        <w:rPr>
          <w:rFonts w:eastAsia="Times New Roman" w:cs="Times New Roman"/>
          <w:sz w:val="24"/>
          <w:szCs w:val="24"/>
          <w:lang w:val="en" w:eastAsia="el-GR"/>
        </w:rPr>
        <w:t>thens</w:t>
      </w:r>
      <w:r w:rsidRPr="005C12DD">
        <w:rPr>
          <w:rFonts w:eastAsia="Times New Roman" w:cs="Times New Roman"/>
          <w:sz w:val="24"/>
          <w:szCs w:val="24"/>
          <w:lang w:val="en" w:eastAsia="el-GR"/>
        </w:rPr>
        <w:t xml:space="preserve"> Mr. Spyridon </w:t>
      </w:r>
      <w:r>
        <w:rPr>
          <w:rFonts w:eastAsia="Times New Roman" w:cs="Times New Roman"/>
          <w:sz w:val="24"/>
          <w:szCs w:val="24"/>
          <w:lang w:val="en" w:eastAsia="el-GR"/>
        </w:rPr>
        <w:t xml:space="preserve">Kintzios </w:t>
      </w:r>
      <w:r w:rsidR="00B073E7">
        <w:rPr>
          <w:rFonts w:eastAsia="Times New Roman" w:cs="Times New Roman"/>
          <w:sz w:val="24"/>
          <w:szCs w:val="24"/>
          <w:lang w:val="en" w:eastAsia="el-GR"/>
        </w:rPr>
        <w:t>toured</w:t>
      </w:r>
      <w:r>
        <w:rPr>
          <w:rFonts w:eastAsia="Times New Roman" w:cs="Times New Roman"/>
          <w:sz w:val="24"/>
          <w:szCs w:val="24"/>
          <w:lang w:val="en" w:eastAsia="el-GR"/>
        </w:rPr>
        <w:t xml:space="preserve"> the journalists </w:t>
      </w:r>
      <w:proofErr w:type="spellStart"/>
      <w:r>
        <w:rPr>
          <w:rFonts w:eastAsia="Times New Roman" w:cs="Times New Roman"/>
          <w:sz w:val="24"/>
          <w:szCs w:val="24"/>
          <w:lang w:val="en" w:eastAsia="el-GR"/>
        </w:rPr>
        <w:t>Mrs</w:t>
      </w:r>
      <w:proofErr w:type="spellEnd"/>
      <w:r>
        <w:rPr>
          <w:rFonts w:eastAsia="Times New Roman" w:cs="Times New Roman"/>
          <w:sz w:val="24"/>
          <w:szCs w:val="24"/>
          <w:lang w:val="en" w:eastAsia="el-GR"/>
        </w:rPr>
        <w:t xml:space="preserve"> </w:t>
      </w:r>
      <w:r w:rsidRPr="005C12DD">
        <w:rPr>
          <w:rFonts w:eastAsia="Times New Roman" w:cs="Times New Roman"/>
          <w:sz w:val="24"/>
          <w:szCs w:val="24"/>
          <w:lang w:val="en" w:eastAsia="el-GR"/>
        </w:rPr>
        <w:t xml:space="preserve"> Kenzie Du and </w:t>
      </w:r>
      <w:proofErr w:type="spellStart"/>
      <w:r>
        <w:rPr>
          <w:rFonts w:eastAsia="Times New Roman" w:cs="Times New Roman"/>
          <w:sz w:val="24"/>
          <w:szCs w:val="24"/>
          <w:lang w:val="en" w:eastAsia="el-GR"/>
        </w:rPr>
        <w:t>Mrs</w:t>
      </w:r>
      <w:proofErr w:type="spellEnd"/>
      <w:r>
        <w:rPr>
          <w:rFonts w:eastAsia="Times New Roman" w:cs="Times New Roman"/>
          <w:sz w:val="24"/>
          <w:szCs w:val="24"/>
          <w:lang w:val="en" w:eastAsia="el-GR"/>
        </w:rPr>
        <w:t xml:space="preserve"> </w:t>
      </w:r>
      <w:r w:rsidRPr="005C12DD">
        <w:rPr>
          <w:rFonts w:eastAsia="Times New Roman" w:cs="Times New Roman"/>
          <w:sz w:val="24"/>
          <w:szCs w:val="24"/>
          <w:lang w:val="en" w:eastAsia="el-GR"/>
        </w:rPr>
        <w:t xml:space="preserve">Karen Lee </w:t>
      </w:r>
      <w:r w:rsidR="00B073E7">
        <w:rPr>
          <w:rFonts w:eastAsia="Times New Roman" w:cs="Times New Roman"/>
          <w:sz w:val="24"/>
          <w:szCs w:val="24"/>
          <w:lang w:val="en" w:eastAsia="el-GR"/>
        </w:rPr>
        <w:t>around the campus of</w:t>
      </w:r>
      <w:r w:rsidRPr="005C12DD">
        <w:rPr>
          <w:rFonts w:eastAsia="Times New Roman" w:cs="Times New Roman"/>
          <w:sz w:val="24"/>
          <w:szCs w:val="24"/>
          <w:lang w:val="en" w:eastAsia="el-GR"/>
        </w:rPr>
        <w:t xml:space="preserve"> the Agricultural University </w:t>
      </w:r>
      <w:r w:rsidR="00B073E7">
        <w:rPr>
          <w:rFonts w:eastAsia="Times New Roman" w:cs="Times New Roman"/>
          <w:sz w:val="24"/>
          <w:szCs w:val="24"/>
          <w:lang w:val="en" w:eastAsia="el-GR"/>
        </w:rPr>
        <w:t xml:space="preserve">in </w:t>
      </w:r>
      <w:r w:rsidR="00B073E7">
        <w:rPr>
          <w:rFonts w:eastAsia="Times New Roman" w:cs="Times New Roman"/>
          <w:sz w:val="24"/>
          <w:szCs w:val="24"/>
          <w:lang w:val="en" w:eastAsia="el-GR"/>
        </w:rPr>
        <w:lastRenderedPageBreak/>
        <w:t>particular visiting</w:t>
      </w:r>
      <w:r w:rsidRPr="005C12DD">
        <w:rPr>
          <w:rFonts w:eastAsia="Times New Roman" w:cs="Times New Roman"/>
          <w:sz w:val="24"/>
          <w:szCs w:val="24"/>
          <w:lang w:val="en" w:eastAsia="el-GR"/>
        </w:rPr>
        <w:t xml:space="preserve"> the Agricultural Museum, the Applied Hydrobiology Laboratory, and the Library and Information Center.</w:t>
      </w:r>
    </w:p>
    <w:sectPr w:rsidR="005C12DD" w:rsidRPr="005C12DD" w:rsidSect="005C12DD">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64"/>
    <w:rsid w:val="00001C87"/>
    <w:rsid w:val="00003795"/>
    <w:rsid w:val="00005D0B"/>
    <w:rsid w:val="00011435"/>
    <w:rsid w:val="000405AB"/>
    <w:rsid w:val="0004192A"/>
    <w:rsid w:val="0005746A"/>
    <w:rsid w:val="000738CD"/>
    <w:rsid w:val="00076F62"/>
    <w:rsid w:val="000842C9"/>
    <w:rsid w:val="0009147A"/>
    <w:rsid w:val="000A19F0"/>
    <w:rsid w:val="000A5D29"/>
    <w:rsid w:val="000B5DB5"/>
    <w:rsid w:val="000B615F"/>
    <w:rsid w:val="000C0829"/>
    <w:rsid w:val="000C1BFC"/>
    <w:rsid w:val="000C2341"/>
    <w:rsid w:val="000C7489"/>
    <w:rsid w:val="000D17CC"/>
    <w:rsid w:val="000D1DB3"/>
    <w:rsid w:val="000D2CE7"/>
    <w:rsid w:val="000E424A"/>
    <w:rsid w:val="00100140"/>
    <w:rsid w:val="00110E3D"/>
    <w:rsid w:val="00126C59"/>
    <w:rsid w:val="0012790B"/>
    <w:rsid w:val="001303FA"/>
    <w:rsid w:val="00134CA8"/>
    <w:rsid w:val="00141548"/>
    <w:rsid w:val="00152099"/>
    <w:rsid w:val="00161878"/>
    <w:rsid w:val="00164AFF"/>
    <w:rsid w:val="00164E5E"/>
    <w:rsid w:val="00170BF2"/>
    <w:rsid w:val="001766F8"/>
    <w:rsid w:val="00195459"/>
    <w:rsid w:val="0019614B"/>
    <w:rsid w:val="001A4045"/>
    <w:rsid w:val="001B7D01"/>
    <w:rsid w:val="001D05AE"/>
    <w:rsid w:val="001F15EB"/>
    <w:rsid w:val="00202032"/>
    <w:rsid w:val="002118CE"/>
    <w:rsid w:val="00220420"/>
    <w:rsid w:val="002355CF"/>
    <w:rsid w:val="00243F9A"/>
    <w:rsid w:val="00247BE9"/>
    <w:rsid w:val="00275A58"/>
    <w:rsid w:val="00284A71"/>
    <w:rsid w:val="00286BEA"/>
    <w:rsid w:val="002931E5"/>
    <w:rsid w:val="002A1F15"/>
    <w:rsid w:val="002A37C8"/>
    <w:rsid w:val="002A52F5"/>
    <w:rsid w:val="002A70B8"/>
    <w:rsid w:val="00302E23"/>
    <w:rsid w:val="003030B3"/>
    <w:rsid w:val="0030662C"/>
    <w:rsid w:val="00321724"/>
    <w:rsid w:val="00327598"/>
    <w:rsid w:val="0034404D"/>
    <w:rsid w:val="0035325D"/>
    <w:rsid w:val="00354E6C"/>
    <w:rsid w:val="00357691"/>
    <w:rsid w:val="00383005"/>
    <w:rsid w:val="0038423C"/>
    <w:rsid w:val="00395C7F"/>
    <w:rsid w:val="00396566"/>
    <w:rsid w:val="003B4092"/>
    <w:rsid w:val="003B5065"/>
    <w:rsid w:val="003B66E7"/>
    <w:rsid w:val="003D476E"/>
    <w:rsid w:val="003E60B7"/>
    <w:rsid w:val="003E62F7"/>
    <w:rsid w:val="003F1506"/>
    <w:rsid w:val="003F2E7F"/>
    <w:rsid w:val="00400F17"/>
    <w:rsid w:val="0042661D"/>
    <w:rsid w:val="00436965"/>
    <w:rsid w:val="00442C6B"/>
    <w:rsid w:val="0044411D"/>
    <w:rsid w:val="00480910"/>
    <w:rsid w:val="0048684F"/>
    <w:rsid w:val="004B1428"/>
    <w:rsid w:val="004B2E73"/>
    <w:rsid w:val="004C0135"/>
    <w:rsid w:val="004C552C"/>
    <w:rsid w:val="004C5900"/>
    <w:rsid w:val="004C67EE"/>
    <w:rsid w:val="004D48D6"/>
    <w:rsid w:val="004E0F29"/>
    <w:rsid w:val="004F06CF"/>
    <w:rsid w:val="004F1AEE"/>
    <w:rsid w:val="004F4A2E"/>
    <w:rsid w:val="005109BE"/>
    <w:rsid w:val="00515802"/>
    <w:rsid w:val="00515B97"/>
    <w:rsid w:val="005223DE"/>
    <w:rsid w:val="00527622"/>
    <w:rsid w:val="00537007"/>
    <w:rsid w:val="0055632C"/>
    <w:rsid w:val="0055793B"/>
    <w:rsid w:val="0056371E"/>
    <w:rsid w:val="00564DDA"/>
    <w:rsid w:val="0056689E"/>
    <w:rsid w:val="005706CF"/>
    <w:rsid w:val="00572536"/>
    <w:rsid w:val="005C12DD"/>
    <w:rsid w:val="005F26B5"/>
    <w:rsid w:val="005F5731"/>
    <w:rsid w:val="005F6852"/>
    <w:rsid w:val="00601C1F"/>
    <w:rsid w:val="00640ACB"/>
    <w:rsid w:val="00640CCB"/>
    <w:rsid w:val="00641D29"/>
    <w:rsid w:val="00642345"/>
    <w:rsid w:val="00651FC4"/>
    <w:rsid w:val="00657328"/>
    <w:rsid w:val="00657762"/>
    <w:rsid w:val="00660C36"/>
    <w:rsid w:val="00670BD2"/>
    <w:rsid w:val="00670E09"/>
    <w:rsid w:val="0067628A"/>
    <w:rsid w:val="006801AC"/>
    <w:rsid w:val="00687BC9"/>
    <w:rsid w:val="006C1ACD"/>
    <w:rsid w:val="006D1010"/>
    <w:rsid w:val="006D18FC"/>
    <w:rsid w:val="006D585D"/>
    <w:rsid w:val="006E0A4D"/>
    <w:rsid w:val="006E75E5"/>
    <w:rsid w:val="006F2019"/>
    <w:rsid w:val="00700D3A"/>
    <w:rsid w:val="00711C93"/>
    <w:rsid w:val="00714E4F"/>
    <w:rsid w:val="00715EE8"/>
    <w:rsid w:val="00736AB0"/>
    <w:rsid w:val="00742D6D"/>
    <w:rsid w:val="00751DCE"/>
    <w:rsid w:val="00753833"/>
    <w:rsid w:val="007563F1"/>
    <w:rsid w:val="0078265A"/>
    <w:rsid w:val="007A76B5"/>
    <w:rsid w:val="007C0A8B"/>
    <w:rsid w:val="007C646D"/>
    <w:rsid w:val="007C7478"/>
    <w:rsid w:val="007D0A92"/>
    <w:rsid w:val="007E39E3"/>
    <w:rsid w:val="007E6B06"/>
    <w:rsid w:val="00832BBA"/>
    <w:rsid w:val="00837266"/>
    <w:rsid w:val="00844D78"/>
    <w:rsid w:val="00847B6F"/>
    <w:rsid w:val="00853ED8"/>
    <w:rsid w:val="00871297"/>
    <w:rsid w:val="008840E8"/>
    <w:rsid w:val="00894EE8"/>
    <w:rsid w:val="008956EC"/>
    <w:rsid w:val="008A0A7F"/>
    <w:rsid w:val="008C354D"/>
    <w:rsid w:val="008F1869"/>
    <w:rsid w:val="008F1EEF"/>
    <w:rsid w:val="00903E8F"/>
    <w:rsid w:val="00932148"/>
    <w:rsid w:val="009456F8"/>
    <w:rsid w:val="00946905"/>
    <w:rsid w:val="00974819"/>
    <w:rsid w:val="00983C84"/>
    <w:rsid w:val="009958A3"/>
    <w:rsid w:val="009A5E43"/>
    <w:rsid w:val="009A5FBB"/>
    <w:rsid w:val="009C2810"/>
    <w:rsid w:val="009E39E7"/>
    <w:rsid w:val="009F46DE"/>
    <w:rsid w:val="009F7FC2"/>
    <w:rsid w:val="00A10971"/>
    <w:rsid w:val="00A14885"/>
    <w:rsid w:val="00A20DCA"/>
    <w:rsid w:val="00A2421A"/>
    <w:rsid w:val="00A24766"/>
    <w:rsid w:val="00A30C0C"/>
    <w:rsid w:val="00A36532"/>
    <w:rsid w:val="00A45F28"/>
    <w:rsid w:val="00A56D64"/>
    <w:rsid w:val="00A622E3"/>
    <w:rsid w:val="00A87C5D"/>
    <w:rsid w:val="00A92D81"/>
    <w:rsid w:val="00A93AEA"/>
    <w:rsid w:val="00A96D39"/>
    <w:rsid w:val="00AA0602"/>
    <w:rsid w:val="00AA3BFA"/>
    <w:rsid w:val="00AA4647"/>
    <w:rsid w:val="00AB25D6"/>
    <w:rsid w:val="00AB2BE5"/>
    <w:rsid w:val="00AC2570"/>
    <w:rsid w:val="00AC28C5"/>
    <w:rsid w:val="00AC3408"/>
    <w:rsid w:val="00AD7CC8"/>
    <w:rsid w:val="00AF30E7"/>
    <w:rsid w:val="00B04EED"/>
    <w:rsid w:val="00B073E7"/>
    <w:rsid w:val="00B11EC4"/>
    <w:rsid w:val="00B23C91"/>
    <w:rsid w:val="00B37695"/>
    <w:rsid w:val="00B46F28"/>
    <w:rsid w:val="00B502E5"/>
    <w:rsid w:val="00B6485A"/>
    <w:rsid w:val="00B67B65"/>
    <w:rsid w:val="00B70C09"/>
    <w:rsid w:val="00B7137A"/>
    <w:rsid w:val="00BA464E"/>
    <w:rsid w:val="00BB0B9D"/>
    <w:rsid w:val="00BB6CDB"/>
    <w:rsid w:val="00BC6295"/>
    <w:rsid w:val="00BD3A02"/>
    <w:rsid w:val="00BD77E6"/>
    <w:rsid w:val="00BF053B"/>
    <w:rsid w:val="00BF24AA"/>
    <w:rsid w:val="00BF6B18"/>
    <w:rsid w:val="00C15CAB"/>
    <w:rsid w:val="00C43562"/>
    <w:rsid w:val="00C512D2"/>
    <w:rsid w:val="00C66AA9"/>
    <w:rsid w:val="00C85E6E"/>
    <w:rsid w:val="00C8722F"/>
    <w:rsid w:val="00CC1794"/>
    <w:rsid w:val="00CC51C9"/>
    <w:rsid w:val="00CC5BC1"/>
    <w:rsid w:val="00CD1151"/>
    <w:rsid w:val="00CF6033"/>
    <w:rsid w:val="00D0101E"/>
    <w:rsid w:val="00D277FD"/>
    <w:rsid w:val="00D51CC5"/>
    <w:rsid w:val="00D571D1"/>
    <w:rsid w:val="00D5725C"/>
    <w:rsid w:val="00D66BF9"/>
    <w:rsid w:val="00D705CA"/>
    <w:rsid w:val="00D70944"/>
    <w:rsid w:val="00D86F74"/>
    <w:rsid w:val="00D924FC"/>
    <w:rsid w:val="00D92B37"/>
    <w:rsid w:val="00DA4116"/>
    <w:rsid w:val="00DB19CB"/>
    <w:rsid w:val="00DC3D64"/>
    <w:rsid w:val="00DD0E80"/>
    <w:rsid w:val="00DD455F"/>
    <w:rsid w:val="00DD45E4"/>
    <w:rsid w:val="00DD486A"/>
    <w:rsid w:val="00DF3C72"/>
    <w:rsid w:val="00E03E30"/>
    <w:rsid w:val="00E04E13"/>
    <w:rsid w:val="00E31FF4"/>
    <w:rsid w:val="00E32534"/>
    <w:rsid w:val="00E32BA0"/>
    <w:rsid w:val="00E41D6D"/>
    <w:rsid w:val="00E44BEE"/>
    <w:rsid w:val="00E4580F"/>
    <w:rsid w:val="00E46E8F"/>
    <w:rsid w:val="00E50096"/>
    <w:rsid w:val="00E50FB5"/>
    <w:rsid w:val="00E6644D"/>
    <w:rsid w:val="00E92476"/>
    <w:rsid w:val="00E93062"/>
    <w:rsid w:val="00EA1DCC"/>
    <w:rsid w:val="00EA59D5"/>
    <w:rsid w:val="00EB0C20"/>
    <w:rsid w:val="00EC0AA8"/>
    <w:rsid w:val="00EC29CA"/>
    <w:rsid w:val="00ED1FA0"/>
    <w:rsid w:val="00ED3CA5"/>
    <w:rsid w:val="00ED7644"/>
    <w:rsid w:val="00EE2042"/>
    <w:rsid w:val="00EE37D3"/>
    <w:rsid w:val="00EE4B60"/>
    <w:rsid w:val="00EE50C5"/>
    <w:rsid w:val="00EF65E1"/>
    <w:rsid w:val="00EF6B08"/>
    <w:rsid w:val="00F0547E"/>
    <w:rsid w:val="00F221B0"/>
    <w:rsid w:val="00F24D25"/>
    <w:rsid w:val="00F25DDE"/>
    <w:rsid w:val="00F43693"/>
    <w:rsid w:val="00F45800"/>
    <w:rsid w:val="00F55D7F"/>
    <w:rsid w:val="00F81A0C"/>
    <w:rsid w:val="00F82AC4"/>
    <w:rsid w:val="00F96E78"/>
    <w:rsid w:val="00FA17D9"/>
    <w:rsid w:val="00FB3E78"/>
    <w:rsid w:val="00FE2232"/>
    <w:rsid w:val="00FE3961"/>
    <w:rsid w:val="00FF32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F009"/>
  <w15:docId w15:val="{D5ADFE39-F1EF-414E-95A9-1AEAEB37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101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0101E"/>
    <w:rPr>
      <w:rFonts w:ascii="Segoe UI" w:hAnsi="Segoe UI" w:cs="Segoe UI"/>
      <w:sz w:val="18"/>
      <w:szCs w:val="18"/>
    </w:rPr>
  </w:style>
  <w:style w:type="character" w:customStyle="1" w:styleId="tlid-translation">
    <w:name w:val="tlid-translation"/>
    <w:basedOn w:val="a0"/>
    <w:rsid w:val="005F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27622">
      <w:bodyDiv w:val="1"/>
      <w:marLeft w:val="0"/>
      <w:marRight w:val="0"/>
      <w:marTop w:val="0"/>
      <w:marBottom w:val="0"/>
      <w:divBdr>
        <w:top w:val="none" w:sz="0" w:space="0" w:color="auto"/>
        <w:left w:val="none" w:sz="0" w:space="0" w:color="auto"/>
        <w:bottom w:val="none" w:sz="0" w:space="0" w:color="auto"/>
        <w:right w:val="none" w:sz="0" w:space="0" w:color="auto"/>
      </w:divBdr>
      <w:divsChild>
        <w:div w:id="1189492975">
          <w:marLeft w:val="0"/>
          <w:marRight w:val="0"/>
          <w:marTop w:val="0"/>
          <w:marBottom w:val="0"/>
          <w:divBdr>
            <w:top w:val="none" w:sz="0" w:space="0" w:color="auto"/>
            <w:left w:val="none" w:sz="0" w:space="0" w:color="auto"/>
            <w:bottom w:val="none" w:sz="0" w:space="0" w:color="auto"/>
            <w:right w:val="none" w:sz="0" w:space="0" w:color="auto"/>
          </w:divBdr>
          <w:divsChild>
            <w:div w:id="7039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8411">
      <w:bodyDiv w:val="1"/>
      <w:marLeft w:val="0"/>
      <w:marRight w:val="0"/>
      <w:marTop w:val="0"/>
      <w:marBottom w:val="0"/>
      <w:divBdr>
        <w:top w:val="none" w:sz="0" w:space="0" w:color="auto"/>
        <w:left w:val="none" w:sz="0" w:space="0" w:color="auto"/>
        <w:bottom w:val="none" w:sz="0" w:space="0" w:color="auto"/>
        <w:right w:val="none" w:sz="0" w:space="0" w:color="auto"/>
      </w:divBdr>
      <w:divsChild>
        <w:div w:id="1933121570">
          <w:marLeft w:val="0"/>
          <w:marRight w:val="0"/>
          <w:marTop w:val="0"/>
          <w:marBottom w:val="0"/>
          <w:divBdr>
            <w:top w:val="none" w:sz="0" w:space="0" w:color="auto"/>
            <w:left w:val="none" w:sz="0" w:space="0" w:color="auto"/>
            <w:bottom w:val="none" w:sz="0" w:space="0" w:color="auto"/>
            <w:right w:val="none" w:sz="0" w:space="0" w:color="auto"/>
          </w:divBdr>
          <w:divsChild>
            <w:div w:id="5646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0795">
      <w:bodyDiv w:val="1"/>
      <w:marLeft w:val="0"/>
      <w:marRight w:val="0"/>
      <w:marTop w:val="0"/>
      <w:marBottom w:val="0"/>
      <w:divBdr>
        <w:top w:val="none" w:sz="0" w:space="0" w:color="auto"/>
        <w:left w:val="none" w:sz="0" w:space="0" w:color="auto"/>
        <w:bottom w:val="none" w:sz="0" w:space="0" w:color="auto"/>
        <w:right w:val="none" w:sz="0" w:space="0" w:color="auto"/>
      </w:divBdr>
      <w:divsChild>
        <w:div w:id="1898276561">
          <w:marLeft w:val="0"/>
          <w:marRight w:val="0"/>
          <w:marTop w:val="0"/>
          <w:marBottom w:val="0"/>
          <w:divBdr>
            <w:top w:val="none" w:sz="0" w:space="0" w:color="auto"/>
            <w:left w:val="none" w:sz="0" w:space="0" w:color="auto"/>
            <w:bottom w:val="none" w:sz="0" w:space="0" w:color="auto"/>
            <w:right w:val="none" w:sz="0" w:space="0" w:color="auto"/>
          </w:divBdr>
          <w:divsChild>
            <w:div w:id="5239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relations@au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48A2-DC01-4BBB-9248-4D77C3DD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1720</Characters>
  <Application>Microsoft Office Word</Application>
  <DocSecurity>0</DocSecurity>
  <Lines>14</Lines>
  <Paragraphs>4</Paragraphs>
  <ScaleCrop>false</ScaleCrop>
  <HeadingPairs>
    <vt:vector size="6" baseType="variant">
      <vt:variant>
        <vt:lpstr>Title</vt:lpstr>
      </vt:variant>
      <vt:variant>
        <vt:i4>1</vt:i4>
      </vt:variant>
      <vt:variant>
        <vt:lpstr>Τίτλος</vt:lpstr>
      </vt:variant>
      <vt:variant>
        <vt:i4>1</vt:i4>
      </vt:variant>
      <vt:variant>
        <vt:lpstr>Επικεφαλίδες</vt:lpstr>
      </vt:variant>
      <vt:variant>
        <vt:i4>1</vt:i4>
      </vt:variant>
    </vt:vector>
  </HeadingPairs>
  <TitlesOfParts>
    <vt:vector size="3" baseType="lpstr">
      <vt:lpstr/>
      <vt:lpstr/>
      <vt:lpstr>HELLENIC REPUBLIC</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efi</dc:creator>
  <cp:lastModifiedBy>efi</cp:lastModifiedBy>
  <cp:revision>3</cp:revision>
  <cp:lastPrinted>2020-01-14T07:37:00Z</cp:lastPrinted>
  <dcterms:created xsi:type="dcterms:W3CDTF">2020-02-04T13:45:00Z</dcterms:created>
  <dcterms:modified xsi:type="dcterms:W3CDTF">2020-02-05T06:50:00Z</dcterms:modified>
</cp:coreProperties>
</file>