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FA50" w14:textId="77777777" w:rsidR="00B7252D" w:rsidRPr="00B7252D" w:rsidRDefault="00B7252D" w:rsidP="00B7252D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B7252D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3887C96C" w14:textId="4BD361D6" w:rsidR="00B7252D" w:rsidRPr="00B7252D" w:rsidRDefault="00B7252D" w:rsidP="00B7252D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D3293B3" wp14:editId="0A0A650D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6FF76" w14:textId="77777777" w:rsidR="00B7252D" w:rsidRPr="00B7252D" w:rsidRDefault="00B7252D" w:rsidP="00B7252D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AC339CB" w14:textId="77777777" w:rsidR="00B7252D" w:rsidRPr="00B7252D" w:rsidRDefault="00B7252D" w:rsidP="00B7252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0E8CF81E" w14:textId="77777777" w:rsidR="00B7252D" w:rsidRPr="00B7252D" w:rsidRDefault="00B7252D" w:rsidP="00B7252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117426E" w14:textId="77777777" w:rsidR="00B7252D" w:rsidRPr="00B7252D" w:rsidRDefault="00B7252D" w:rsidP="00B7252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B7252D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045C6442" w14:textId="77777777" w:rsidR="00B7252D" w:rsidRPr="00B7252D" w:rsidRDefault="00B7252D" w:rsidP="00B7252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B7252D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677EF9D6" w14:textId="77777777" w:rsidR="00B7252D" w:rsidRPr="00B7252D" w:rsidRDefault="00B7252D" w:rsidP="00B7252D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252D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0D4379FC" w14:textId="77777777" w:rsidR="00B7252D" w:rsidRPr="00B7252D" w:rsidRDefault="00B7252D" w:rsidP="00B7252D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252D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70AB79F5" w14:textId="77777777" w:rsidR="00B7252D" w:rsidRPr="00B7252D" w:rsidRDefault="00B7252D" w:rsidP="00B7252D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252D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7D729BCB" w14:textId="77777777" w:rsidR="00B7252D" w:rsidRPr="00B7252D" w:rsidRDefault="00B7252D" w:rsidP="00B7252D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B7252D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5" w:history="1">
        <w:r w:rsidRPr="00B7252D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B7252D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6CDC4FD6" w14:textId="098D28E4" w:rsidR="00823C1E" w:rsidRPr="000A1BC0" w:rsidRDefault="00823C1E" w:rsidP="00823C1E">
      <w:pPr>
        <w:spacing w:after="0" w:line="276" w:lineRule="auto"/>
        <w:jc w:val="right"/>
        <w:rPr>
          <w:rFonts w:eastAsia="Calibri" w:cstheme="minorHAnsi"/>
          <w:sz w:val="24"/>
          <w:szCs w:val="24"/>
          <w:lang w:val="en-US" w:eastAsia="el-GR"/>
        </w:rPr>
      </w:pPr>
      <w:r w:rsidRPr="00B7252D">
        <w:rPr>
          <w:rFonts w:ascii="Calibri" w:eastAsia="Calibri" w:hAnsi="Calibri" w:cs="Times New Roman"/>
          <w:lang w:val="en-US" w:eastAsia="el-GR"/>
        </w:rPr>
        <w:tab/>
      </w:r>
      <w:r w:rsidRPr="00B7252D">
        <w:rPr>
          <w:rFonts w:ascii="Calibri" w:eastAsia="Calibri" w:hAnsi="Calibri" w:cs="Times New Roman"/>
          <w:lang w:val="en-US" w:eastAsia="el-GR"/>
        </w:rPr>
        <w:tab/>
      </w:r>
      <w:r w:rsidRPr="00B7252D">
        <w:rPr>
          <w:rFonts w:ascii="Calibri" w:eastAsia="Calibri" w:hAnsi="Calibri" w:cs="Times New Roman"/>
          <w:lang w:val="en-US" w:eastAsia="el-GR"/>
        </w:rPr>
        <w:tab/>
      </w:r>
      <w:r w:rsidRPr="00B7252D">
        <w:rPr>
          <w:rFonts w:ascii="Calibri" w:eastAsia="Calibri" w:hAnsi="Calibri" w:cs="Times New Roman"/>
          <w:lang w:val="en-US" w:eastAsia="el-GR"/>
        </w:rPr>
        <w:tab/>
      </w:r>
      <w:r w:rsidR="000A1BC0" w:rsidRPr="00053515">
        <w:rPr>
          <w:rFonts w:eastAsia="Calibri" w:cstheme="minorHAnsi"/>
          <w:sz w:val="24"/>
          <w:szCs w:val="24"/>
          <w:lang w:val="en-US" w:eastAsia="el-GR"/>
        </w:rPr>
        <w:t>Athens</w:t>
      </w:r>
      <w:r w:rsidRPr="000A1BC0">
        <w:rPr>
          <w:rFonts w:eastAsia="Calibri" w:cstheme="minorHAnsi"/>
          <w:sz w:val="24"/>
          <w:szCs w:val="24"/>
          <w:lang w:val="en-US" w:eastAsia="el-GR"/>
        </w:rPr>
        <w:t xml:space="preserve">, </w:t>
      </w:r>
      <w:r w:rsidR="000A1BC0">
        <w:rPr>
          <w:rFonts w:eastAsia="Calibri" w:cstheme="minorHAnsi"/>
          <w:sz w:val="24"/>
          <w:szCs w:val="24"/>
          <w:lang w:val="en-US" w:eastAsia="el-GR"/>
        </w:rPr>
        <w:t>November 10</w:t>
      </w:r>
      <w:r w:rsidRPr="000A1BC0">
        <w:rPr>
          <w:rFonts w:eastAsia="Calibri" w:cstheme="minorHAnsi"/>
          <w:sz w:val="24"/>
          <w:szCs w:val="24"/>
          <w:lang w:val="en-US" w:eastAsia="el-GR"/>
        </w:rPr>
        <w:t xml:space="preserve"> 2022</w:t>
      </w:r>
    </w:p>
    <w:p w14:paraId="5AEFC6E4" w14:textId="77777777" w:rsidR="00823C1E" w:rsidRPr="000A1BC0" w:rsidRDefault="00823C1E" w:rsidP="00823C1E">
      <w:pPr>
        <w:spacing w:after="0" w:line="276" w:lineRule="auto"/>
        <w:ind w:left="357" w:hanging="357"/>
        <w:jc w:val="both"/>
        <w:rPr>
          <w:rFonts w:eastAsia="Calibri" w:cstheme="minorHAnsi"/>
          <w:lang w:val="en-US" w:eastAsia="el-GR"/>
        </w:rPr>
      </w:pPr>
    </w:p>
    <w:p w14:paraId="3BAE064D" w14:textId="77777777" w:rsidR="00823C1E" w:rsidRPr="000A1BC0" w:rsidRDefault="00823C1E" w:rsidP="00823C1E">
      <w:pPr>
        <w:spacing w:after="0" w:line="276" w:lineRule="auto"/>
        <w:ind w:left="357" w:hanging="357"/>
        <w:jc w:val="both"/>
        <w:rPr>
          <w:rFonts w:eastAsia="Calibri" w:cstheme="minorHAnsi"/>
          <w:lang w:val="en-US" w:eastAsia="el-GR"/>
        </w:rPr>
      </w:pPr>
    </w:p>
    <w:p w14:paraId="1E3479E9" w14:textId="1EF83B6F" w:rsidR="00823C1E" w:rsidRPr="005B4840" w:rsidRDefault="000A1BC0" w:rsidP="000A1BC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en-US" w:eastAsia="el-GR"/>
        </w:rPr>
      </w:pPr>
      <w:r w:rsidRPr="005B4840">
        <w:rPr>
          <w:rFonts w:eastAsia="Times New Roman" w:cstheme="minorHAnsi"/>
          <w:b/>
          <w:sz w:val="24"/>
          <w:szCs w:val="24"/>
          <w:u w:val="single"/>
          <w:lang w:val="en-US" w:eastAsia="el-GR"/>
        </w:rPr>
        <w:t>PRESS RELEASE</w:t>
      </w:r>
    </w:p>
    <w:p w14:paraId="7AAF47DD" w14:textId="485CD1AF" w:rsidR="000A1BC0" w:rsidRPr="00D81A75" w:rsidRDefault="000A1BC0" w:rsidP="00DB1F0A">
      <w:pPr>
        <w:spacing w:before="100" w:beforeAutospacing="1"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The Agricultural Univer</w:t>
      </w:r>
      <w:r w:rsidR="0071644A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sity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of </w:t>
      </w:r>
      <w:r w:rsidR="00053515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Athens has participated in the C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all for </w:t>
      </w:r>
      <w:r w:rsidRPr="000A1BC0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Earth Day</w:t>
      </w:r>
      <w:r w:rsidR="00D81A75" w:rsidRPr="00D81A75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.</w:t>
      </w:r>
    </w:p>
    <w:p w14:paraId="4D2A8CF6" w14:textId="5D58C4EE" w:rsidR="00832201" w:rsidRPr="00F73401" w:rsidRDefault="00B82AF4" w:rsidP="00F73401">
      <w:pPr>
        <w:spacing w:before="100" w:beforeAutospacing="1" w:after="0" w:line="36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The</w:t>
      </w:r>
      <w:r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European</w:t>
      </w:r>
      <w:r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University</w:t>
      </w:r>
      <w:r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bookmarkStart w:id="0" w:name="_Hlk118972688"/>
      <w:r w:rsidR="00823C1E" w:rsidRPr="00091D66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EU-CONEXUS</w:t>
      </w:r>
      <w:r w:rsidR="00823C1E"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bookmarkEnd w:id="0"/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from</w:t>
      </w:r>
      <w:r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October </w:t>
      </w:r>
      <w:r w:rsidR="00EA5AB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19 </w:t>
      </w:r>
      <w:r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>up to</w:t>
      </w:r>
      <w:r w:rsid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November</w:t>
      </w:r>
      <w:r w:rsidR="00080520"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EA5AB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3 </w:t>
      </w:r>
      <w:r w:rsidR="00080520"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2022 </w:t>
      </w:r>
      <w:r w:rsidR="00053515"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>has organized</w:t>
      </w:r>
      <w:r w:rsidR="006E52EC"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>“</w:t>
      </w:r>
      <w:r w:rsidR="006E52EC"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>Cleaning &amp; Running Marathon</w:t>
      </w:r>
      <w:r w:rsid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>”</w:t>
      </w:r>
      <w:r w:rsidR="006E52EC"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>taking part in the “Call for</w:t>
      </w:r>
      <w:r w:rsidR="005B0BDA"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053515"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>Earth Day</w:t>
      </w:r>
      <w:r w:rsid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>”</w:t>
      </w:r>
      <w:r w:rsidR="00832201" w:rsidRPr="0005351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365037">
        <w:rPr>
          <w:rFonts w:eastAsia="Times New Roman" w:cstheme="minorHAnsi"/>
          <w:color w:val="000000"/>
          <w:sz w:val="24"/>
          <w:szCs w:val="24"/>
          <w:lang w:val="en-US" w:eastAsia="el-GR"/>
        </w:rPr>
        <w:t>in</w:t>
      </w:r>
      <w:r w:rsidR="00742A4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response to </w:t>
      </w:r>
      <w:r w:rsidR="004B2EC0">
        <w:rPr>
          <w:rFonts w:eastAsia="Times New Roman" w:cstheme="minorHAnsi"/>
          <w:color w:val="000000"/>
          <w:sz w:val="24"/>
          <w:szCs w:val="24"/>
          <w:lang w:val="en-US" w:eastAsia="el-GR"/>
        </w:rPr>
        <w:t>“</w:t>
      </w:r>
      <w:hyperlink r:id="rId6" w:anchor="/" w:history="1">
        <w:r w:rsidR="00742A48" w:rsidRPr="004B2EC0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the</w:t>
        </w:r>
        <w:r w:rsidR="00832201" w:rsidRPr="004B2EC0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 xml:space="preserve"> </w:t>
        </w:r>
        <w:r w:rsidR="004B2EC0" w:rsidRPr="004B2EC0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CNN Call for Earth Day</w:t>
        </w:r>
      </w:hyperlink>
      <w:r w:rsidR="004B2EC0">
        <w:rPr>
          <w:rFonts w:eastAsia="Times New Roman" w:cstheme="minorHAnsi"/>
          <w:color w:val="000000"/>
          <w:sz w:val="24"/>
          <w:szCs w:val="24"/>
          <w:lang w:val="en-US" w:eastAsia="el-GR"/>
        </w:rPr>
        <w:t>”.</w:t>
      </w:r>
      <w:r w:rsidR="006E547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D</w:t>
      </w:r>
      <w:r w:rsidR="006E5475" w:rsidRPr="006E5475">
        <w:rPr>
          <w:rFonts w:eastAsia="Times New Roman" w:cstheme="minorHAnsi"/>
          <w:color w:val="000000"/>
          <w:sz w:val="24"/>
          <w:szCs w:val="24"/>
          <w:lang w:val="en-US" w:eastAsia="el-GR"/>
        </w:rPr>
        <w:t>uring</w:t>
      </w:r>
      <w:r w:rsidR="006E5475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E5475" w:rsidRPr="006E5475">
        <w:rPr>
          <w:rFonts w:eastAsia="Times New Roman" w:cstheme="minorHAnsi"/>
          <w:color w:val="000000"/>
          <w:sz w:val="24"/>
          <w:szCs w:val="24"/>
          <w:lang w:val="en-US" w:eastAsia="el-GR"/>
        </w:rPr>
        <w:t>the</w:t>
      </w:r>
      <w:r w:rsidR="006E5475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39539A" w:rsidRPr="006E5475">
        <w:rPr>
          <w:rFonts w:eastAsia="Times New Roman" w:cstheme="minorHAnsi"/>
          <w:color w:val="000000"/>
          <w:sz w:val="24"/>
          <w:szCs w:val="24"/>
          <w:lang w:val="en-US" w:eastAsia="el-GR"/>
        </w:rPr>
        <w:t>above</w:t>
      </w:r>
      <w:r w:rsidR="0039539A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>-mentioned</w:t>
      </w:r>
      <w:r w:rsidR="006E5475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6E5475" w:rsidRPr="006E5475">
        <w:rPr>
          <w:rFonts w:eastAsia="Times New Roman" w:cstheme="minorHAnsi"/>
          <w:color w:val="000000"/>
          <w:sz w:val="24"/>
          <w:szCs w:val="24"/>
          <w:lang w:val="en-US" w:eastAsia="el-GR"/>
        </w:rPr>
        <w:t>period</w:t>
      </w:r>
      <w:r w:rsidR="006E5475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>each</w:t>
      </w:r>
      <w:r w:rsidR="001F529C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>University</w:t>
      </w:r>
      <w:r w:rsidR="001F529C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>Team</w:t>
      </w:r>
      <w:r w:rsidR="001F529C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composed </w:t>
      </w:r>
      <w:r w:rsid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>by</w:t>
      </w:r>
      <w:r w:rsidR="001F529C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>the</w:t>
      </w:r>
      <w:r w:rsidR="001F529C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nine (9) partners </w:t>
      </w:r>
      <w:r w:rsid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of the European University </w:t>
      </w:r>
      <w:r w:rsidR="00D73C03" w:rsidRPr="00091D66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EU-CONEXUS</w:t>
      </w:r>
      <w:r w:rsidR="00D73C03" w:rsidRPr="001F529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7392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had the use of </w:t>
      </w:r>
      <w:r w:rsidR="00091D6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one hour </w:t>
      </w:r>
      <w:r w:rsidR="00CC3707" w:rsidRPr="00CC3707">
        <w:rPr>
          <w:rFonts w:eastAsia="Times New Roman" w:cstheme="minorHAnsi"/>
          <w:color w:val="000000"/>
          <w:sz w:val="24"/>
          <w:szCs w:val="24"/>
          <w:lang w:val="en-US" w:eastAsia="el-GR"/>
        </w:rPr>
        <w:t>for</w:t>
      </w:r>
      <w:r w:rsidR="003B0C33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the</w:t>
      </w:r>
      <w:r w:rsidR="00CC3707" w:rsidRPr="00CC370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3B0C33">
        <w:rPr>
          <w:rFonts w:eastAsia="Times New Roman" w:cstheme="minorHAnsi"/>
          <w:color w:val="000000"/>
          <w:sz w:val="24"/>
          <w:szCs w:val="24"/>
          <w:lang w:val="en-US" w:eastAsia="el-GR"/>
        </w:rPr>
        <w:t>collection of as much rubbish as possible</w:t>
      </w:r>
      <w:r w:rsidR="006E36B2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3B0C33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F73401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across the </w:t>
      </w:r>
      <w:r w:rsidR="00493B25" w:rsidRPr="00493B25">
        <w:rPr>
          <w:rFonts w:eastAsia="Times New Roman" w:cstheme="minorHAnsi"/>
          <w:color w:val="000000"/>
          <w:sz w:val="24"/>
          <w:szCs w:val="24"/>
          <w:lang w:val="en-US" w:eastAsia="el-GR"/>
        </w:rPr>
        <w:t>geographically nearest coasts</w:t>
      </w:r>
      <w:r w:rsidR="00F73401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of each country, </w:t>
      </w:r>
      <w:r w:rsidR="006E36B2" w:rsidRPr="006E36B2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stretching from the Baltic </w:t>
      </w:r>
      <w:r w:rsidR="006E36B2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Sea </w:t>
      </w:r>
      <w:r w:rsidR="006E36B2" w:rsidRPr="006E36B2">
        <w:rPr>
          <w:rFonts w:eastAsia="Times New Roman" w:cstheme="minorHAnsi"/>
          <w:color w:val="000000"/>
          <w:sz w:val="24"/>
          <w:szCs w:val="24"/>
          <w:lang w:val="en-US" w:eastAsia="el-GR"/>
        </w:rPr>
        <w:t>to the Mediterranean</w:t>
      </w:r>
      <w:r w:rsidR="00E86E25" w:rsidRPr="00F73401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1B1E280B" w14:textId="3152B4E1" w:rsidR="00832201" w:rsidRPr="00F35248" w:rsidRDefault="004E48FA" w:rsidP="00F10F7B">
      <w:pPr>
        <w:spacing w:before="100" w:beforeAutospacing="1" w:after="0" w:line="36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In</w:t>
      </w:r>
      <w:r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particular</w:t>
      </w:r>
      <w:r w:rsidR="00535F40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students of the Agricultural University of Athens, </w:t>
      </w:r>
      <w:r w:rsidR="0060758A" w:rsidRPr="0060758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along with </w:t>
      </w:r>
      <w:r w:rsidR="006C51A8">
        <w:rPr>
          <w:rFonts w:eastAsia="Times New Roman" w:cstheme="minorHAnsi"/>
          <w:color w:val="000000"/>
          <w:sz w:val="24"/>
          <w:szCs w:val="24"/>
          <w:lang w:val="en-US" w:eastAsia="el-GR"/>
        </w:rPr>
        <w:t>other Academic Community Members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6C51A8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in collaboration with </w:t>
      </w:r>
      <w:r w:rsidR="00832201" w:rsidRPr="00EA5ABC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EU-CONEXUS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853316">
        <w:rPr>
          <w:rFonts w:eastAsia="Times New Roman" w:cstheme="minorHAnsi"/>
          <w:color w:val="000000"/>
          <w:sz w:val="24"/>
          <w:szCs w:val="24"/>
          <w:lang w:val="en-US" w:eastAsia="el-GR"/>
        </w:rPr>
        <w:t>Volunteering AUA Team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>, AUA</w:t>
      </w:r>
      <w:r w:rsidR="0085331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>Talks</w:t>
      </w:r>
      <w:r w:rsidR="0085331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Team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85331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the Photography Team </w:t>
      </w:r>
      <w:r w:rsidR="00F339BB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- 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>AUA</w:t>
      </w:r>
      <w:r w:rsidR="0085331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Clicks </w:t>
      </w:r>
      <w:r w:rsidR="00F339BB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and the </w:t>
      </w:r>
      <w:r w:rsidR="00F339BB" w:rsidRPr="00F339BB">
        <w:rPr>
          <w:rFonts w:eastAsia="Times New Roman" w:cstheme="minorHAnsi"/>
          <w:color w:val="000000"/>
          <w:sz w:val="24"/>
          <w:szCs w:val="24"/>
          <w:lang w:val="en-US" w:eastAsia="el-GR"/>
        </w:rPr>
        <w:t>Municipality of Alimos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1E19C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had </w:t>
      </w:r>
      <w:r w:rsidR="00642426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been </w:t>
      </w:r>
      <w:r w:rsidR="001E19CC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gathered at </w:t>
      </w:r>
      <w:r w:rsidR="00F10F7B" w:rsidRPr="00F10F7B">
        <w:rPr>
          <w:rFonts w:eastAsia="Times New Roman" w:cstheme="minorHAnsi"/>
          <w:color w:val="000000"/>
          <w:sz w:val="24"/>
          <w:szCs w:val="24"/>
          <w:lang w:val="en-US" w:eastAsia="el-GR"/>
        </w:rPr>
        <w:t>Alimos beach concerning the project</w:t>
      </w:r>
      <w:r w:rsidR="00F10F7B">
        <w:rPr>
          <w:rFonts w:eastAsia="Times New Roman" w:cstheme="minorHAnsi"/>
          <w:color w:val="000000"/>
          <w:sz w:val="24"/>
          <w:szCs w:val="24"/>
          <w:lang w:val="en-US" w:eastAsia="el-GR"/>
        </w:rPr>
        <w:t>: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F10F7B">
        <w:rPr>
          <w:rFonts w:eastAsia="Times New Roman" w:cstheme="minorHAnsi"/>
          <w:color w:val="000000"/>
          <w:sz w:val="24"/>
          <w:szCs w:val="24"/>
          <w:lang w:val="en-US" w:eastAsia="el-GR"/>
        </w:rPr>
        <w:t>“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>Running and Cleaning Marathon</w:t>
      </w:r>
      <w:r w:rsidR="00F10F7B">
        <w:rPr>
          <w:rFonts w:eastAsia="Times New Roman" w:cstheme="minorHAnsi"/>
          <w:color w:val="000000"/>
          <w:sz w:val="24"/>
          <w:szCs w:val="24"/>
          <w:lang w:val="en-US" w:eastAsia="el-GR"/>
        </w:rPr>
        <w:t>”</w:t>
      </w:r>
      <w:r w:rsidR="00832201" w:rsidRPr="00274DCE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  <w:r w:rsidR="007F280F">
        <w:rPr>
          <w:rFonts w:eastAsia="Times New Roman" w:cstheme="minorHAnsi"/>
          <w:color w:val="000000"/>
          <w:sz w:val="24"/>
          <w:szCs w:val="24"/>
          <w:lang w:val="en-US" w:eastAsia="el-GR"/>
        </w:rPr>
        <w:t>The</w:t>
      </w:r>
      <w:r w:rsidR="007F280F" w:rsidRPr="00FE737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F280F">
        <w:rPr>
          <w:rFonts w:eastAsia="Times New Roman" w:cstheme="minorHAnsi"/>
          <w:color w:val="000000"/>
          <w:sz w:val="24"/>
          <w:szCs w:val="24"/>
          <w:lang w:val="en-US" w:eastAsia="el-GR"/>
        </w:rPr>
        <w:t>multi</w:t>
      </w:r>
      <w:r w:rsidR="007F280F" w:rsidRPr="00FE7377">
        <w:rPr>
          <w:rFonts w:eastAsia="Times New Roman" w:cstheme="minorHAnsi"/>
          <w:color w:val="000000"/>
          <w:sz w:val="24"/>
          <w:szCs w:val="24"/>
          <w:lang w:val="en-US" w:eastAsia="el-GR"/>
        </w:rPr>
        <w:t>-</w:t>
      </w:r>
      <w:r w:rsidR="007F280F">
        <w:rPr>
          <w:rFonts w:eastAsia="Times New Roman" w:cstheme="minorHAnsi"/>
          <w:color w:val="000000"/>
          <w:sz w:val="24"/>
          <w:szCs w:val="24"/>
          <w:lang w:val="en-US" w:eastAsia="el-GR"/>
        </w:rPr>
        <w:t>member</w:t>
      </w:r>
      <w:r w:rsidR="007F280F" w:rsidRPr="00FE737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F280F">
        <w:rPr>
          <w:rFonts w:eastAsia="Times New Roman" w:cstheme="minorHAnsi"/>
          <w:color w:val="000000"/>
          <w:sz w:val="24"/>
          <w:szCs w:val="24"/>
          <w:lang w:val="en-US" w:eastAsia="el-GR"/>
        </w:rPr>
        <w:t>team</w:t>
      </w:r>
      <w:r w:rsidR="007F280F" w:rsidRPr="00FE737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FE7377">
        <w:rPr>
          <w:rFonts w:eastAsia="Times New Roman" w:cstheme="minorHAnsi"/>
          <w:color w:val="000000"/>
          <w:sz w:val="24"/>
          <w:szCs w:val="24"/>
          <w:lang w:val="en-US" w:eastAsia="el-GR"/>
        </w:rPr>
        <w:t>has</w:t>
      </w:r>
      <w:r w:rsidR="00FE7377" w:rsidRPr="00FE737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managed to collect 25 bags </w:t>
      </w:r>
      <w:r w:rsidR="00FE737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of </w:t>
      </w:r>
      <w:r w:rsidR="00FE7377" w:rsidRPr="00FE7377">
        <w:rPr>
          <w:rFonts w:eastAsia="Times New Roman" w:cstheme="minorHAnsi"/>
          <w:color w:val="000000"/>
          <w:sz w:val="24"/>
          <w:szCs w:val="24"/>
          <w:lang w:val="en-US" w:eastAsia="el-GR"/>
        </w:rPr>
        <w:t>60 liters filled with rubbish</w:t>
      </w:r>
      <w:r w:rsidR="00832201" w:rsidRPr="00FE737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F664AB" w:rsidRPr="00F664AB">
        <w:rPr>
          <w:rFonts w:eastAsia="Times New Roman" w:cstheme="minorHAnsi"/>
          <w:color w:val="000000"/>
          <w:sz w:val="24"/>
          <w:szCs w:val="24"/>
          <w:lang w:val="en-US" w:eastAsia="el-GR"/>
        </w:rPr>
        <w:t>cleaning the coast of Alimos</w:t>
      </w:r>
      <w:r w:rsidR="00761C27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F664AB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as well as a </w:t>
      </w:r>
      <w:r w:rsidR="00761C27">
        <w:rPr>
          <w:rFonts w:eastAsia="Times New Roman" w:cstheme="minorHAnsi"/>
          <w:color w:val="000000"/>
          <w:sz w:val="24"/>
          <w:szCs w:val="24"/>
          <w:lang w:val="en-US" w:eastAsia="el-GR"/>
        </w:rPr>
        <w:t>large section of the surrounding area</w:t>
      </w:r>
      <w:r w:rsidR="00832201" w:rsidRPr="00FE7377">
        <w:rPr>
          <w:rFonts w:eastAsia="Times New Roman" w:cstheme="minorHAnsi"/>
          <w:color w:val="000000"/>
          <w:sz w:val="24"/>
          <w:szCs w:val="24"/>
          <w:lang w:val="en-US" w:eastAsia="el-GR"/>
        </w:rPr>
        <w:t>.</w:t>
      </w:r>
    </w:p>
    <w:p w14:paraId="0EEC943E" w14:textId="6B06E794" w:rsidR="008537EE" w:rsidRPr="00965CD4" w:rsidRDefault="00DB1F0A" w:rsidP="00DB1F0A">
      <w:pPr>
        <w:spacing w:before="100" w:beforeAutospacing="1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l-GR"/>
        </w:rPr>
      </w:pP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            </w:t>
      </w:r>
      <w:r w:rsid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>The</w:t>
      </w:r>
      <w:r w:rsidR="00E13825" w:rsidRP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>University</w:t>
      </w:r>
      <w:r w:rsidR="00E13825" w:rsidRP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>Teams</w:t>
      </w:r>
      <w:r w:rsidR="00E13825" w:rsidRP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>of</w:t>
      </w:r>
      <w:r w:rsidR="00E13825" w:rsidRP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>the</w:t>
      </w:r>
      <w:r w:rsidR="00E13825" w:rsidRP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European University </w:t>
      </w:r>
      <w:r w:rsidR="008537EE" w:rsidRPr="00E13825">
        <w:rPr>
          <w:rFonts w:eastAsia="Times New Roman" w:cstheme="minorHAnsi"/>
          <w:i/>
          <w:color w:val="000000"/>
          <w:sz w:val="24"/>
          <w:szCs w:val="24"/>
          <w:lang w:val="en-US" w:eastAsia="el-GR"/>
        </w:rPr>
        <w:t>EU-CONEXUS</w:t>
      </w:r>
      <w:r w:rsidR="008537EE" w:rsidRP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0D5924">
        <w:rPr>
          <w:rFonts w:eastAsia="Times New Roman" w:cstheme="minorHAnsi"/>
          <w:color w:val="000000"/>
          <w:sz w:val="24"/>
          <w:szCs w:val="24"/>
          <w:lang w:val="en-US" w:eastAsia="el-GR"/>
        </w:rPr>
        <w:t>having participated into that effort</w:t>
      </w:r>
      <w:r w:rsidR="008537EE" w:rsidRP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23251A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have </w:t>
      </w:r>
      <w:r w:rsidR="006F0151" w:rsidRPr="006F0151">
        <w:rPr>
          <w:rFonts w:eastAsia="Times New Roman" w:cstheme="minorHAnsi"/>
          <w:color w:val="000000"/>
          <w:sz w:val="24"/>
          <w:szCs w:val="24"/>
          <w:lang w:val="en-US" w:eastAsia="el-GR"/>
        </w:rPr>
        <w:t>collected a total of 85 garbage bags</w:t>
      </w:r>
      <w:r w:rsidR="008537EE" w:rsidRPr="00E1382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  <w:r w:rsidR="001A606B">
        <w:rPr>
          <w:rFonts w:eastAsia="Times New Roman" w:cstheme="minorHAnsi"/>
          <w:color w:val="000000"/>
          <w:sz w:val="24"/>
          <w:szCs w:val="24"/>
          <w:lang w:val="en-US" w:eastAsia="el-GR"/>
        </w:rPr>
        <w:t>Such</w:t>
      </w:r>
      <w:r w:rsidR="001A606B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A606B">
        <w:rPr>
          <w:rFonts w:eastAsia="Times New Roman" w:cstheme="minorHAnsi"/>
          <w:color w:val="000000"/>
          <w:sz w:val="24"/>
          <w:szCs w:val="24"/>
          <w:lang w:val="en-US" w:eastAsia="el-GR"/>
        </w:rPr>
        <w:t>an</w:t>
      </w:r>
      <w:r w:rsidR="001A606B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A606B">
        <w:rPr>
          <w:rFonts w:eastAsia="Times New Roman" w:cstheme="minorHAnsi"/>
          <w:color w:val="000000"/>
          <w:sz w:val="24"/>
          <w:szCs w:val="24"/>
          <w:lang w:val="en-US" w:eastAsia="el-GR"/>
        </w:rPr>
        <w:t>Action</w:t>
      </w:r>
      <w:r w:rsidR="001A606B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A606B">
        <w:rPr>
          <w:rFonts w:eastAsia="Times New Roman" w:cstheme="minorHAnsi"/>
          <w:color w:val="000000"/>
          <w:sz w:val="24"/>
          <w:szCs w:val="24"/>
          <w:lang w:val="en-US" w:eastAsia="el-GR"/>
        </w:rPr>
        <w:t>has</w:t>
      </w:r>
      <w:r w:rsidR="001A606B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A606B">
        <w:rPr>
          <w:rFonts w:eastAsia="Times New Roman" w:cstheme="minorHAnsi"/>
          <w:color w:val="000000"/>
          <w:sz w:val="24"/>
          <w:szCs w:val="24"/>
          <w:lang w:val="en-US" w:eastAsia="el-GR"/>
        </w:rPr>
        <w:t>highlighted</w:t>
      </w:r>
      <w:r w:rsidR="001A606B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A606B" w:rsidRPr="007A40FD">
        <w:rPr>
          <w:rFonts w:eastAsia="Times New Roman" w:cstheme="minorHAnsi"/>
          <w:color w:val="000000"/>
          <w:sz w:val="24"/>
          <w:szCs w:val="24"/>
          <w:lang w:val="en-US" w:eastAsia="el-GR"/>
        </w:rPr>
        <w:t>the</w:t>
      </w:r>
      <w:r w:rsidR="001A606B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A606B" w:rsidRPr="007A40FD">
        <w:rPr>
          <w:rFonts w:eastAsia="Times New Roman" w:cstheme="minorHAnsi"/>
          <w:color w:val="000000"/>
          <w:sz w:val="24"/>
          <w:szCs w:val="24"/>
          <w:lang w:val="en-US" w:eastAsia="el-GR"/>
        </w:rPr>
        <w:t>need</w:t>
      </w:r>
      <w:r w:rsidR="001A606B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A606B" w:rsidRPr="007A40FD">
        <w:rPr>
          <w:rFonts w:eastAsia="Times New Roman" w:cstheme="minorHAnsi"/>
          <w:color w:val="000000"/>
          <w:sz w:val="24"/>
          <w:szCs w:val="24"/>
          <w:lang w:val="en-US" w:eastAsia="el-GR"/>
        </w:rPr>
        <w:t>for</w:t>
      </w:r>
      <w:r w:rsidR="001A606B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A606B">
        <w:rPr>
          <w:rFonts w:eastAsia="Times New Roman" w:cstheme="minorHAnsi"/>
          <w:color w:val="000000"/>
          <w:sz w:val="24"/>
          <w:szCs w:val="24"/>
          <w:lang w:val="en-US" w:eastAsia="el-GR"/>
        </w:rPr>
        <w:t>a</w:t>
      </w:r>
      <w:r w:rsidR="001A606B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1A606B">
        <w:rPr>
          <w:rFonts w:eastAsia="Times New Roman" w:cstheme="minorHAnsi"/>
          <w:color w:val="000000"/>
          <w:sz w:val="24"/>
          <w:szCs w:val="24"/>
          <w:lang w:val="en-US" w:eastAsia="el-GR"/>
        </w:rPr>
        <w:t>more</w:t>
      </w:r>
      <w:r w:rsidR="00280BB6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A40FD" w:rsidRPr="007A40FD">
        <w:rPr>
          <w:rFonts w:eastAsia="Times New Roman" w:cstheme="minorHAnsi"/>
          <w:color w:val="000000"/>
          <w:sz w:val="24"/>
          <w:szCs w:val="24"/>
          <w:lang w:val="en-US" w:eastAsia="el-GR"/>
        </w:rPr>
        <w:t>ecological</w:t>
      </w:r>
      <w:r w:rsidR="007A40FD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F26060">
        <w:rPr>
          <w:rFonts w:eastAsia="Times New Roman" w:cstheme="minorHAnsi"/>
          <w:color w:val="000000"/>
          <w:sz w:val="24"/>
          <w:szCs w:val="24"/>
          <w:lang w:val="en-US" w:eastAsia="el-GR"/>
        </w:rPr>
        <w:t>way of life</w:t>
      </w:r>
      <w:r w:rsidR="00280BB6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A40FD">
        <w:rPr>
          <w:rFonts w:eastAsia="Times New Roman" w:cstheme="minorHAnsi"/>
          <w:color w:val="000000"/>
          <w:sz w:val="24"/>
          <w:szCs w:val="24"/>
          <w:lang w:val="en-US" w:eastAsia="el-GR"/>
        </w:rPr>
        <w:t>on</w:t>
      </w:r>
      <w:r w:rsidR="007A40FD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A40FD">
        <w:rPr>
          <w:rFonts w:eastAsia="Times New Roman" w:cstheme="minorHAnsi"/>
          <w:color w:val="000000"/>
          <w:sz w:val="24"/>
          <w:szCs w:val="24"/>
          <w:lang w:val="en-US" w:eastAsia="el-GR"/>
        </w:rPr>
        <w:t>a</w:t>
      </w:r>
      <w:r w:rsidR="007A40FD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A40FD" w:rsidRPr="007A40FD">
        <w:rPr>
          <w:rFonts w:eastAsia="Times New Roman" w:cstheme="minorHAnsi"/>
          <w:color w:val="000000"/>
          <w:sz w:val="24"/>
          <w:szCs w:val="24"/>
          <w:lang w:val="en-US" w:eastAsia="el-GR"/>
        </w:rPr>
        <w:t>pan</w:t>
      </w:r>
      <w:r w:rsidR="007A40FD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>-</w:t>
      </w:r>
      <w:r w:rsidR="007A40FD" w:rsidRPr="007A40FD">
        <w:rPr>
          <w:rFonts w:eastAsia="Times New Roman" w:cstheme="minorHAnsi"/>
          <w:color w:val="000000"/>
          <w:sz w:val="24"/>
          <w:szCs w:val="24"/>
          <w:lang w:val="en-US" w:eastAsia="el-GR"/>
        </w:rPr>
        <w:t>European</w:t>
      </w:r>
      <w:r w:rsidR="007A40FD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7A40FD">
        <w:rPr>
          <w:rFonts w:eastAsia="Times New Roman" w:cstheme="minorHAnsi"/>
          <w:color w:val="000000"/>
          <w:sz w:val="24"/>
          <w:szCs w:val="24"/>
          <w:lang w:val="en-US" w:eastAsia="el-GR"/>
        </w:rPr>
        <w:t>level</w:t>
      </w:r>
      <w:r w:rsidR="000C1512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>, making it clear that</w:t>
      </w:r>
      <w:r w:rsidR="00280BB6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965CD4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a more environmentally </w:t>
      </w:r>
      <w:r w:rsidR="00A83FE7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- </w:t>
      </w:r>
      <w:r w:rsidR="00965CD4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>friendly mindset is required</w:t>
      </w:r>
      <w:r w:rsid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, </w:t>
      </w:r>
      <w:r w:rsidR="005C2585">
        <w:rPr>
          <w:rFonts w:eastAsia="Times New Roman" w:cstheme="minorHAnsi"/>
          <w:color w:val="000000"/>
          <w:sz w:val="24"/>
          <w:szCs w:val="24"/>
          <w:lang w:val="en-US" w:eastAsia="el-GR"/>
        </w:rPr>
        <w:t>with a view to enabling everyone and especially the young</w:t>
      </w:r>
      <w:r w:rsidR="008537EE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>,</w:t>
      </w:r>
      <w:r w:rsidR="00280BB6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 </w:t>
      </w:r>
      <w:r w:rsidR="005C258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such as students </w:t>
      </w:r>
      <w:r w:rsidR="005C2585" w:rsidRPr="005C258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to contribute </w:t>
      </w:r>
      <w:r w:rsidR="005C2585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greatly </w:t>
      </w:r>
      <w:r w:rsidR="00D53779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to climate change </w:t>
      </w:r>
      <w:r w:rsidR="00D53779" w:rsidRPr="00D53779">
        <w:rPr>
          <w:rFonts w:eastAsia="Times New Roman" w:cstheme="minorHAnsi"/>
          <w:color w:val="000000"/>
          <w:sz w:val="24"/>
          <w:szCs w:val="24"/>
          <w:lang w:val="en-US" w:eastAsia="el-GR"/>
        </w:rPr>
        <w:t>and the protection of the natural environment</w:t>
      </w:r>
      <w:r w:rsidR="008537EE" w:rsidRPr="00965CD4">
        <w:rPr>
          <w:rFonts w:eastAsia="Times New Roman" w:cstheme="minorHAnsi"/>
          <w:color w:val="000000"/>
          <w:sz w:val="24"/>
          <w:szCs w:val="24"/>
          <w:lang w:val="en-US" w:eastAsia="el-GR"/>
        </w:rPr>
        <w:t xml:space="preserve">. </w:t>
      </w:r>
    </w:p>
    <w:sectPr w:rsidR="008537EE" w:rsidRPr="00965CD4" w:rsidSect="00F35248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C6"/>
    <w:rsid w:val="00053515"/>
    <w:rsid w:val="0007054B"/>
    <w:rsid w:val="00080520"/>
    <w:rsid w:val="00091D66"/>
    <w:rsid w:val="000A1BC0"/>
    <w:rsid w:val="000B2290"/>
    <w:rsid w:val="000C1512"/>
    <w:rsid w:val="000D5924"/>
    <w:rsid w:val="000F030B"/>
    <w:rsid w:val="000F66C3"/>
    <w:rsid w:val="00130963"/>
    <w:rsid w:val="001721B1"/>
    <w:rsid w:val="001A606B"/>
    <w:rsid w:val="001D5FA8"/>
    <w:rsid w:val="001E0E4A"/>
    <w:rsid w:val="001E19CC"/>
    <w:rsid w:val="001E419F"/>
    <w:rsid w:val="001F529C"/>
    <w:rsid w:val="001F607D"/>
    <w:rsid w:val="00206C59"/>
    <w:rsid w:val="0023251A"/>
    <w:rsid w:val="0023565D"/>
    <w:rsid w:val="002639EB"/>
    <w:rsid w:val="002723E3"/>
    <w:rsid w:val="00274DCE"/>
    <w:rsid w:val="00276663"/>
    <w:rsid w:val="00280BB6"/>
    <w:rsid w:val="002A7BB2"/>
    <w:rsid w:val="003045B2"/>
    <w:rsid w:val="00340EBB"/>
    <w:rsid w:val="00365037"/>
    <w:rsid w:val="0038440A"/>
    <w:rsid w:val="0039155E"/>
    <w:rsid w:val="0039539A"/>
    <w:rsid w:val="003A1398"/>
    <w:rsid w:val="003A155F"/>
    <w:rsid w:val="003B0C33"/>
    <w:rsid w:val="003F137B"/>
    <w:rsid w:val="004012D9"/>
    <w:rsid w:val="00493B25"/>
    <w:rsid w:val="004B2EC0"/>
    <w:rsid w:val="004C65AF"/>
    <w:rsid w:val="004D5453"/>
    <w:rsid w:val="004E48FA"/>
    <w:rsid w:val="00517C06"/>
    <w:rsid w:val="00535F40"/>
    <w:rsid w:val="00594DD7"/>
    <w:rsid w:val="005962DE"/>
    <w:rsid w:val="005965EC"/>
    <w:rsid w:val="005B0BDA"/>
    <w:rsid w:val="005B4840"/>
    <w:rsid w:val="005B52AD"/>
    <w:rsid w:val="005C2585"/>
    <w:rsid w:val="005F669E"/>
    <w:rsid w:val="0060758A"/>
    <w:rsid w:val="00642426"/>
    <w:rsid w:val="00644168"/>
    <w:rsid w:val="0068093F"/>
    <w:rsid w:val="006C51A8"/>
    <w:rsid w:val="006C542D"/>
    <w:rsid w:val="006D5E7A"/>
    <w:rsid w:val="006E36B2"/>
    <w:rsid w:val="006E52EC"/>
    <w:rsid w:val="006E5475"/>
    <w:rsid w:val="006F0151"/>
    <w:rsid w:val="0071644A"/>
    <w:rsid w:val="00742A48"/>
    <w:rsid w:val="00761C27"/>
    <w:rsid w:val="00773924"/>
    <w:rsid w:val="007A0FA5"/>
    <w:rsid w:val="007A40FD"/>
    <w:rsid w:val="007B5457"/>
    <w:rsid w:val="007F280F"/>
    <w:rsid w:val="00823C1E"/>
    <w:rsid w:val="00832201"/>
    <w:rsid w:val="00853316"/>
    <w:rsid w:val="008537EE"/>
    <w:rsid w:val="00854D3A"/>
    <w:rsid w:val="00864033"/>
    <w:rsid w:val="008A67C6"/>
    <w:rsid w:val="008D6883"/>
    <w:rsid w:val="00926E39"/>
    <w:rsid w:val="00965CD4"/>
    <w:rsid w:val="00981502"/>
    <w:rsid w:val="00981677"/>
    <w:rsid w:val="009A67C3"/>
    <w:rsid w:val="009F2929"/>
    <w:rsid w:val="009F7B90"/>
    <w:rsid w:val="00A173CA"/>
    <w:rsid w:val="00A42AA6"/>
    <w:rsid w:val="00A83FE7"/>
    <w:rsid w:val="00A87A5F"/>
    <w:rsid w:val="00A87CD1"/>
    <w:rsid w:val="00B02698"/>
    <w:rsid w:val="00B43141"/>
    <w:rsid w:val="00B71666"/>
    <w:rsid w:val="00B7252D"/>
    <w:rsid w:val="00B75D4F"/>
    <w:rsid w:val="00B82AF4"/>
    <w:rsid w:val="00BC3A49"/>
    <w:rsid w:val="00BF01BB"/>
    <w:rsid w:val="00C008D7"/>
    <w:rsid w:val="00C4451E"/>
    <w:rsid w:val="00C84BF7"/>
    <w:rsid w:val="00C8753A"/>
    <w:rsid w:val="00C974BD"/>
    <w:rsid w:val="00CB050B"/>
    <w:rsid w:val="00CC3707"/>
    <w:rsid w:val="00D213C4"/>
    <w:rsid w:val="00D53779"/>
    <w:rsid w:val="00D73C03"/>
    <w:rsid w:val="00D81A75"/>
    <w:rsid w:val="00DA276C"/>
    <w:rsid w:val="00DB1F0A"/>
    <w:rsid w:val="00DE61C5"/>
    <w:rsid w:val="00DE7BA5"/>
    <w:rsid w:val="00E13825"/>
    <w:rsid w:val="00E61D47"/>
    <w:rsid w:val="00E86E25"/>
    <w:rsid w:val="00E918B4"/>
    <w:rsid w:val="00EA5ABC"/>
    <w:rsid w:val="00EF6FF7"/>
    <w:rsid w:val="00F06E3E"/>
    <w:rsid w:val="00F10F7B"/>
    <w:rsid w:val="00F26060"/>
    <w:rsid w:val="00F339BB"/>
    <w:rsid w:val="00F35248"/>
    <w:rsid w:val="00F664AB"/>
    <w:rsid w:val="00F73401"/>
    <w:rsid w:val="00FE7377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93B2"/>
  <w15:chartTrackingRefBased/>
  <w15:docId w15:val="{D2AFE3E1-DCEB-4DAE-8250-60618FAD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basedOn w:val="a"/>
    <w:rsid w:val="005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nternetosaitas">
    <w:name w:val="internetosaitas"/>
    <w:basedOn w:val="a0"/>
    <w:rsid w:val="005B0BDA"/>
  </w:style>
  <w:style w:type="paragraph" w:styleId="a3">
    <w:name w:val="Revision"/>
    <w:hidden/>
    <w:uiPriority w:val="99"/>
    <w:semiHidden/>
    <w:rsid w:val="00B75D4F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4B2EC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B2EC0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8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ition.cnn.com/interactive/call-to-earth/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6</cp:revision>
  <cp:lastPrinted>2022-11-11T11:43:00Z</cp:lastPrinted>
  <dcterms:created xsi:type="dcterms:W3CDTF">2022-11-11T12:04:00Z</dcterms:created>
  <dcterms:modified xsi:type="dcterms:W3CDTF">2022-11-11T12:08:00Z</dcterms:modified>
</cp:coreProperties>
</file>