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02D4" w14:textId="77777777" w:rsidR="00981639" w:rsidRPr="0080596A" w:rsidRDefault="00981639" w:rsidP="00981639">
      <w:pPr>
        <w:keepNext/>
        <w:jc w:val="both"/>
        <w:outlineLvl w:val="0"/>
        <w:rPr>
          <w:rFonts w:eastAsia="Times New Roman" w:cstheme="minorHAnsi"/>
          <w:b/>
          <w:kern w:val="2"/>
          <w:lang w:val="en-US" w:bidi="hi-IN"/>
        </w:rPr>
      </w:pPr>
      <w:r w:rsidRPr="0080596A">
        <w:rPr>
          <w:rFonts w:eastAsia="Times New Roman" w:cstheme="minorHAnsi"/>
          <w:b/>
          <w:kern w:val="2"/>
          <w:lang w:val="en-US" w:bidi="hi-IN"/>
        </w:rPr>
        <w:t xml:space="preserve">Hellenic Republic  </w:t>
      </w:r>
    </w:p>
    <w:p w14:paraId="3C59704F" w14:textId="77777777" w:rsidR="00981639" w:rsidRPr="0080596A" w:rsidRDefault="00981639" w:rsidP="00981639">
      <w:pPr>
        <w:ind w:left="357" w:firstLine="851"/>
        <w:rPr>
          <w:rFonts w:cstheme="minorHAnsi"/>
          <w:kern w:val="2"/>
          <w:lang w:val="en-US" w:eastAsia="zh-CN" w:bidi="hi-IN"/>
        </w:rPr>
      </w:pPr>
      <w:r w:rsidRPr="0080596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97070A9" wp14:editId="599EC82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652C0" w14:textId="77777777" w:rsidR="00981639" w:rsidRPr="0080596A" w:rsidRDefault="00981639" w:rsidP="00981639">
      <w:pPr>
        <w:spacing w:before="120"/>
        <w:ind w:left="357" w:hanging="357"/>
        <w:rPr>
          <w:rFonts w:cstheme="minorHAnsi"/>
          <w:b/>
          <w:kern w:val="2"/>
          <w:lang w:val="en-US" w:eastAsia="zh-CN" w:bidi="hi-IN"/>
        </w:rPr>
      </w:pPr>
    </w:p>
    <w:p w14:paraId="1511779B" w14:textId="77777777" w:rsidR="00981639" w:rsidRPr="0080596A" w:rsidRDefault="00981639" w:rsidP="00981639">
      <w:pPr>
        <w:tabs>
          <w:tab w:val="left" w:pos="2127"/>
        </w:tabs>
        <w:ind w:left="357" w:hanging="357"/>
        <w:rPr>
          <w:rFonts w:cstheme="minorHAnsi"/>
          <w:b/>
          <w:kern w:val="2"/>
          <w:lang w:val="en-US" w:eastAsia="zh-CN" w:bidi="hi-IN"/>
        </w:rPr>
      </w:pPr>
    </w:p>
    <w:p w14:paraId="5A261F58" w14:textId="77777777" w:rsidR="00981639" w:rsidRPr="0080596A" w:rsidRDefault="00981639" w:rsidP="00981639">
      <w:pPr>
        <w:tabs>
          <w:tab w:val="left" w:pos="2127"/>
        </w:tabs>
        <w:ind w:left="357" w:hanging="357"/>
        <w:rPr>
          <w:rFonts w:cstheme="minorHAnsi"/>
          <w:b/>
          <w:kern w:val="2"/>
          <w:lang w:val="en-US" w:eastAsia="zh-CN" w:bidi="hi-IN"/>
        </w:rPr>
      </w:pPr>
    </w:p>
    <w:p w14:paraId="038D48FE" w14:textId="77777777" w:rsidR="00981639" w:rsidRPr="0080596A" w:rsidRDefault="00981639" w:rsidP="00981639">
      <w:pPr>
        <w:tabs>
          <w:tab w:val="left" w:pos="2127"/>
        </w:tabs>
        <w:ind w:left="357" w:hanging="357"/>
        <w:rPr>
          <w:rFonts w:cstheme="minorHAnsi"/>
          <w:b/>
          <w:kern w:val="2"/>
          <w:lang w:val="en-US" w:eastAsia="zh-CN" w:bidi="hi-IN"/>
        </w:rPr>
      </w:pPr>
      <w:r w:rsidRPr="0080596A">
        <w:rPr>
          <w:rFonts w:cstheme="minorHAnsi"/>
          <w:b/>
          <w:kern w:val="2"/>
          <w:lang w:val="en-US" w:eastAsia="zh-CN" w:bidi="hi-IN"/>
        </w:rPr>
        <w:t>The Agricultural University of Athens,</w:t>
      </w:r>
    </w:p>
    <w:p w14:paraId="5E35D977" w14:textId="77777777" w:rsidR="00981639" w:rsidRPr="0080596A" w:rsidRDefault="00981639" w:rsidP="00981639">
      <w:pPr>
        <w:tabs>
          <w:tab w:val="left" w:pos="2127"/>
        </w:tabs>
        <w:ind w:left="357" w:hanging="357"/>
        <w:rPr>
          <w:rFonts w:cstheme="minorHAnsi"/>
          <w:b/>
          <w:kern w:val="2"/>
          <w:lang w:val="en-US" w:eastAsia="zh-CN" w:bidi="hi-IN"/>
        </w:rPr>
      </w:pPr>
      <w:r w:rsidRPr="0080596A">
        <w:rPr>
          <w:rFonts w:cstheme="minorHAnsi"/>
          <w:b/>
          <w:kern w:val="2"/>
          <w:lang w:val="en-US" w:eastAsia="zh-CN" w:bidi="hi-IN"/>
        </w:rPr>
        <w:t>The International and Public Relations Office,</w:t>
      </w:r>
    </w:p>
    <w:p w14:paraId="52E495FA" w14:textId="77777777" w:rsidR="00981639" w:rsidRPr="0080596A" w:rsidRDefault="00981639" w:rsidP="00981639">
      <w:pPr>
        <w:ind w:left="357" w:hanging="357"/>
        <w:rPr>
          <w:rFonts w:cstheme="minorHAnsi"/>
          <w:kern w:val="2"/>
          <w:lang w:val="en-US" w:eastAsia="zh-CN" w:bidi="hi-IN"/>
        </w:rPr>
      </w:pPr>
      <w:r w:rsidRPr="0080596A">
        <w:rPr>
          <w:rFonts w:cstheme="minorHAnsi"/>
          <w:kern w:val="2"/>
          <w:lang w:val="en-US" w:eastAsia="zh-CN" w:bidi="hi-IN"/>
        </w:rPr>
        <w:t>Address: 75 Iera Odos Str., Gr- 11855, Athens, Greece,</w:t>
      </w:r>
    </w:p>
    <w:p w14:paraId="265A794E" w14:textId="77777777" w:rsidR="00981639" w:rsidRPr="0080596A" w:rsidRDefault="00981639" w:rsidP="00981639">
      <w:pPr>
        <w:ind w:left="357" w:hanging="357"/>
        <w:rPr>
          <w:rFonts w:cstheme="minorHAnsi"/>
          <w:kern w:val="2"/>
          <w:lang w:val="en-US" w:eastAsia="zh-CN" w:bidi="hi-IN"/>
        </w:rPr>
      </w:pPr>
      <w:r w:rsidRPr="0080596A">
        <w:rPr>
          <w:rFonts w:cstheme="minorHAnsi"/>
          <w:kern w:val="2"/>
          <w:lang w:val="en-US" w:eastAsia="zh-CN" w:bidi="hi-IN"/>
        </w:rPr>
        <w:t>Information: Rania Hindiridou</w:t>
      </w:r>
    </w:p>
    <w:p w14:paraId="77EC64DF" w14:textId="77777777" w:rsidR="00981639" w:rsidRPr="0080596A" w:rsidRDefault="00981639" w:rsidP="00981639">
      <w:pPr>
        <w:ind w:left="357" w:hanging="357"/>
        <w:rPr>
          <w:rFonts w:cstheme="minorHAnsi"/>
          <w:kern w:val="2"/>
          <w:lang w:val="en-US" w:eastAsia="zh-CN" w:bidi="hi-IN"/>
        </w:rPr>
      </w:pPr>
      <w:r w:rsidRPr="0080596A">
        <w:rPr>
          <w:rFonts w:cstheme="minorHAnsi"/>
          <w:kern w:val="2"/>
          <w:lang w:val="en-US" w:eastAsia="zh-CN" w:bidi="hi-IN"/>
        </w:rPr>
        <w:t>Tel. No.: (+30) 210 5294841</w:t>
      </w:r>
    </w:p>
    <w:p w14:paraId="110EDBD0" w14:textId="073E7B87" w:rsidR="009F16A3" w:rsidRPr="0080596A" w:rsidRDefault="00981639" w:rsidP="00981639">
      <w:pPr>
        <w:spacing w:line="276" w:lineRule="auto"/>
        <w:rPr>
          <w:rFonts w:eastAsia="Calibri" w:cstheme="minorHAnsi"/>
          <w:sz w:val="24"/>
          <w:szCs w:val="24"/>
          <w:lang w:val="en-US"/>
        </w:rPr>
      </w:pPr>
      <w:r w:rsidRPr="0080596A">
        <w:rPr>
          <w:rFonts w:cstheme="minorHAnsi"/>
          <w:kern w:val="2"/>
          <w:lang w:val="en-US" w:eastAsia="zh-CN" w:bidi="hi-IN"/>
        </w:rPr>
        <w:t xml:space="preserve">E- mail: </w:t>
      </w:r>
      <w:hyperlink r:id="rId7" w:history="1">
        <w:r w:rsidRPr="0080596A">
          <w:rPr>
            <w:rFonts w:cstheme="minorHAns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  <w:r w:rsidR="009F16A3" w:rsidRPr="0080596A">
        <w:rPr>
          <w:rFonts w:eastAsia="Calibri" w:cstheme="minorHAnsi"/>
          <w:lang w:val="en-US"/>
        </w:rPr>
        <w:tab/>
      </w:r>
      <w:r w:rsidR="009F16A3" w:rsidRPr="0080596A">
        <w:rPr>
          <w:rFonts w:eastAsia="Calibri" w:cstheme="minorHAnsi"/>
          <w:lang w:val="en-US"/>
        </w:rPr>
        <w:tab/>
      </w:r>
      <w:r w:rsidR="009F16A3" w:rsidRPr="0080596A">
        <w:rPr>
          <w:rFonts w:eastAsia="Calibri" w:cstheme="minorHAnsi"/>
          <w:lang w:val="en-US"/>
        </w:rPr>
        <w:tab/>
      </w:r>
      <w:r w:rsidR="009F16A3" w:rsidRPr="0080596A">
        <w:rPr>
          <w:rFonts w:eastAsia="Calibri" w:cstheme="minorHAnsi"/>
          <w:lang w:val="en-US"/>
        </w:rPr>
        <w:tab/>
      </w:r>
      <w:r w:rsidRPr="0080596A">
        <w:rPr>
          <w:rFonts w:eastAsia="Calibri" w:cstheme="minorHAnsi"/>
          <w:lang w:val="en-US"/>
        </w:rPr>
        <w:t xml:space="preserve">                   </w:t>
      </w:r>
      <w:r w:rsidR="00B8722A" w:rsidRPr="0080596A">
        <w:rPr>
          <w:rFonts w:eastAsia="Calibri" w:cstheme="minorHAnsi"/>
          <w:sz w:val="24"/>
          <w:szCs w:val="24"/>
          <w:lang w:val="en-US"/>
        </w:rPr>
        <w:t>Athens</w:t>
      </w:r>
      <w:r w:rsidR="000A1131" w:rsidRPr="0080596A">
        <w:rPr>
          <w:rFonts w:eastAsia="Calibri" w:cstheme="minorHAnsi"/>
          <w:sz w:val="24"/>
          <w:szCs w:val="24"/>
          <w:lang w:val="en-US"/>
        </w:rPr>
        <w:t xml:space="preserve">, </w:t>
      </w:r>
      <w:r w:rsidR="00B8722A" w:rsidRPr="0080596A">
        <w:rPr>
          <w:rFonts w:eastAsia="Calibri" w:cstheme="minorHAnsi"/>
          <w:sz w:val="24"/>
          <w:szCs w:val="24"/>
          <w:lang w:val="en-US"/>
        </w:rPr>
        <w:t>May 4</w:t>
      </w:r>
      <w:r w:rsidR="009F16A3" w:rsidRPr="0080596A">
        <w:rPr>
          <w:rFonts w:eastAsia="Calibri" w:cstheme="minorHAnsi"/>
          <w:sz w:val="24"/>
          <w:szCs w:val="24"/>
          <w:lang w:val="en-US"/>
        </w:rPr>
        <w:t xml:space="preserve"> 202</w:t>
      </w:r>
      <w:r w:rsidR="00FC3388" w:rsidRPr="0080596A">
        <w:rPr>
          <w:rFonts w:eastAsia="Calibri" w:cstheme="minorHAnsi"/>
          <w:sz w:val="24"/>
          <w:szCs w:val="24"/>
          <w:lang w:val="en-US"/>
        </w:rPr>
        <w:t>3</w:t>
      </w:r>
    </w:p>
    <w:p w14:paraId="02136739" w14:textId="77777777" w:rsidR="009F16A3" w:rsidRPr="0080596A" w:rsidRDefault="009F16A3" w:rsidP="009F16A3">
      <w:pPr>
        <w:spacing w:line="276" w:lineRule="auto"/>
        <w:ind w:left="357" w:hanging="357"/>
        <w:jc w:val="both"/>
        <w:rPr>
          <w:rFonts w:eastAsia="Calibri" w:cstheme="minorHAnsi"/>
          <w:lang w:val="en-US"/>
        </w:rPr>
      </w:pPr>
    </w:p>
    <w:p w14:paraId="3D6BB313" w14:textId="77777777" w:rsidR="009F16A3" w:rsidRPr="0080596A" w:rsidRDefault="009F16A3" w:rsidP="009F16A3">
      <w:pPr>
        <w:spacing w:line="276" w:lineRule="auto"/>
        <w:ind w:left="357" w:hanging="357"/>
        <w:jc w:val="both"/>
        <w:rPr>
          <w:rFonts w:eastAsia="Calibri" w:cstheme="minorHAnsi"/>
          <w:lang w:val="en-US"/>
        </w:rPr>
      </w:pPr>
    </w:p>
    <w:p w14:paraId="67C1B0AD" w14:textId="77777777" w:rsidR="009F16A3" w:rsidRPr="0080596A" w:rsidRDefault="009F16A3" w:rsidP="009F16A3">
      <w:pPr>
        <w:rPr>
          <w:rFonts w:eastAsia="Times New Roman" w:cstheme="minorHAnsi"/>
          <w:sz w:val="24"/>
          <w:szCs w:val="24"/>
          <w:lang w:val="en-US"/>
        </w:rPr>
      </w:pPr>
    </w:p>
    <w:p w14:paraId="0CA3C65A" w14:textId="3D9EEAD6" w:rsidR="009F16A3" w:rsidRPr="0080596A" w:rsidRDefault="001F2BCF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80596A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01FD1496" w14:textId="77777777" w:rsidR="009F16A3" w:rsidRPr="0080596A" w:rsidRDefault="009F16A3" w:rsidP="009F16A3">
      <w:pPr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5D36220B" w14:textId="6C73A5AB" w:rsidR="00991C2D" w:rsidRPr="0080596A" w:rsidRDefault="00FD2C0C" w:rsidP="0064158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0596A">
        <w:rPr>
          <w:rFonts w:cstheme="minorHAnsi"/>
          <w:b/>
          <w:sz w:val="24"/>
          <w:szCs w:val="24"/>
          <w:lang w:val="en-US"/>
        </w:rPr>
        <w:t xml:space="preserve">Meeting of the Rectorate Authorities of the Agricultural University of Athens </w:t>
      </w:r>
      <w:r w:rsidR="00641582" w:rsidRPr="0080596A">
        <w:rPr>
          <w:rFonts w:cstheme="minorHAnsi"/>
          <w:b/>
          <w:sz w:val="24"/>
          <w:szCs w:val="24"/>
          <w:lang w:val="en-US"/>
        </w:rPr>
        <w:t xml:space="preserve">with the </w:t>
      </w:r>
      <w:r w:rsidR="00801298" w:rsidRPr="0080596A">
        <w:rPr>
          <w:rFonts w:cstheme="minorHAnsi"/>
          <w:b/>
          <w:sz w:val="24"/>
          <w:szCs w:val="24"/>
          <w:lang w:val="en-US"/>
        </w:rPr>
        <w:t>Governor of</w:t>
      </w:r>
      <w:r w:rsidR="00641582" w:rsidRPr="0080596A">
        <w:rPr>
          <w:rFonts w:cstheme="minorHAnsi"/>
          <w:b/>
          <w:sz w:val="24"/>
          <w:szCs w:val="24"/>
          <w:lang w:val="en-US"/>
        </w:rPr>
        <w:t xml:space="preserve"> the Greek Public Employment Service</w:t>
      </w:r>
      <w:r w:rsidR="0083575D" w:rsidRPr="0080596A">
        <w:rPr>
          <w:rFonts w:cstheme="minorHAnsi"/>
          <w:b/>
          <w:sz w:val="24"/>
          <w:szCs w:val="24"/>
          <w:lang w:val="en-US"/>
        </w:rPr>
        <w:t xml:space="preserve">. </w:t>
      </w:r>
    </w:p>
    <w:p w14:paraId="5C26FC93" w14:textId="25156556" w:rsidR="00991C2D" w:rsidRPr="0080596A" w:rsidRDefault="00991C2D" w:rsidP="00DD174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8FDF49E" w14:textId="159B8934" w:rsidR="00C30333" w:rsidRPr="0080596A" w:rsidRDefault="00615FE1" w:rsidP="0025312D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0596A">
        <w:rPr>
          <w:rFonts w:cstheme="minorHAnsi"/>
          <w:sz w:val="24"/>
          <w:szCs w:val="24"/>
          <w:lang w:val="en-US"/>
        </w:rPr>
        <w:t>On Tuesday</w:t>
      </w:r>
      <w:r w:rsidR="00E96F3D" w:rsidRPr="0080596A">
        <w:rPr>
          <w:rFonts w:cstheme="minorHAnsi"/>
          <w:sz w:val="24"/>
          <w:szCs w:val="24"/>
          <w:lang w:val="en-US"/>
        </w:rPr>
        <w:t>,</w:t>
      </w:r>
      <w:r w:rsidRPr="0080596A">
        <w:rPr>
          <w:rFonts w:cstheme="minorHAnsi"/>
          <w:sz w:val="24"/>
          <w:szCs w:val="24"/>
          <w:lang w:val="en-US"/>
        </w:rPr>
        <w:t xml:space="preserve"> April 25</w:t>
      </w:r>
      <w:r w:rsidR="00456E27" w:rsidRPr="0080596A">
        <w:rPr>
          <w:rFonts w:cstheme="minorHAnsi"/>
          <w:sz w:val="24"/>
          <w:szCs w:val="24"/>
          <w:lang w:val="en-US"/>
        </w:rPr>
        <w:t xml:space="preserve"> 202</w:t>
      </w:r>
      <w:r w:rsidR="009C1C89" w:rsidRPr="0080596A">
        <w:rPr>
          <w:rFonts w:cstheme="minorHAnsi"/>
          <w:sz w:val="24"/>
          <w:szCs w:val="24"/>
          <w:lang w:val="en-US"/>
        </w:rPr>
        <w:t>3</w:t>
      </w:r>
      <w:r w:rsidR="00456E27" w:rsidRPr="0080596A">
        <w:rPr>
          <w:rFonts w:cstheme="minorHAnsi"/>
          <w:sz w:val="24"/>
          <w:szCs w:val="24"/>
          <w:lang w:val="en-US"/>
        </w:rPr>
        <w:t xml:space="preserve">, </w:t>
      </w:r>
      <w:bookmarkStart w:id="0" w:name="_Hlk134083143"/>
      <w:r w:rsidRPr="0080596A">
        <w:rPr>
          <w:rFonts w:cstheme="minorHAnsi"/>
          <w:sz w:val="24"/>
          <w:szCs w:val="24"/>
          <w:lang w:val="en-US"/>
        </w:rPr>
        <w:t>the Governor of the Greek Public Employment Service</w:t>
      </w:r>
      <w:r w:rsidR="00FC1CAD" w:rsidRPr="0080596A">
        <w:rPr>
          <w:rFonts w:cstheme="minorHAnsi"/>
          <w:sz w:val="24"/>
          <w:szCs w:val="24"/>
          <w:lang w:val="en-US"/>
        </w:rPr>
        <w:t>,</w:t>
      </w:r>
      <w:r w:rsidRPr="0080596A">
        <w:rPr>
          <w:rFonts w:cstheme="minorHAnsi"/>
          <w:sz w:val="24"/>
          <w:szCs w:val="24"/>
          <w:lang w:val="en-US"/>
        </w:rPr>
        <w:t xml:space="preserve"> </w:t>
      </w:r>
      <w:bookmarkEnd w:id="0"/>
      <w:r w:rsidRPr="0080596A">
        <w:rPr>
          <w:rFonts w:cstheme="minorHAnsi"/>
          <w:sz w:val="24"/>
          <w:szCs w:val="24"/>
          <w:lang w:val="en-US"/>
        </w:rPr>
        <w:t>Mr. Spiridon</w:t>
      </w:r>
      <w:r w:rsidR="00BD3E47" w:rsidRPr="0080596A">
        <w:rPr>
          <w:rFonts w:cstheme="minorHAnsi"/>
          <w:sz w:val="24"/>
          <w:szCs w:val="24"/>
          <w:lang w:val="en-US"/>
        </w:rPr>
        <w:t xml:space="preserve"> Protopsaltis</w:t>
      </w:r>
      <w:r w:rsidR="0015403B" w:rsidRPr="0080596A">
        <w:rPr>
          <w:rFonts w:cstheme="minorHAnsi"/>
          <w:sz w:val="24"/>
          <w:szCs w:val="24"/>
          <w:lang w:val="en-US"/>
        </w:rPr>
        <w:t>,</w:t>
      </w:r>
      <w:r w:rsidR="00BD3E47" w:rsidRPr="0080596A">
        <w:rPr>
          <w:rFonts w:cstheme="minorHAnsi"/>
          <w:sz w:val="24"/>
          <w:szCs w:val="24"/>
          <w:lang w:val="en-US"/>
        </w:rPr>
        <w:t xml:space="preserve"> </w:t>
      </w:r>
      <w:r w:rsidRPr="0080596A">
        <w:rPr>
          <w:rFonts w:cstheme="minorHAnsi"/>
          <w:sz w:val="24"/>
          <w:szCs w:val="24"/>
          <w:lang w:val="en-US"/>
        </w:rPr>
        <w:t xml:space="preserve">visited the Agricultural University of Athens and met </w:t>
      </w:r>
      <w:r w:rsidR="00E96F3D" w:rsidRPr="0080596A">
        <w:rPr>
          <w:rFonts w:cstheme="minorHAnsi"/>
          <w:sz w:val="24"/>
          <w:szCs w:val="24"/>
          <w:lang w:val="en-US"/>
        </w:rPr>
        <w:t xml:space="preserve">at the Rectorate Offices </w:t>
      </w:r>
      <w:r w:rsidR="00C92E10" w:rsidRPr="0080596A">
        <w:rPr>
          <w:rFonts w:cstheme="minorHAnsi"/>
          <w:sz w:val="24"/>
          <w:szCs w:val="24"/>
          <w:lang w:val="en-US"/>
        </w:rPr>
        <w:t xml:space="preserve">with </w:t>
      </w:r>
      <w:r w:rsidR="00E96F3D" w:rsidRPr="0080596A">
        <w:rPr>
          <w:rFonts w:cstheme="minorHAnsi"/>
          <w:sz w:val="24"/>
          <w:szCs w:val="24"/>
          <w:lang w:val="en-US"/>
        </w:rPr>
        <w:t>the Rector</w:t>
      </w:r>
      <w:r w:rsidR="00C92E10" w:rsidRPr="0080596A">
        <w:rPr>
          <w:rFonts w:cstheme="minorHAnsi"/>
          <w:sz w:val="24"/>
          <w:szCs w:val="24"/>
          <w:lang w:val="en-US"/>
        </w:rPr>
        <w:t>,</w:t>
      </w:r>
      <w:r w:rsidR="00E96F3D" w:rsidRPr="0080596A">
        <w:rPr>
          <w:rFonts w:cstheme="minorHAnsi"/>
          <w:sz w:val="24"/>
          <w:szCs w:val="24"/>
          <w:lang w:val="en-US"/>
        </w:rPr>
        <w:t xml:space="preserve"> Mr. Spyridon Kintzios, Professor and </w:t>
      </w:r>
      <w:r w:rsidR="0042508E" w:rsidRPr="0080596A">
        <w:rPr>
          <w:rFonts w:cstheme="minorHAnsi"/>
          <w:sz w:val="24"/>
          <w:szCs w:val="24"/>
          <w:lang w:val="en-US"/>
        </w:rPr>
        <w:t xml:space="preserve"> </w:t>
      </w:r>
      <w:r w:rsidR="00E96F3D" w:rsidRPr="0080596A">
        <w:rPr>
          <w:rFonts w:cstheme="minorHAnsi"/>
          <w:sz w:val="24"/>
          <w:szCs w:val="24"/>
          <w:lang w:val="en-US"/>
        </w:rPr>
        <w:t>the Vice Rector for Academic</w:t>
      </w:r>
      <w:r w:rsidR="000023F1" w:rsidRPr="0080596A">
        <w:rPr>
          <w:rFonts w:cstheme="minorHAnsi"/>
          <w:sz w:val="24"/>
          <w:szCs w:val="24"/>
          <w:lang w:val="en-US"/>
        </w:rPr>
        <w:t xml:space="preserve"> </w:t>
      </w:r>
      <w:r w:rsidR="00E96F3D" w:rsidRPr="0080596A">
        <w:rPr>
          <w:rFonts w:cstheme="minorHAnsi"/>
          <w:sz w:val="24"/>
          <w:szCs w:val="24"/>
          <w:lang w:val="en-US"/>
        </w:rPr>
        <w:t>and Administrative Affairs,</w:t>
      </w:r>
      <w:r w:rsidR="00C92E10" w:rsidRPr="0080596A">
        <w:rPr>
          <w:rFonts w:cstheme="minorHAnsi"/>
          <w:sz w:val="24"/>
          <w:szCs w:val="24"/>
          <w:lang w:val="en-US"/>
        </w:rPr>
        <w:t xml:space="preserve"> </w:t>
      </w:r>
      <w:r w:rsidR="00E96F3D" w:rsidRPr="0080596A">
        <w:rPr>
          <w:rFonts w:cstheme="minorHAnsi"/>
          <w:sz w:val="24"/>
          <w:szCs w:val="24"/>
          <w:lang w:val="en-US"/>
        </w:rPr>
        <w:t>Lifelong Learning</w:t>
      </w:r>
      <w:r w:rsidR="00271BD3" w:rsidRPr="0080596A">
        <w:rPr>
          <w:rFonts w:cstheme="minorHAnsi"/>
          <w:sz w:val="24"/>
          <w:szCs w:val="24"/>
          <w:lang w:val="en-US"/>
        </w:rPr>
        <w:t xml:space="preserve"> </w:t>
      </w:r>
      <w:r w:rsidR="00E96F3D" w:rsidRPr="0080596A">
        <w:rPr>
          <w:rFonts w:cstheme="minorHAnsi"/>
          <w:sz w:val="24"/>
          <w:szCs w:val="24"/>
          <w:lang w:val="en-US"/>
        </w:rPr>
        <w:t>and Extroversion</w:t>
      </w:r>
      <w:r w:rsidR="00FA063D" w:rsidRPr="0080596A">
        <w:rPr>
          <w:rFonts w:cstheme="minorHAnsi"/>
          <w:sz w:val="24"/>
          <w:szCs w:val="24"/>
          <w:lang w:val="en-US"/>
        </w:rPr>
        <w:t>,</w:t>
      </w:r>
      <w:r w:rsidR="00E96F3D" w:rsidRPr="0080596A">
        <w:rPr>
          <w:rFonts w:cstheme="minorHAnsi"/>
          <w:sz w:val="24"/>
          <w:szCs w:val="24"/>
          <w:lang w:val="en-US"/>
        </w:rPr>
        <w:t xml:space="preserve"> </w:t>
      </w:r>
      <w:r w:rsidR="007A37C0" w:rsidRPr="0080596A">
        <w:rPr>
          <w:rFonts w:cstheme="minorHAnsi"/>
          <w:sz w:val="24"/>
          <w:szCs w:val="24"/>
          <w:lang w:val="en-US"/>
        </w:rPr>
        <w:t xml:space="preserve">in addition to possessing </w:t>
      </w:r>
      <w:r w:rsidR="00E96F3D" w:rsidRPr="0080596A">
        <w:rPr>
          <w:rFonts w:cstheme="minorHAnsi"/>
          <w:sz w:val="24"/>
          <w:szCs w:val="24"/>
          <w:lang w:val="en-US"/>
        </w:rPr>
        <w:t xml:space="preserve">the </w:t>
      </w:r>
      <w:r w:rsidR="007A37C0" w:rsidRPr="0080596A">
        <w:rPr>
          <w:rFonts w:cstheme="minorHAnsi"/>
          <w:sz w:val="24"/>
          <w:szCs w:val="24"/>
          <w:lang w:val="en-US"/>
        </w:rPr>
        <w:t>Presidency</w:t>
      </w:r>
      <w:r w:rsidR="00FA063D" w:rsidRPr="0080596A">
        <w:rPr>
          <w:rFonts w:cstheme="minorHAnsi"/>
          <w:sz w:val="24"/>
          <w:szCs w:val="24"/>
          <w:lang w:val="en-US"/>
        </w:rPr>
        <w:t xml:space="preserve"> of the Center of Continuing Education and Lifelong Learning, Mr</w:t>
      </w:r>
      <w:r w:rsidR="00C92E10" w:rsidRPr="0080596A">
        <w:rPr>
          <w:rFonts w:cstheme="minorHAnsi"/>
          <w:sz w:val="24"/>
          <w:szCs w:val="24"/>
          <w:lang w:val="en-US"/>
        </w:rPr>
        <w:t>.</w:t>
      </w:r>
      <w:r w:rsidR="00FA063D" w:rsidRPr="0080596A">
        <w:rPr>
          <w:rFonts w:cstheme="minorHAnsi"/>
          <w:sz w:val="24"/>
          <w:szCs w:val="24"/>
          <w:lang w:val="en-US"/>
        </w:rPr>
        <w:t xml:space="preserve"> Emmanouil Flemetakis, Professor</w:t>
      </w:r>
      <w:r w:rsidR="00AA2B8C" w:rsidRPr="0080596A">
        <w:rPr>
          <w:rFonts w:cstheme="minorHAnsi"/>
          <w:sz w:val="24"/>
          <w:szCs w:val="24"/>
          <w:lang w:val="en-US"/>
        </w:rPr>
        <w:t xml:space="preserve">. </w:t>
      </w:r>
      <w:r w:rsidR="00C56CFF" w:rsidRPr="0080596A">
        <w:rPr>
          <w:rFonts w:cstheme="minorHAnsi"/>
          <w:sz w:val="24"/>
          <w:szCs w:val="24"/>
          <w:lang w:val="en-US"/>
        </w:rPr>
        <w:t xml:space="preserve">The external member of the Management Board of the Agricultural University of Athens, Mr.  </w:t>
      </w:r>
      <w:r w:rsidR="0057393C" w:rsidRPr="0080596A">
        <w:rPr>
          <w:rFonts w:cstheme="minorHAnsi"/>
          <w:sz w:val="24"/>
          <w:szCs w:val="24"/>
          <w:lang w:val="en-US"/>
        </w:rPr>
        <w:t xml:space="preserve">Georgios Kormas, </w:t>
      </w:r>
      <w:r w:rsidR="00C56CFF" w:rsidRPr="0080596A">
        <w:rPr>
          <w:rFonts w:cstheme="minorHAnsi"/>
          <w:sz w:val="24"/>
          <w:szCs w:val="24"/>
          <w:lang w:val="en-US"/>
        </w:rPr>
        <w:t>Research Associate</w:t>
      </w:r>
      <w:r w:rsidR="0025312D" w:rsidRPr="0080596A">
        <w:rPr>
          <w:rFonts w:cstheme="minorHAnsi"/>
          <w:sz w:val="24"/>
          <w:szCs w:val="24"/>
          <w:lang w:val="en-US"/>
        </w:rPr>
        <w:t xml:space="preserve"> of the Regional Governor of Attica and </w:t>
      </w:r>
      <w:r w:rsidR="00A21698" w:rsidRPr="0080596A">
        <w:rPr>
          <w:rFonts w:cstheme="minorHAnsi"/>
          <w:sz w:val="24"/>
          <w:szCs w:val="24"/>
          <w:lang w:val="en-US"/>
        </w:rPr>
        <w:t>Ms. Mar</w:t>
      </w:r>
      <w:r w:rsidR="004A33EC">
        <w:rPr>
          <w:rFonts w:cstheme="minorHAnsi"/>
          <w:sz w:val="24"/>
          <w:szCs w:val="24"/>
          <w:lang w:val="en-US"/>
        </w:rPr>
        <w:t>ia</w:t>
      </w:r>
      <w:r w:rsidR="00A21698" w:rsidRPr="0080596A">
        <w:rPr>
          <w:rFonts w:cstheme="minorHAnsi"/>
          <w:sz w:val="24"/>
          <w:szCs w:val="24"/>
          <w:lang w:val="en-US"/>
        </w:rPr>
        <w:t xml:space="preserve"> Plessa</w:t>
      </w:r>
      <w:r w:rsidR="00376EE0" w:rsidRPr="0080596A">
        <w:rPr>
          <w:rFonts w:cstheme="minorHAnsi"/>
          <w:sz w:val="24"/>
          <w:szCs w:val="24"/>
          <w:lang w:val="en-US"/>
        </w:rPr>
        <w:t>,</w:t>
      </w:r>
      <w:r w:rsidR="00A21698" w:rsidRPr="0080596A">
        <w:rPr>
          <w:rFonts w:cstheme="minorHAnsi"/>
          <w:sz w:val="24"/>
          <w:szCs w:val="24"/>
          <w:lang w:val="en-US"/>
        </w:rPr>
        <w:t xml:space="preserve"> </w:t>
      </w:r>
      <w:r w:rsidR="00376EE0" w:rsidRPr="0080596A">
        <w:rPr>
          <w:rFonts w:cstheme="minorHAnsi"/>
          <w:sz w:val="24"/>
          <w:szCs w:val="24"/>
          <w:lang w:val="en-US"/>
        </w:rPr>
        <w:t>Director of the Center of Continuing Education and Lifelong Learning</w:t>
      </w:r>
      <w:r w:rsidR="0045667B" w:rsidRPr="0080596A">
        <w:rPr>
          <w:rFonts w:cstheme="minorHAnsi"/>
          <w:sz w:val="24"/>
          <w:szCs w:val="24"/>
          <w:lang w:val="en-US"/>
        </w:rPr>
        <w:t xml:space="preserve"> have been also present at the meeting</w:t>
      </w:r>
      <w:r w:rsidR="00C30333" w:rsidRPr="0080596A">
        <w:rPr>
          <w:rFonts w:cstheme="minorHAnsi"/>
          <w:sz w:val="24"/>
          <w:szCs w:val="24"/>
          <w:lang w:val="en-US"/>
        </w:rPr>
        <w:t xml:space="preserve">. </w:t>
      </w:r>
    </w:p>
    <w:p w14:paraId="4D450351" w14:textId="173EF6A0" w:rsidR="00586875" w:rsidRPr="0080596A" w:rsidRDefault="00822AA0" w:rsidP="00095298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0596A">
        <w:rPr>
          <w:rFonts w:cstheme="minorHAnsi"/>
          <w:sz w:val="24"/>
          <w:szCs w:val="24"/>
          <w:lang w:val="en-US"/>
        </w:rPr>
        <w:t>Afterwards, a ceremony event was</w:t>
      </w:r>
      <w:r w:rsidR="00F71410" w:rsidRPr="0080596A">
        <w:rPr>
          <w:rFonts w:cstheme="minorHAnsi"/>
          <w:sz w:val="24"/>
          <w:szCs w:val="24"/>
          <w:lang w:val="en-US"/>
        </w:rPr>
        <w:t xml:space="preserve"> held</w:t>
      </w:r>
      <w:r w:rsidR="00C30333" w:rsidRPr="0080596A">
        <w:rPr>
          <w:rFonts w:cstheme="minorHAnsi"/>
          <w:sz w:val="24"/>
          <w:szCs w:val="24"/>
          <w:lang w:val="en-US"/>
        </w:rPr>
        <w:t xml:space="preserve"> </w:t>
      </w:r>
      <w:r w:rsidR="00F71410" w:rsidRPr="0080596A">
        <w:rPr>
          <w:rFonts w:cstheme="minorHAnsi"/>
          <w:sz w:val="24"/>
          <w:szCs w:val="24"/>
          <w:lang w:val="en-US"/>
        </w:rPr>
        <w:t>for awarding the Certificates of the Center of Continuing Education and Lifelong Learning of the Agricultural University of Athens</w:t>
      </w:r>
      <w:r w:rsidR="00FF4137" w:rsidRPr="0080596A">
        <w:rPr>
          <w:rFonts w:cstheme="minorHAnsi"/>
          <w:sz w:val="24"/>
          <w:szCs w:val="24"/>
          <w:lang w:val="en-US"/>
        </w:rPr>
        <w:t xml:space="preserve">, </w:t>
      </w:r>
      <w:r w:rsidR="001560FF" w:rsidRPr="0080596A">
        <w:rPr>
          <w:rFonts w:cstheme="minorHAnsi"/>
          <w:sz w:val="24"/>
          <w:szCs w:val="24"/>
          <w:lang w:val="en-US"/>
        </w:rPr>
        <w:t xml:space="preserve">accredited </w:t>
      </w:r>
      <w:r w:rsidR="00B473A4" w:rsidRPr="0080596A">
        <w:rPr>
          <w:rFonts w:cstheme="minorHAnsi"/>
          <w:sz w:val="24"/>
          <w:szCs w:val="24"/>
          <w:lang w:val="en-US"/>
        </w:rPr>
        <w:t xml:space="preserve">within the framework of the Action: </w:t>
      </w:r>
      <w:r w:rsidR="002E557A" w:rsidRPr="0080596A">
        <w:rPr>
          <w:rFonts w:cstheme="minorHAnsi"/>
          <w:sz w:val="24"/>
          <w:szCs w:val="24"/>
          <w:lang w:val="en-US"/>
        </w:rPr>
        <w:t>“S</w:t>
      </w:r>
      <w:r w:rsidR="001A2DC1">
        <w:rPr>
          <w:rFonts w:cstheme="minorHAnsi"/>
          <w:sz w:val="24"/>
          <w:szCs w:val="24"/>
          <w:lang w:val="en-US"/>
        </w:rPr>
        <w:t>kills upgrading and retraining P</w:t>
      </w:r>
      <w:r w:rsidR="002E557A" w:rsidRPr="0080596A">
        <w:rPr>
          <w:rFonts w:cstheme="minorHAnsi"/>
          <w:sz w:val="24"/>
          <w:szCs w:val="24"/>
          <w:lang w:val="en-US"/>
        </w:rPr>
        <w:t>rograms in high demand industries with emphasis on digital and green skills"</w:t>
      </w:r>
      <w:r w:rsidR="00474E64" w:rsidRPr="0080596A">
        <w:rPr>
          <w:rFonts w:cstheme="minorHAnsi"/>
          <w:sz w:val="24"/>
          <w:szCs w:val="24"/>
          <w:lang w:val="en-US"/>
        </w:rPr>
        <w:t>, being im</w:t>
      </w:r>
      <w:r w:rsidR="00AD4817" w:rsidRPr="0080596A">
        <w:rPr>
          <w:rFonts w:cstheme="minorHAnsi"/>
          <w:sz w:val="24"/>
          <w:szCs w:val="24"/>
          <w:lang w:val="en-US"/>
        </w:rPr>
        <w:t>plemented in the context of the National Recovery and Resilience Plan</w:t>
      </w:r>
      <w:r w:rsidR="009B16DD" w:rsidRPr="0080596A">
        <w:rPr>
          <w:rFonts w:cstheme="minorHAnsi"/>
          <w:sz w:val="24"/>
          <w:szCs w:val="24"/>
          <w:lang w:val="en-US"/>
        </w:rPr>
        <w:t xml:space="preserve">, </w:t>
      </w:r>
      <w:r w:rsidR="009B16DD" w:rsidRPr="0080596A">
        <w:rPr>
          <w:rFonts w:cstheme="minorHAnsi"/>
          <w:color w:val="404040"/>
          <w:sz w:val="24"/>
          <w:szCs w:val="24"/>
          <w:lang w:val="en-US"/>
        </w:rPr>
        <w:t>“Greece 2.0”, funded by the European Union through NextGenerationEU”.</w:t>
      </w:r>
      <w:r w:rsidR="009B16DD" w:rsidRPr="0080596A">
        <w:rPr>
          <w:rFonts w:cstheme="minorHAnsi"/>
          <w:sz w:val="24"/>
          <w:szCs w:val="24"/>
          <w:lang w:val="en-US"/>
        </w:rPr>
        <w:t xml:space="preserve"> </w:t>
      </w:r>
      <w:r w:rsidR="00790D84" w:rsidRPr="0080596A">
        <w:rPr>
          <w:rFonts w:cstheme="minorHAnsi"/>
          <w:sz w:val="24"/>
          <w:szCs w:val="24"/>
        </w:rPr>
        <w:t>Α</w:t>
      </w:r>
      <w:r w:rsidR="00790D84" w:rsidRPr="0080596A">
        <w:rPr>
          <w:rFonts w:cstheme="minorHAnsi"/>
          <w:sz w:val="24"/>
          <w:szCs w:val="24"/>
          <w:lang w:val="en-US"/>
        </w:rPr>
        <w:t xml:space="preserve">t the beginning of the ceremony, the Rector, Mr. Spyridon Kintzios and the Vice Rector, Mr. </w:t>
      </w:r>
      <w:r w:rsidR="004E1C1F" w:rsidRPr="0080596A">
        <w:rPr>
          <w:rFonts w:cstheme="minorHAnsi"/>
          <w:sz w:val="24"/>
          <w:szCs w:val="24"/>
          <w:lang w:val="en-US"/>
        </w:rPr>
        <w:t xml:space="preserve">Emmanouil </w:t>
      </w:r>
      <w:r w:rsidR="00790D84" w:rsidRPr="0080596A">
        <w:rPr>
          <w:rFonts w:cstheme="minorHAnsi"/>
          <w:sz w:val="24"/>
          <w:szCs w:val="24"/>
          <w:lang w:val="en-US"/>
        </w:rPr>
        <w:t>Flemetakis</w:t>
      </w:r>
      <w:r w:rsidR="00253DC9" w:rsidRPr="0080596A">
        <w:rPr>
          <w:rFonts w:cstheme="minorHAnsi"/>
          <w:sz w:val="24"/>
          <w:szCs w:val="24"/>
          <w:lang w:val="en-US"/>
        </w:rPr>
        <w:t xml:space="preserve"> </w:t>
      </w:r>
      <w:r w:rsidR="00801298" w:rsidRPr="0080596A">
        <w:rPr>
          <w:rFonts w:cstheme="minorHAnsi"/>
          <w:sz w:val="24"/>
          <w:szCs w:val="24"/>
          <w:lang w:val="en-US"/>
        </w:rPr>
        <w:t xml:space="preserve">addressed their greetings, followed by a brief welcome extended by the </w:t>
      </w:r>
      <w:r w:rsidR="00F36F3A" w:rsidRPr="0080596A">
        <w:rPr>
          <w:rFonts w:cstheme="minorHAnsi"/>
          <w:sz w:val="24"/>
          <w:szCs w:val="24"/>
          <w:lang w:val="en-US"/>
        </w:rPr>
        <w:t>Governor of the Greek Public Employment Service, Mr. Spyridon Protopsaltis.</w:t>
      </w:r>
    </w:p>
    <w:sectPr w:rsidR="00586875" w:rsidRPr="0080596A" w:rsidSect="00FC1CAD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CD44" w14:textId="77777777" w:rsidR="00457A45" w:rsidRDefault="00457A45" w:rsidP="00A24222">
      <w:r>
        <w:separator/>
      </w:r>
    </w:p>
  </w:endnote>
  <w:endnote w:type="continuationSeparator" w:id="0">
    <w:p w14:paraId="026354F8" w14:textId="77777777" w:rsidR="00457A45" w:rsidRDefault="00457A45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29CBC8EE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34A" w14:textId="77777777" w:rsidR="00457A45" w:rsidRDefault="00457A45" w:rsidP="00A24222">
      <w:r>
        <w:separator/>
      </w:r>
    </w:p>
  </w:footnote>
  <w:footnote w:type="continuationSeparator" w:id="0">
    <w:p w14:paraId="5E4598DF" w14:textId="77777777" w:rsidR="00457A45" w:rsidRDefault="00457A45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23F1"/>
    <w:rsid w:val="0004384E"/>
    <w:rsid w:val="0005089E"/>
    <w:rsid w:val="00095298"/>
    <w:rsid w:val="000A1131"/>
    <w:rsid w:val="00110ADD"/>
    <w:rsid w:val="001144F2"/>
    <w:rsid w:val="00132EE6"/>
    <w:rsid w:val="0015403B"/>
    <w:rsid w:val="001560FF"/>
    <w:rsid w:val="00157C98"/>
    <w:rsid w:val="00161DA1"/>
    <w:rsid w:val="00172A89"/>
    <w:rsid w:val="001820B5"/>
    <w:rsid w:val="001A2DC1"/>
    <w:rsid w:val="001B7700"/>
    <w:rsid w:val="001F2BCF"/>
    <w:rsid w:val="0022589D"/>
    <w:rsid w:val="00231302"/>
    <w:rsid w:val="0025312D"/>
    <w:rsid w:val="00253DC9"/>
    <w:rsid w:val="00271BD3"/>
    <w:rsid w:val="002B19E1"/>
    <w:rsid w:val="002D3CB3"/>
    <w:rsid w:val="002D6531"/>
    <w:rsid w:val="002E13BA"/>
    <w:rsid w:val="002E557A"/>
    <w:rsid w:val="00336BCD"/>
    <w:rsid w:val="003408F1"/>
    <w:rsid w:val="0034132D"/>
    <w:rsid w:val="00341F75"/>
    <w:rsid w:val="003628DB"/>
    <w:rsid w:val="003648C4"/>
    <w:rsid w:val="00376EE0"/>
    <w:rsid w:val="003A3232"/>
    <w:rsid w:val="003B2FE9"/>
    <w:rsid w:val="003F3723"/>
    <w:rsid w:val="00406609"/>
    <w:rsid w:val="0042508E"/>
    <w:rsid w:val="00427DB0"/>
    <w:rsid w:val="00445F3A"/>
    <w:rsid w:val="0045667B"/>
    <w:rsid w:val="00456E27"/>
    <w:rsid w:val="00457A45"/>
    <w:rsid w:val="00474E64"/>
    <w:rsid w:val="00496380"/>
    <w:rsid w:val="004A33EC"/>
    <w:rsid w:val="004B686A"/>
    <w:rsid w:val="004C214F"/>
    <w:rsid w:val="004E1C1F"/>
    <w:rsid w:val="004F1258"/>
    <w:rsid w:val="004F18A6"/>
    <w:rsid w:val="00511E17"/>
    <w:rsid w:val="0054369D"/>
    <w:rsid w:val="00573225"/>
    <w:rsid w:val="0057393C"/>
    <w:rsid w:val="0058253C"/>
    <w:rsid w:val="00586875"/>
    <w:rsid w:val="005C4C67"/>
    <w:rsid w:val="005E3BC2"/>
    <w:rsid w:val="005E4C41"/>
    <w:rsid w:val="00615FE1"/>
    <w:rsid w:val="00620919"/>
    <w:rsid w:val="006272D6"/>
    <w:rsid w:val="00641582"/>
    <w:rsid w:val="006464FA"/>
    <w:rsid w:val="00683769"/>
    <w:rsid w:val="00687BDD"/>
    <w:rsid w:val="006A2B27"/>
    <w:rsid w:val="00707D20"/>
    <w:rsid w:val="00750C51"/>
    <w:rsid w:val="00790D84"/>
    <w:rsid w:val="007A37C0"/>
    <w:rsid w:val="007C0B46"/>
    <w:rsid w:val="00801298"/>
    <w:rsid w:val="0080596A"/>
    <w:rsid w:val="00822AA0"/>
    <w:rsid w:val="00825684"/>
    <w:rsid w:val="0083575D"/>
    <w:rsid w:val="0087271F"/>
    <w:rsid w:val="0087599B"/>
    <w:rsid w:val="008821D1"/>
    <w:rsid w:val="008D4CE9"/>
    <w:rsid w:val="008D6B26"/>
    <w:rsid w:val="0093379A"/>
    <w:rsid w:val="00957342"/>
    <w:rsid w:val="009734C3"/>
    <w:rsid w:val="00981639"/>
    <w:rsid w:val="00991C2D"/>
    <w:rsid w:val="009B16DD"/>
    <w:rsid w:val="009C1C89"/>
    <w:rsid w:val="009E3F89"/>
    <w:rsid w:val="009F16A3"/>
    <w:rsid w:val="009F2E6B"/>
    <w:rsid w:val="00A21698"/>
    <w:rsid w:val="00A24222"/>
    <w:rsid w:val="00A25B42"/>
    <w:rsid w:val="00A444F9"/>
    <w:rsid w:val="00AA2B8C"/>
    <w:rsid w:val="00AD4817"/>
    <w:rsid w:val="00AD7E32"/>
    <w:rsid w:val="00B05B60"/>
    <w:rsid w:val="00B10E33"/>
    <w:rsid w:val="00B35597"/>
    <w:rsid w:val="00B473A4"/>
    <w:rsid w:val="00B54555"/>
    <w:rsid w:val="00B81ABD"/>
    <w:rsid w:val="00B8722A"/>
    <w:rsid w:val="00BA486A"/>
    <w:rsid w:val="00BC0C87"/>
    <w:rsid w:val="00BD3E47"/>
    <w:rsid w:val="00C30333"/>
    <w:rsid w:val="00C37BE8"/>
    <w:rsid w:val="00C56CFF"/>
    <w:rsid w:val="00C862CD"/>
    <w:rsid w:val="00C92E10"/>
    <w:rsid w:val="00C93959"/>
    <w:rsid w:val="00CE3367"/>
    <w:rsid w:val="00D03242"/>
    <w:rsid w:val="00D101BA"/>
    <w:rsid w:val="00D1658A"/>
    <w:rsid w:val="00D3457C"/>
    <w:rsid w:val="00D548E8"/>
    <w:rsid w:val="00D91284"/>
    <w:rsid w:val="00DD1741"/>
    <w:rsid w:val="00DE1A29"/>
    <w:rsid w:val="00DE7CF5"/>
    <w:rsid w:val="00E23212"/>
    <w:rsid w:val="00E877C6"/>
    <w:rsid w:val="00E936C0"/>
    <w:rsid w:val="00E96F3D"/>
    <w:rsid w:val="00E97363"/>
    <w:rsid w:val="00F36F3A"/>
    <w:rsid w:val="00F50BD6"/>
    <w:rsid w:val="00F71410"/>
    <w:rsid w:val="00FA063D"/>
    <w:rsid w:val="00FC1CAD"/>
    <w:rsid w:val="00FC3388"/>
    <w:rsid w:val="00FC49E8"/>
    <w:rsid w:val="00FD2C0C"/>
    <w:rsid w:val="00FF4137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6A2B2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A2B27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3</cp:revision>
  <cp:lastPrinted>2023-05-05T15:06:00Z</cp:lastPrinted>
  <dcterms:created xsi:type="dcterms:W3CDTF">2023-05-08T06:27:00Z</dcterms:created>
  <dcterms:modified xsi:type="dcterms:W3CDTF">2023-05-08T06:27:00Z</dcterms:modified>
</cp:coreProperties>
</file>