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6A44" w14:textId="77777777" w:rsidR="008C093B" w:rsidRPr="00876F98" w:rsidRDefault="008C093B" w:rsidP="008C093B">
      <w:pPr>
        <w:keepNext/>
        <w:suppressAutoHyphens/>
        <w:jc w:val="both"/>
        <w:outlineLvl w:val="0"/>
        <w:rPr>
          <w:rFonts w:eastAsia="Times New Roman" w:cstheme="minorHAnsi"/>
          <w:b/>
          <w:kern w:val="2"/>
          <w:sz w:val="24"/>
          <w:szCs w:val="24"/>
          <w:lang w:val="en-US" w:bidi="hi-IN"/>
        </w:rPr>
      </w:pPr>
      <w:r w:rsidRPr="00876F98">
        <w:rPr>
          <w:rFonts w:eastAsia="Times New Roman" w:cstheme="minorHAnsi"/>
          <w:b/>
          <w:kern w:val="2"/>
          <w:sz w:val="24"/>
          <w:szCs w:val="24"/>
          <w:lang w:val="en-US" w:bidi="hi-IN"/>
        </w:rPr>
        <w:t>Hellenic Republic</w:t>
      </w:r>
    </w:p>
    <w:p w14:paraId="04D38C19" w14:textId="77777777" w:rsidR="008C093B" w:rsidRPr="00876F98" w:rsidRDefault="008C093B" w:rsidP="008C093B">
      <w:pPr>
        <w:suppressAutoHyphens/>
        <w:ind w:left="357" w:firstLine="851"/>
        <w:rPr>
          <w:rFonts w:eastAsia="Calibri" w:cstheme="minorHAnsi"/>
          <w:kern w:val="2"/>
          <w:sz w:val="24"/>
          <w:szCs w:val="24"/>
          <w:lang w:val="en-US" w:eastAsia="zh-CN" w:bidi="hi-IN"/>
        </w:rPr>
      </w:pPr>
      <w:r w:rsidRPr="00876F98">
        <w:rPr>
          <w:rFonts w:eastAsia="Calibri" w:cstheme="minorHAnsi"/>
          <w:noProof/>
          <w:sz w:val="24"/>
          <w:szCs w:val="24"/>
        </w:rPr>
        <w:drawing>
          <wp:anchor distT="0" distB="0" distL="114300" distR="114300" simplePos="0" relativeHeight="251659264" behindDoc="0" locked="0" layoutInCell="1" allowOverlap="1" wp14:anchorId="40D0779C" wp14:editId="18896CE6">
            <wp:simplePos x="0" y="0"/>
            <wp:positionH relativeFrom="column">
              <wp:posOffset>295910</wp:posOffset>
            </wp:positionH>
            <wp:positionV relativeFrom="paragraph">
              <wp:posOffset>76200</wp:posOffset>
            </wp:positionV>
            <wp:extent cx="599440" cy="5715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44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242F2" w14:textId="77777777" w:rsidR="008C093B" w:rsidRPr="00876F98" w:rsidRDefault="008C093B" w:rsidP="008C093B">
      <w:pPr>
        <w:suppressAutoHyphens/>
        <w:spacing w:before="120"/>
        <w:ind w:left="357" w:hanging="357"/>
        <w:rPr>
          <w:rFonts w:eastAsia="Calibri" w:cstheme="minorHAnsi"/>
          <w:b/>
          <w:kern w:val="2"/>
          <w:sz w:val="24"/>
          <w:szCs w:val="24"/>
          <w:lang w:val="en-US" w:eastAsia="zh-CN" w:bidi="hi-IN"/>
        </w:rPr>
      </w:pPr>
    </w:p>
    <w:p w14:paraId="4BBF09AB" w14:textId="77777777" w:rsidR="008C093B" w:rsidRPr="00876F98" w:rsidRDefault="008C093B" w:rsidP="008C093B">
      <w:pPr>
        <w:tabs>
          <w:tab w:val="left" w:pos="2127"/>
        </w:tabs>
        <w:suppressAutoHyphens/>
        <w:ind w:left="357" w:hanging="357"/>
        <w:rPr>
          <w:rFonts w:eastAsia="Calibri" w:cstheme="minorHAnsi"/>
          <w:b/>
          <w:kern w:val="2"/>
          <w:sz w:val="24"/>
          <w:szCs w:val="24"/>
          <w:lang w:val="en-US" w:eastAsia="zh-CN" w:bidi="hi-IN"/>
        </w:rPr>
      </w:pPr>
    </w:p>
    <w:p w14:paraId="7AE2B118" w14:textId="77777777" w:rsidR="008C093B" w:rsidRPr="00876F98" w:rsidRDefault="008C093B" w:rsidP="008C093B">
      <w:pPr>
        <w:tabs>
          <w:tab w:val="left" w:pos="2127"/>
        </w:tabs>
        <w:suppressAutoHyphens/>
        <w:ind w:left="357" w:hanging="357"/>
        <w:rPr>
          <w:rFonts w:eastAsia="Calibri" w:cstheme="minorHAnsi"/>
          <w:b/>
          <w:kern w:val="2"/>
          <w:sz w:val="24"/>
          <w:szCs w:val="24"/>
          <w:lang w:val="en-US" w:eastAsia="zh-CN" w:bidi="hi-IN"/>
        </w:rPr>
      </w:pPr>
    </w:p>
    <w:p w14:paraId="65B0ECF6" w14:textId="74CC7E38" w:rsidR="008C093B" w:rsidRPr="00876F98" w:rsidRDefault="008C093B" w:rsidP="008C093B">
      <w:pPr>
        <w:tabs>
          <w:tab w:val="left" w:pos="2127"/>
        </w:tabs>
        <w:suppressAutoHyphens/>
        <w:ind w:left="357" w:hanging="357"/>
        <w:rPr>
          <w:rFonts w:eastAsia="Calibri" w:cstheme="minorHAnsi"/>
          <w:b/>
          <w:kern w:val="2"/>
          <w:sz w:val="24"/>
          <w:szCs w:val="24"/>
          <w:lang w:val="en-US" w:eastAsia="zh-CN" w:bidi="hi-IN"/>
        </w:rPr>
      </w:pPr>
      <w:r w:rsidRPr="00876F98">
        <w:rPr>
          <w:rFonts w:eastAsia="Calibri" w:cstheme="minorHAnsi"/>
          <w:b/>
          <w:kern w:val="2"/>
          <w:sz w:val="24"/>
          <w:szCs w:val="24"/>
          <w:lang w:val="en-US" w:eastAsia="zh-CN" w:bidi="hi-IN"/>
        </w:rPr>
        <w:t>Agricultural University of Athens,</w:t>
      </w:r>
    </w:p>
    <w:p w14:paraId="2684F23F" w14:textId="77777777" w:rsidR="00946120" w:rsidRPr="00946120" w:rsidRDefault="00946120" w:rsidP="008C093B">
      <w:pPr>
        <w:suppressAutoHyphens/>
        <w:ind w:left="357" w:hanging="357"/>
        <w:rPr>
          <w:rFonts w:eastAsia="Calibri" w:cstheme="minorHAnsi"/>
          <w:b/>
          <w:kern w:val="2"/>
          <w:sz w:val="24"/>
          <w:szCs w:val="24"/>
          <w:lang w:val="en-US" w:eastAsia="zh-CN" w:bidi="hi-IN"/>
        </w:rPr>
      </w:pPr>
      <w:r w:rsidRPr="00946120">
        <w:rPr>
          <w:rFonts w:eastAsia="Calibri" w:cstheme="minorHAnsi"/>
          <w:b/>
          <w:kern w:val="2"/>
          <w:sz w:val="24"/>
          <w:szCs w:val="24"/>
          <w:lang w:val="en-US" w:eastAsia="zh-CN" w:bidi="hi-IN"/>
        </w:rPr>
        <w:t>Department of Public Relations,</w:t>
      </w:r>
    </w:p>
    <w:p w14:paraId="2895E999" w14:textId="6261856D" w:rsidR="00946120" w:rsidRPr="00946120" w:rsidRDefault="00946120" w:rsidP="008C093B">
      <w:pPr>
        <w:suppressAutoHyphens/>
        <w:ind w:left="357" w:hanging="357"/>
        <w:rPr>
          <w:rFonts w:eastAsia="Calibri" w:cstheme="minorHAnsi"/>
          <w:b/>
          <w:kern w:val="2"/>
          <w:sz w:val="24"/>
          <w:szCs w:val="24"/>
          <w:lang w:val="en-US" w:eastAsia="zh-CN" w:bidi="hi-IN"/>
        </w:rPr>
      </w:pPr>
      <w:r>
        <w:rPr>
          <w:rFonts w:eastAsia="Calibri" w:cstheme="minorHAnsi"/>
          <w:b/>
          <w:kern w:val="2"/>
          <w:sz w:val="24"/>
          <w:szCs w:val="24"/>
          <w:lang w:val="en-US" w:eastAsia="zh-CN" w:bidi="hi-IN"/>
        </w:rPr>
        <w:t>Communication</w:t>
      </w:r>
      <w:r w:rsidRPr="00946120">
        <w:rPr>
          <w:rFonts w:eastAsia="Calibri" w:cstheme="minorHAnsi"/>
          <w:b/>
          <w:kern w:val="2"/>
          <w:sz w:val="24"/>
          <w:szCs w:val="24"/>
          <w:lang w:val="en-US" w:eastAsia="zh-CN" w:bidi="hi-IN"/>
        </w:rPr>
        <w:t xml:space="preserve"> and Events</w:t>
      </w:r>
    </w:p>
    <w:p w14:paraId="6C6A10C3" w14:textId="551BDA63" w:rsidR="008C093B" w:rsidRPr="00876F98" w:rsidRDefault="008C093B" w:rsidP="008C093B">
      <w:pPr>
        <w:suppressAutoHyphens/>
        <w:ind w:left="357" w:hanging="357"/>
        <w:rPr>
          <w:rFonts w:eastAsia="Calibri" w:cstheme="minorHAnsi"/>
          <w:kern w:val="2"/>
          <w:sz w:val="24"/>
          <w:szCs w:val="24"/>
          <w:lang w:val="en-US" w:eastAsia="zh-CN" w:bidi="hi-IN"/>
        </w:rPr>
      </w:pPr>
      <w:r w:rsidRPr="00876F98">
        <w:rPr>
          <w:rFonts w:eastAsia="Calibri" w:cstheme="minorHAnsi"/>
          <w:kern w:val="2"/>
          <w:sz w:val="24"/>
          <w:szCs w:val="24"/>
          <w:lang w:val="en-US" w:eastAsia="zh-CN" w:bidi="hi-IN"/>
        </w:rPr>
        <w:t xml:space="preserve">Address: 75 </w:t>
      </w:r>
      <w:proofErr w:type="spellStart"/>
      <w:r w:rsidRPr="00876F98">
        <w:rPr>
          <w:rFonts w:eastAsia="Calibri" w:cstheme="minorHAnsi"/>
          <w:kern w:val="2"/>
          <w:sz w:val="24"/>
          <w:szCs w:val="24"/>
          <w:lang w:val="en-US" w:eastAsia="zh-CN" w:bidi="hi-IN"/>
        </w:rPr>
        <w:t>Iera</w:t>
      </w:r>
      <w:proofErr w:type="spellEnd"/>
      <w:r w:rsidRPr="00876F98">
        <w:rPr>
          <w:rFonts w:eastAsia="Calibri" w:cstheme="minorHAnsi"/>
          <w:kern w:val="2"/>
          <w:sz w:val="24"/>
          <w:szCs w:val="24"/>
          <w:lang w:val="en-US" w:eastAsia="zh-CN" w:bidi="hi-IN"/>
        </w:rPr>
        <w:t xml:space="preserve"> </w:t>
      </w:r>
      <w:proofErr w:type="spellStart"/>
      <w:r w:rsidRPr="00876F98">
        <w:rPr>
          <w:rFonts w:eastAsia="Calibri" w:cstheme="minorHAnsi"/>
          <w:kern w:val="2"/>
          <w:sz w:val="24"/>
          <w:szCs w:val="24"/>
          <w:lang w:val="en-US" w:eastAsia="zh-CN" w:bidi="hi-IN"/>
        </w:rPr>
        <w:t>Odos</w:t>
      </w:r>
      <w:proofErr w:type="spellEnd"/>
      <w:r w:rsidRPr="00876F98">
        <w:rPr>
          <w:rFonts w:eastAsia="Calibri" w:cstheme="minorHAnsi"/>
          <w:kern w:val="2"/>
          <w:sz w:val="24"/>
          <w:szCs w:val="24"/>
          <w:lang w:val="en-US" w:eastAsia="zh-CN" w:bidi="hi-IN"/>
        </w:rPr>
        <w:t xml:space="preserve"> </w:t>
      </w:r>
      <w:proofErr w:type="spellStart"/>
      <w:proofErr w:type="gramStart"/>
      <w:r w:rsidRPr="00876F98">
        <w:rPr>
          <w:rFonts w:eastAsia="Calibri" w:cstheme="minorHAnsi"/>
          <w:kern w:val="2"/>
          <w:sz w:val="24"/>
          <w:szCs w:val="24"/>
          <w:lang w:val="en-US" w:eastAsia="zh-CN" w:bidi="hi-IN"/>
        </w:rPr>
        <w:t>Str</w:t>
      </w:r>
      <w:proofErr w:type="spellEnd"/>
      <w:proofErr w:type="gramEnd"/>
      <w:r w:rsidRPr="00876F98">
        <w:rPr>
          <w:rFonts w:eastAsia="Calibri" w:cstheme="minorHAnsi"/>
          <w:kern w:val="2"/>
          <w:sz w:val="24"/>
          <w:szCs w:val="24"/>
          <w:lang w:val="en-US" w:eastAsia="zh-CN" w:bidi="hi-IN"/>
        </w:rPr>
        <w:t>, GR-118 55, Athens, Greece</w:t>
      </w:r>
    </w:p>
    <w:p w14:paraId="3C11F629" w14:textId="5E6739F1" w:rsidR="008C093B" w:rsidRPr="00876F98" w:rsidRDefault="00C40C0A" w:rsidP="008C093B">
      <w:pPr>
        <w:suppressAutoHyphens/>
        <w:ind w:left="357" w:hanging="357"/>
        <w:rPr>
          <w:rFonts w:eastAsia="Calibri" w:cstheme="minorHAnsi"/>
          <w:kern w:val="2"/>
          <w:sz w:val="24"/>
          <w:szCs w:val="24"/>
          <w:lang w:val="en-US" w:eastAsia="zh-CN" w:bidi="hi-IN"/>
        </w:rPr>
      </w:pPr>
      <w:r w:rsidRPr="00876F98">
        <w:rPr>
          <w:rFonts w:eastAsia="Calibri" w:cstheme="minorHAnsi"/>
          <w:kern w:val="2"/>
          <w:sz w:val="24"/>
          <w:szCs w:val="24"/>
          <w:lang w:val="en-US" w:eastAsia="zh-CN" w:bidi="hi-IN"/>
        </w:rPr>
        <w:t>Information: Katerina Mavragani</w:t>
      </w:r>
    </w:p>
    <w:p w14:paraId="181D5D56" w14:textId="77777777" w:rsidR="008C093B" w:rsidRPr="00876F98" w:rsidRDefault="008C093B" w:rsidP="008C093B">
      <w:pPr>
        <w:suppressAutoHyphens/>
        <w:ind w:left="357" w:hanging="357"/>
        <w:rPr>
          <w:rFonts w:eastAsia="Calibri" w:cstheme="minorHAnsi"/>
          <w:kern w:val="2"/>
          <w:sz w:val="24"/>
          <w:szCs w:val="24"/>
          <w:lang w:val="en-US" w:eastAsia="zh-CN" w:bidi="hi-IN"/>
        </w:rPr>
      </w:pPr>
      <w:r w:rsidRPr="00876F98">
        <w:rPr>
          <w:rFonts w:eastAsia="Calibri" w:cstheme="minorHAnsi"/>
          <w:kern w:val="2"/>
          <w:sz w:val="24"/>
          <w:szCs w:val="24"/>
          <w:lang w:val="en-US" w:eastAsia="zh-CN" w:bidi="hi-IN"/>
        </w:rPr>
        <w:t>Tel.: (+30) 210 5294841,</w:t>
      </w:r>
    </w:p>
    <w:p w14:paraId="399268EF" w14:textId="77777777" w:rsidR="008C093B" w:rsidRPr="00876F98" w:rsidRDefault="008C093B" w:rsidP="008C093B">
      <w:pPr>
        <w:suppressAutoHyphens/>
        <w:ind w:left="357" w:hanging="357"/>
        <w:rPr>
          <w:rFonts w:eastAsia="Calibri" w:cstheme="minorHAnsi"/>
          <w:kern w:val="2"/>
          <w:sz w:val="24"/>
          <w:szCs w:val="24"/>
          <w:lang w:val="en-US" w:eastAsia="zh-CN" w:bidi="hi-IN"/>
        </w:rPr>
      </w:pPr>
      <w:proofErr w:type="gramStart"/>
      <w:r w:rsidRPr="00876F98">
        <w:rPr>
          <w:rFonts w:eastAsia="Calibri" w:cstheme="minorHAnsi"/>
          <w:kern w:val="2"/>
          <w:sz w:val="24"/>
          <w:szCs w:val="24"/>
          <w:lang w:val="en-US" w:eastAsia="zh-CN" w:bidi="hi-IN"/>
        </w:rPr>
        <w:t>e-mail</w:t>
      </w:r>
      <w:proofErr w:type="gramEnd"/>
      <w:r w:rsidRPr="00876F98">
        <w:rPr>
          <w:rFonts w:eastAsia="Calibri" w:cstheme="minorHAnsi"/>
          <w:kern w:val="2"/>
          <w:sz w:val="24"/>
          <w:szCs w:val="24"/>
          <w:lang w:val="en-US" w:eastAsia="zh-CN" w:bidi="hi-IN"/>
        </w:rPr>
        <w:t xml:space="preserve">: </w:t>
      </w:r>
      <w:hyperlink r:id="rId9" w:history="1">
        <w:r w:rsidRPr="00876F98">
          <w:rPr>
            <w:rFonts w:eastAsia="Calibri" w:cstheme="minorHAnsi"/>
            <w:color w:val="0563C1"/>
            <w:kern w:val="2"/>
            <w:sz w:val="24"/>
            <w:szCs w:val="24"/>
            <w:u w:val="single"/>
            <w:lang w:val="en-US" w:eastAsia="zh-CN" w:bidi="hi-IN"/>
          </w:rPr>
          <w:t>public.relations@aua.gr</w:t>
        </w:r>
      </w:hyperlink>
      <w:r w:rsidRPr="00876F98">
        <w:rPr>
          <w:rFonts w:eastAsia="Calibri" w:cstheme="minorHAnsi"/>
          <w:kern w:val="2"/>
          <w:sz w:val="24"/>
          <w:szCs w:val="24"/>
          <w:lang w:val="en-US" w:eastAsia="zh-CN" w:bidi="hi-IN"/>
        </w:rPr>
        <w:t xml:space="preserve"> </w:t>
      </w:r>
    </w:p>
    <w:p w14:paraId="4789EB26" w14:textId="3D7E4178" w:rsidR="009F16A3" w:rsidRPr="00876F98" w:rsidRDefault="009F16A3" w:rsidP="009F16A3">
      <w:pPr>
        <w:spacing w:line="276" w:lineRule="auto"/>
        <w:ind w:left="357" w:hanging="357"/>
        <w:jc w:val="both"/>
        <w:rPr>
          <w:rFonts w:eastAsia="Calibri" w:cstheme="minorHAnsi"/>
          <w:sz w:val="24"/>
          <w:szCs w:val="24"/>
          <w:lang w:val="en-US"/>
        </w:rPr>
      </w:pPr>
    </w:p>
    <w:p w14:paraId="7F2A1B14" w14:textId="1947858B" w:rsidR="006F3E7E" w:rsidRPr="00876F98" w:rsidRDefault="009F16A3" w:rsidP="00E06457">
      <w:pPr>
        <w:spacing w:line="276" w:lineRule="auto"/>
        <w:jc w:val="right"/>
        <w:rPr>
          <w:rFonts w:eastAsia="Calibri" w:cstheme="minorHAnsi"/>
          <w:sz w:val="24"/>
          <w:szCs w:val="24"/>
          <w:lang w:val="en-US"/>
        </w:rPr>
      </w:pPr>
      <w:r w:rsidRPr="00876F98">
        <w:rPr>
          <w:rFonts w:eastAsia="Calibri" w:cstheme="minorHAnsi"/>
          <w:sz w:val="24"/>
          <w:szCs w:val="24"/>
          <w:lang w:val="en-US"/>
        </w:rPr>
        <w:tab/>
      </w:r>
      <w:r w:rsidR="006F3E7E" w:rsidRPr="00876F98">
        <w:rPr>
          <w:rFonts w:eastAsia="Calibri" w:cstheme="minorHAnsi"/>
          <w:sz w:val="24"/>
          <w:szCs w:val="24"/>
          <w:lang w:val="en-US"/>
        </w:rPr>
        <w:t xml:space="preserve">  </w:t>
      </w:r>
      <w:r w:rsidR="00A95E04" w:rsidRPr="00876F98">
        <w:rPr>
          <w:rFonts w:eastAsia="Calibri" w:cstheme="minorHAnsi"/>
          <w:sz w:val="24"/>
          <w:szCs w:val="24"/>
          <w:lang w:val="en-US"/>
        </w:rPr>
        <w:tab/>
      </w:r>
      <w:r w:rsidR="00A95E04" w:rsidRPr="00876F98">
        <w:rPr>
          <w:rFonts w:eastAsia="Calibri" w:cstheme="minorHAnsi"/>
          <w:sz w:val="24"/>
          <w:szCs w:val="24"/>
          <w:lang w:val="en-US"/>
        </w:rPr>
        <w:tab/>
      </w:r>
      <w:r w:rsidR="00A95E04" w:rsidRPr="00876F98">
        <w:rPr>
          <w:rFonts w:eastAsia="Calibri" w:cstheme="minorHAnsi"/>
          <w:sz w:val="24"/>
          <w:szCs w:val="24"/>
          <w:lang w:val="en-US"/>
        </w:rPr>
        <w:tab/>
      </w:r>
      <w:r w:rsidR="00A95E04" w:rsidRPr="00876F98">
        <w:rPr>
          <w:rFonts w:eastAsia="Calibri" w:cstheme="minorHAnsi"/>
          <w:sz w:val="24"/>
          <w:szCs w:val="24"/>
          <w:lang w:val="en-US"/>
        </w:rPr>
        <w:tab/>
        <w:t xml:space="preserve">    </w:t>
      </w:r>
      <w:r w:rsidR="00A510D3">
        <w:rPr>
          <w:rFonts w:eastAsia="Calibri" w:cstheme="minorHAnsi"/>
          <w:sz w:val="24"/>
          <w:szCs w:val="24"/>
          <w:lang w:val="en-US"/>
        </w:rPr>
        <w:t xml:space="preserve">   </w:t>
      </w:r>
      <w:r w:rsidR="00A95E04" w:rsidRPr="00876F98">
        <w:rPr>
          <w:rFonts w:eastAsia="Calibri" w:cstheme="minorHAnsi"/>
          <w:sz w:val="24"/>
          <w:szCs w:val="24"/>
          <w:lang w:val="en-US"/>
        </w:rPr>
        <w:t xml:space="preserve"> </w:t>
      </w:r>
      <w:r w:rsidR="00D4018F">
        <w:rPr>
          <w:rFonts w:eastAsia="Calibri" w:cstheme="minorHAnsi"/>
          <w:sz w:val="24"/>
          <w:szCs w:val="24"/>
          <w:lang w:val="en-US"/>
        </w:rPr>
        <w:t xml:space="preserve">               </w:t>
      </w:r>
      <w:r w:rsidR="00A510D3">
        <w:rPr>
          <w:rFonts w:eastAsia="Calibri" w:cstheme="minorHAnsi"/>
          <w:sz w:val="24"/>
          <w:szCs w:val="24"/>
          <w:lang w:val="en-US"/>
        </w:rPr>
        <w:t xml:space="preserve"> </w:t>
      </w:r>
      <w:r w:rsidR="00A95E04" w:rsidRPr="00876F98">
        <w:rPr>
          <w:rFonts w:eastAsia="Calibri" w:cstheme="minorHAnsi"/>
          <w:sz w:val="24"/>
          <w:szCs w:val="24"/>
          <w:lang w:val="en-US"/>
        </w:rPr>
        <w:t xml:space="preserve">Athens, </w:t>
      </w:r>
      <w:r w:rsidR="0020663B">
        <w:rPr>
          <w:rFonts w:eastAsia="Calibri" w:cstheme="minorHAnsi"/>
          <w:sz w:val="24"/>
          <w:szCs w:val="24"/>
          <w:lang w:val="en-US"/>
        </w:rPr>
        <w:t>April 11</w:t>
      </w:r>
      <w:r w:rsidR="006342A6">
        <w:rPr>
          <w:rFonts w:eastAsia="Calibri" w:cstheme="minorHAnsi"/>
          <w:sz w:val="24"/>
          <w:szCs w:val="24"/>
          <w:lang w:val="en-US"/>
        </w:rPr>
        <w:t>, 202</w:t>
      </w:r>
      <w:r w:rsidR="006342A6" w:rsidRPr="00377E61">
        <w:rPr>
          <w:rFonts w:eastAsia="Calibri" w:cstheme="minorHAnsi"/>
          <w:sz w:val="24"/>
          <w:szCs w:val="24"/>
          <w:lang w:val="en-US"/>
        </w:rPr>
        <w:t>5</w:t>
      </w:r>
      <w:r w:rsidR="006F3E7E" w:rsidRPr="00876F98">
        <w:rPr>
          <w:rFonts w:eastAsia="Calibri" w:cstheme="minorHAnsi"/>
          <w:sz w:val="24"/>
          <w:szCs w:val="24"/>
          <w:lang w:val="en-US"/>
        </w:rPr>
        <w:t xml:space="preserve">                            </w:t>
      </w:r>
      <w:r w:rsidR="006F3E7E" w:rsidRPr="00876F98">
        <w:rPr>
          <w:rFonts w:eastAsia="Calibri" w:cstheme="minorHAnsi"/>
          <w:sz w:val="24"/>
          <w:szCs w:val="24"/>
          <w:lang w:val="en-US"/>
        </w:rPr>
        <w:tab/>
        <w:t xml:space="preserve">                      </w:t>
      </w:r>
    </w:p>
    <w:p w14:paraId="0CA3C65A" w14:textId="3A364EF1" w:rsidR="009F16A3" w:rsidRPr="00876F98" w:rsidRDefault="009F16A3" w:rsidP="00876F98">
      <w:pPr>
        <w:jc w:val="right"/>
        <w:rPr>
          <w:rFonts w:eastAsia="Times New Roman" w:cstheme="minorHAnsi"/>
          <w:b/>
          <w:bCs/>
          <w:color w:val="000000"/>
          <w:sz w:val="24"/>
          <w:szCs w:val="24"/>
          <w:u w:val="single"/>
          <w:lang w:val="en-US"/>
        </w:rPr>
      </w:pPr>
      <w:r w:rsidRPr="00876F98">
        <w:rPr>
          <w:rFonts w:eastAsia="Calibri" w:cstheme="minorHAnsi"/>
          <w:sz w:val="24"/>
          <w:szCs w:val="24"/>
          <w:lang w:val="en-US"/>
        </w:rPr>
        <w:tab/>
      </w:r>
      <w:r w:rsidRPr="00876F98">
        <w:rPr>
          <w:rFonts w:eastAsia="Calibri" w:cstheme="minorHAnsi"/>
          <w:sz w:val="24"/>
          <w:szCs w:val="24"/>
          <w:lang w:val="en-US"/>
        </w:rPr>
        <w:tab/>
      </w:r>
    </w:p>
    <w:p w14:paraId="01FD1496" w14:textId="02459C93" w:rsidR="009F16A3" w:rsidRDefault="00DD5271" w:rsidP="00876F98">
      <w:pPr>
        <w:jc w:val="center"/>
        <w:rPr>
          <w:rFonts w:eastAsia="Times New Roman" w:cstheme="minorHAnsi"/>
          <w:b/>
          <w:bCs/>
          <w:sz w:val="24"/>
          <w:szCs w:val="24"/>
          <w:u w:val="single"/>
          <w:lang w:val="en-US"/>
        </w:rPr>
      </w:pPr>
      <w:r w:rsidRPr="00876F98">
        <w:rPr>
          <w:rFonts w:eastAsia="Times New Roman" w:cstheme="minorHAnsi"/>
          <w:b/>
          <w:bCs/>
          <w:sz w:val="24"/>
          <w:szCs w:val="24"/>
          <w:u w:val="single"/>
          <w:lang w:val="en-US"/>
        </w:rPr>
        <w:t>PRESS RELEASE</w:t>
      </w:r>
    </w:p>
    <w:p w14:paraId="43945DA9" w14:textId="77777777" w:rsidR="00D80876" w:rsidRPr="00876F98" w:rsidRDefault="00D80876" w:rsidP="00876F98">
      <w:pPr>
        <w:jc w:val="center"/>
        <w:rPr>
          <w:rFonts w:eastAsia="Times New Roman" w:cstheme="minorHAnsi"/>
          <w:b/>
          <w:bCs/>
          <w:sz w:val="24"/>
          <w:szCs w:val="24"/>
          <w:u w:val="single"/>
          <w:lang w:val="en-US"/>
        </w:rPr>
      </w:pPr>
    </w:p>
    <w:p w14:paraId="04F2C250" w14:textId="0D71E285" w:rsidR="0020663B" w:rsidRPr="0020663B" w:rsidRDefault="00A95E04" w:rsidP="0020663B">
      <w:pPr>
        <w:jc w:val="both"/>
        <w:rPr>
          <w:rFonts w:eastAsia="Calibri" w:cstheme="minorHAnsi"/>
          <w:b/>
          <w:sz w:val="24"/>
          <w:szCs w:val="24"/>
          <w:lang w:val="en-US"/>
        </w:rPr>
      </w:pPr>
      <w:r w:rsidRPr="00876F98">
        <w:rPr>
          <w:rFonts w:eastAsia="Calibri" w:cstheme="minorHAnsi"/>
          <w:sz w:val="24"/>
          <w:szCs w:val="24"/>
          <w:lang w:val="en-US"/>
        </w:rPr>
        <w:tab/>
      </w:r>
      <w:r w:rsidR="0020663B" w:rsidRPr="0020663B">
        <w:rPr>
          <w:rFonts w:eastAsia="Calibri" w:cstheme="minorHAnsi"/>
          <w:b/>
          <w:sz w:val="24"/>
          <w:szCs w:val="24"/>
          <w:lang w:val="en-US"/>
        </w:rPr>
        <w:t>The internal volleyball tournament took place at the outdoor sports facilities of the Agricultural University of Athens</w:t>
      </w:r>
    </w:p>
    <w:p w14:paraId="650BCFF2" w14:textId="77777777" w:rsidR="0020663B" w:rsidRPr="0020663B" w:rsidRDefault="0020663B" w:rsidP="0020663B">
      <w:pPr>
        <w:jc w:val="both"/>
        <w:rPr>
          <w:rFonts w:eastAsia="Calibri" w:cstheme="minorHAnsi"/>
          <w:sz w:val="24"/>
          <w:szCs w:val="24"/>
          <w:lang w:val="en-US"/>
        </w:rPr>
      </w:pPr>
    </w:p>
    <w:p w14:paraId="7015327A" w14:textId="77777777" w:rsidR="0020663B" w:rsidRPr="0020663B" w:rsidRDefault="0020663B" w:rsidP="0020663B">
      <w:pPr>
        <w:ind w:firstLine="720"/>
        <w:jc w:val="both"/>
        <w:rPr>
          <w:rFonts w:eastAsia="Calibri" w:cstheme="minorHAnsi"/>
          <w:sz w:val="24"/>
          <w:szCs w:val="24"/>
          <w:lang w:val="en-US"/>
        </w:rPr>
      </w:pPr>
      <w:r w:rsidRPr="0020663B">
        <w:rPr>
          <w:rFonts w:eastAsia="Calibri" w:cstheme="minorHAnsi"/>
          <w:sz w:val="24"/>
          <w:szCs w:val="24"/>
          <w:lang w:val="en-US"/>
        </w:rPr>
        <w:t xml:space="preserve">On Monday, April 7, 2025, an internal volleyball tournament </w:t>
      </w:r>
      <w:proofErr w:type="gramStart"/>
      <w:r w:rsidRPr="0020663B">
        <w:rPr>
          <w:rFonts w:eastAsia="Calibri" w:cstheme="minorHAnsi"/>
          <w:sz w:val="24"/>
          <w:szCs w:val="24"/>
          <w:lang w:val="en-US"/>
        </w:rPr>
        <w:t>was held</w:t>
      </w:r>
      <w:proofErr w:type="gramEnd"/>
      <w:r w:rsidRPr="0020663B">
        <w:rPr>
          <w:rFonts w:eastAsia="Calibri" w:cstheme="minorHAnsi"/>
          <w:sz w:val="24"/>
          <w:szCs w:val="24"/>
          <w:lang w:val="en-US"/>
        </w:rPr>
        <w:t xml:space="preserve"> at the outdoor sports facilities of the Agricultural University of Athens. The event was a wonderful experience for all students, fostering friendly competition, respect, and the joy of participation. These matches were not only an opportunity for physical activity but also a unique chance for coexistence, interaction, and socialization among all the participating students.</w:t>
      </w:r>
    </w:p>
    <w:p w14:paraId="783E7418" w14:textId="77777777" w:rsidR="0020663B" w:rsidRPr="0020663B" w:rsidRDefault="0020663B" w:rsidP="0020663B">
      <w:pPr>
        <w:ind w:firstLine="720"/>
        <w:jc w:val="both"/>
        <w:rPr>
          <w:rFonts w:eastAsia="Calibri" w:cstheme="minorHAnsi"/>
          <w:sz w:val="24"/>
          <w:szCs w:val="24"/>
          <w:lang w:val="en-US"/>
        </w:rPr>
      </w:pPr>
      <w:r w:rsidRPr="0020663B">
        <w:rPr>
          <w:rFonts w:eastAsia="Calibri" w:cstheme="minorHAnsi"/>
          <w:sz w:val="24"/>
          <w:szCs w:val="24"/>
          <w:lang w:val="en-US"/>
        </w:rPr>
        <w:t xml:space="preserve">This year, the participation of Erasmus students in the volleyball tournament was particularly significant, as it marked their first time competing. They became an integral part of the university community, joining from the very first day of their arrival at the AUA, engaging in activities at the gym, and participating in all the offered sports events. This experience enhanced the concept of inclusion, as all participants, regardless of their origin or language </w:t>
      </w:r>
      <w:proofErr w:type="gramStart"/>
      <w:r w:rsidRPr="0020663B">
        <w:rPr>
          <w:rFonts w:eastAsia="Calibri" w:cstheme="minorHAnsi"/>
          <w:sz w:val="24"/>
          <w:szCs w:val="24"/>
          <w:lang w:val="en-US"/>
        </w:rPr>
        <w:t>barriers,</w:t>
      </w:r>
      <w:proofErr w:type="gramEnd"/>
      <w:r w:rsidRPr="0020663B">
        <w:rPr>
          <w:rFonts w:eastAsia="Calibri" w:cstheme="minorHAnsi"/>
          <w:sz w:val="24"/>
          <w:szCs w:val="24"/>
          <w:lang w:val="en-US"/>
        </w:rPr>
        <w:t xml:space="preserve"> were able to communicate and collaborate through shared athletic activities. The tournament served as an opportunity to strengthen the sense of belonging and unity within the university, with all the positive consequences that collective participation brings.</w:t>
      </w:r>
    </w:p>
    <w:p w14:paraId="0EF8ADA4" w14:textId="77777777" w:rsidR="0020663B" w:rsidRPr="0020663B" w:rsidRDefault="0020663B" w:rsidP="0020663B">
      <w:pPr>
        <w:ind w:firstLine="720"/>
        <w:jc w:val="both"/>
        <w:rPr>
          <w:rFonts w:eastAsia="Calibri" w:cstheme="minorHAnsi"/>
          <w:sz w:val="24"/>
          <w:szCs w:val="24"/>
          <w:lang w:val="en-US"/>
        </w:rPr>
      </w:pPr>
      <w:r w:rsidRPr="0020663B">
        <w:rPr>
          <w:rFonts w:eastAsia="Calibri" w:cstheme="minorHAnsi"/>
          <w:sz w:val="24"/>
          <w:szCs w:val="24"/>
          <w:lang w:val="en-US"/>
        </w:rPr>
        <w:t xml:space="preserve">A key figure in the event was the referee, Sotiris </w:t>
      </w:r>
      <w:proofErr w:type="spellStart"/>
      <w:r w:rsidRPr="0020663B">
        <w:rPr>
          <w:rFonts w:eastAsia="Calibri" w:cstheme="minorHAnsi"/>
          <w:sz w:val="24"/>
          <w:szCs w:val="24"/>
          <w:lang w:val="en-US"/>
        </w:rPr>
        <w:t>Papanikolaou</w:t>
      </w:r>
      <w:proofErr w:type="spellEnd"/>
      <w:r w:rsidRPr="0020663B">
        <w:rPr>
          <w:rFonts w:eastAsia="Calibri" w:cstheme="minorHAnsi"/>
          <w:sz w:val="24"/>
          <w:szCs w:val="24"/>
          <w:lang w:val="en-US"/>
        </w:rPr>
        <w:t>, a 5th-year student (10th semester) in the Department of Agricultural and Food Technology, who is an official referee of the Hellenic Volleyball Federation. He has supported the university’s volleyball tournament for the third consecutive year.</w:t>
      </w:r>
    </w:p>
    <w:p w14:paraId="752A15DC" w14:textId="77777777" w:rsidR="0020663B" w:rsidRPr="0020663B" w:rsidRDefault="0020663B" w:rsidP="0020663B">
      <w:pPr>
        <w:jc w:val="both"/>
        <w:rPr>
          <w:rFonts w:eastAsia="Calibri" w:cstheme="minorHAnsi"/>
          <w:sz w:val="24"/>
          <w:szCs w:val="24"/>
          <w:lang w:val="en-US"/>
        </w:rPr>
      </w:pPr>
      <w:r w:rsidRPr="0020663B">
        <w:rPr>
          <w:rFonts w:eastAsia="Calibri" w:cstheme="minorHAnsi"/>
          <w:sz w:val="24"/>
          <w:szCs w:val="24"/>
          <w:lang w:val="en-US"/>
        </w:rPr>
        <w:t>The success of this event proves the power of sports as a means of integration, cooperation, and the strengthening of human relationships within a multicultural university environment.</w:t>
      </w:r>
    </w:p>
    <w:p w14:paraId="6A959C58" w14:textId="77777777" w:rsidR="0020663B" w:rsidRPr="0020663B" w:rsidRDefault="0020663B" w:rsidP="0020663B">
      <w:pPr>
        <w:ind w:firstLine="720"/>
        <w:jc w:val="both"/>
        <w:rPr>
          <w:rFonts w:eastAsia="Calibri" w:cstheme="minorHAnsi"/>
          <w:sz w:val="24"/>
          <w:szCs w:val="24"/>
          <w:lang w:val="en-US"/>
        </w:rPr>
      </w:pPr>
      <w:bookmarkStart w:id="0" w:name="_GoBack"/>
      <w:bookmarkEnd w:id="0"/>
      <w:proofErr w:type="gramStart"/>
      <w:r w:rsidRPr="0020663B">
        <w:rPr>
          <w:rFonts w:eastAsia="Calibri" w:cstheme="minorHAnsi"/>
          <w:sz w:val="24"/>
          <w:szCs w:val="24"/>
          <w:lang w:val="en-US"/>
        </w:rPr>
        <w:t xml:space="preserve">The tournament was coordinated by Ms. Georgia </w:t>
      </w:r>
      <w:proofErr w:type="spellStart"/>
      <w:r w:rsidRPr="0020663B">
        <w:rPr>
          <w:rFonts w:eastAsia="Calibri" w:cstheme="minorHAnsi"/>
          <w:sz w:val="24"/>
          <w:szCs w:val="24"/>
          <w:lang w:val="en-US"/>
        </w:rPr>
        <w:t>Athanasopoulou</w:t>
      </w:r>
      <w:proofErr w:type="spellEnd"/>
      <w:r w:rsidRPr="0020663B">
        <w:rPr>
          <w:rFonts w:eastAsia="Calibri" w:cstheme="minorHAnsi"/>
          <w:sz w:val="24"/>
          <w:szCs w:val="24"/>
          <w:lang w:val="en-US"/>
        </w:rPr>
        <w:t>, an associate professor of Physical Education at AUA</w:t>
      </w:r>
      <w:proofErr w:type="gramEnd"/>
      <w:r w:rsidRPr="0020663B">
        <w:rPr>
          <w:rFonts w:eastAsia="Calibri" w:cstheme="minorHAnsi"/>
          <w:sz w:val="24"/>
          <w:szCs w:val="24"/>
          <w:lang w:val="en-US"/>
        </w:rPr>
        <w:t>.</w:t>
      </w:r>
    </w:p>
    <w:p w14:paraId="7E43D1FC" w14:textId="2AF66F12" w:rsidR="00B30504" w:rsidRPr="0020663B" w:rsidRDefault="0020663B" w:rsidP="00B30504">
      <w:pPr>
        <w:jc w:val="both"/>
        <w:rPr>
          <w:rFonts w:eastAsia="Calibri" w:cstheme="minorHAnsi"/>
          <w:sz w:val="24"/>
          <w:szCs w:val="24"/>
          <w:lang w:val="en-US"/>
        </w:rPr>
      </w:pPr>
      <w:r w:rsidRPr="0020663B">
        <w:rPr>
          <w:rFonts w:eastAsia="Calibri" w:cstheme="minorHAnsi"/>
          <w:sz w:val="24"/>
          <w:szCs w:val="24"/>
          <w:lang w:val="en-US"/>
        </w:rPr>
        <w:lastRenderedPageBreak/>
        <w:t xml:space="preserve">Photos and videos from the event </w:t>
      </w:r>
      <w:proofErr w:type="gramStart"/>
      <w:r w:rsidRPr="0020663B">
        <w:rPr>
          <w:rFonts w:eastAsia="Calibri" w:cstheme="minorHAnsi"/>
          <w:sz w:val="24"/>
          <w:szCs w:val="24"/>
          <w:lang w:val="en-US"/>
        </w:rPr>
        <w:t>can be viewed</w:t>
      </w:r>
      <w:proofErr w:type="gramEnd"/>
      <w:r w:rsidRPr="0020663B">
        <w:rPr>
          <w:rFonts w:eastAsia="Calibri" w:cstheme="minorHAnsi"/>
          <w:sz w:val="24"/>
          <w:szCs w:val="24"/>
          <w:lang w:val="en-US"/>
        </w:rPr>
        <w:t xml:space="preserve"> at the following link: </w:t>
      </w:r>
      <w:hyperlink r:id="rId10" w:tgtFrame="_new" w:history="1">
        <w:r w:rsidRPr="0020663B">
          <w:rPr>
            <w:rStyle w:val="-"/>
            <w:rFonts w:eastAsia="Calibri" w:cstheme="minorHAnsi"/>
            <w:sz w:val="24"/>
            <w:szCs w:val="24"/>
            <w:lang w:val="en-US"/>
          </w:rPr>
          <w:t>https://photos.app.goo.gl/SehfUTCFWUSzXCx37</w:t>
        </w:r>
      </w:hyperlink>
    </w:p>
    <w:sectPr w:rsidR="00B30504" w:rsidRPr="0020663B" w:rsidSect="00B05B6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80B09" w14:textId="77777777" w:rsidR="008F3BD1" w:rsidRDefault="008F3BD1" w:rsidP="00A24222">
      <w:r>
        <w:separator/>
      </w:r>
    </w:p>
  </w:endnote>
  <w:endnote w:type="continuationSeparator" w:id="0">
    <w:p w14:paraId="44DD0467" w14:textId="77777777" w:rsidR="008F3BD1" w:rsidRDefault="008F3BD1" w:rsidP="00A2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354B8" w14:textId="77777777" w:rsidR="0008551B" w:rsidRDefault="0008551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1FF67" w14:textId="77777777" w:rsidR="00A24222" w:rsidRDefault="00A2422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3372" w14:textId="77777777" w:rsidR="0008551B" w:rsidRDefault="000855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2EE60" w14:textId="77777777" w:rsidR="008F3BD1" w:rsidRDefault="008F3BD1" w:rsidP="00A24222">
      <w:r>
        <w:separator/>
      </w:r>
    </w:p>
  </w:footnote>
  <w:footnote w:type="continuationSeparator" w:id="0">
    <w:p w14:paraId="47486AAF" w14:textId="77777777" w:rsidR="008F3BD1" w:rsidRDefault="008F3BD1" w:rsidP="00A2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A59B" w14:textId="77777777" w:rsidR="0008551B" w:rsidRDefault="0008551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47F2" w14:textId="77777777" w:rsidR="0008551B" w:rsidRDefault="0008551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064F" w14:textId="77777777" w:rsidR="0008551B" w:rsidRDefault="0008551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C2FFA"/>
    <w:multiLevelType w:val="hybridMultilevel"/>
    <w:tmpl w:val="84F422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9D7C45"/>
    <w:multiLevelType w:val="hybridMultilevel"/>
    <w:tmpl w:val="813413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7149FB"/>
    <w:multiLevelType w:val="hybridMultilevel"/>
    <w:tmpl w:val="BC0CB8D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B02701"/>
    <w:multiLevelType w:val="hybridMultilevel"/>
    <w:tmpl w:val="B0843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29C6BA4"/>
    <w:multiLevelType w:val="hybridMultilevel"/>
    <w:tmpl w:val="6C1E55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00"/>
    <w:rsid w:val="0000107D"/>
    <w:rsid w:val="000164C5"/>
    <w:rsid w:val="000278C1"/>
    <w:rsid w:val="00037A7A"/>
    <w:rsid w:val="0005089E"/>
    <w:rsid w:val="00054062"/>
    <w:rsid w:val="00063E93"/>
    <w:rsid w:val="0006674D"/>
    <w:rsid w:val="0008551B"/>
    <w:rsid w:val="00097E9A"/>
    <w:rsid w:val="000A1131"/>
    <w:rsid w:val="000A61CB"/>
    <w:rsid w:val="000C4B07"/>
    <w:rsid w:val="000D239A"/>
    <w:rsid w:val="000D741B"/>
    <w:rsid w:val="00110ADD"/>
    <w:rsid w:val="00113879"/>
    <w:rsid w:val="00114FFE"/>
    <w:rsid w:val="00121263"/>
    <w:rsid w:val="0012553A"/>
    <w:rsid w:val="00132EE6"/>
    <w:rsid w:val="00135CB3"/>
    <w:rsid w:val="00157C98"/>
    <w:rsid w:val="001619F6"/>
    <w:rsid w:val="00161DA1"/>
    <w:rsid w:val="00172A89"/>
    <w:rsid w:val="00172E5C"/>
    <w:rsid w:val="001731BF"/>
    <w:rsid w:val="00177859"/>
    <w:rsid w:val="00177DCC"/>
    <w:rsid w:val="001A2CB5"/>
    <w:rsid w:val="001B127F"/>
    <w:rsid w:val="001B7700"/>
    <w:rsid w:val="001C23C3"/>
    <w:rsid w:val="001C6029"/>
    <w:rsid w:val="001C7C19"/>
    <w:rsid w:val="001D4071"/>
    <w:rsid w:val="001E5821"/>
    <w:rsid w:val="001E74C1"/>
    <w:rsid w:val="001F4A4E"/>
    <w:rsid w:val="0020663B"/>
    <w:rsid w:val="0021255F"/>
    <w:rsid w:val="00215CD1"/>
    <w:rsid w:val="00224924"/>
    <w:rsid w:val="002738F4"/>
    <w:rsid w:val="00280589"/>
    <w:rsid w:val="002808FA"/>
    <w:rsid w:val="002A2761"/>
    <w:rsid w:val="002A387C"/>
    <w:rsid w:val="002A7046"/>
    <w:rsid w:val="002A78F8"/>
    <w:rsid w:val="002B70E4"/>
    <w:rsid w:val="002C7DEA"/>
    <w:rsid w:val="002D6531"/>
    <w:rsid w:val="002E3DEF"/>
    <w:rsid w:val="002E6B87"/>
    <w:rsid w:val="002F6DA0"/>
    <w:rsid w:val="00304211"/>
    <w:rsid w:val="003354D8"/>
    <w:rsid w:val="00336BCD"/>
    <w:rsid w:val="00336DAF"/>
    <w:rsid w:val="00341F75"/>
    <w:rsid w:val="0034379D"/>
    <w:rsid w:val="003628DB"/>
    <w:rsid w:val="00364C3E"/>
    <w:rsid w:val="00377E61"/>
    <w:rsid w:val="00377EB6"/>
    <w:rsid w:val="00384A42"/>
    <w:rsid w:val="00391866"/>
    <w:rsid w:val="00392F2B"/>
    <w:rsid w:val="00396438"/>
    <w:rsid w:val="00396B21"/>
    <w:rsid w:val="003A3A21"/>
    <w:rsid w:val="003B2FE9"/>
    <w:rsid w:val="003C3185"/>
    <w:rsid w:val="003C484F"/>
    <w:rsid w:val="003D5190"/>
    <w:rsid w:val="003F16AA"/>
    <w:rsid w:val="003F23D4"/>
    <w:rsid w:val="003F726B"/>
    <w:rsid w:val="00401A28"/>
    <w:rsid w:val="00406609"/>
    <w:rsid w:val="00427DB0"/>
    <w:rsid w:val="00433CEC"/>
    <w:rsid w:val="004355E5"/>
    <w:rsid w:val="00445F3A"/>
    <w:rsid w:val="00456E27"/>
    <w:rsid w:val="00462CFD"/>
    <w:rsid w:val="00463703"/>
    <w:rsid w:val="0047208C"/>
    <w:rsid w:val="00494A6A"/>
    <w:rsid w:val="00496380"/>
    <w:rsid w:val="004A3005"/>
    <w:rsid w:val="004C0822"/>
    <w:rsid w:val="004C214F"/>
    <w:rsid w:val="004D75CA"/>
    <w:rsid w:val="004F1258"/>
    <w:rsid w:val="004F232A"/>
    <w:rsid w:val="004F6378"/>
    <w:rsid w:val="00511E17"/>
    <w:rsid w:val="00520FC3"/>
    <w:rsid w:val="005218F5"/>
    <w:rsid w:val="00533FDD"/>
    <w:rsid w:val="005349ED"/>
    <w:rsid w:val="00544F93"/>
    <w:rsid w:val="00546A9B"/>
    <w:rsid w:val="00556FF0"/>
    <w:rsid w:val="005620BA"/>
    <w:rsid w:val="00564C8D"/>
    <w:rsid w:val="00577F3D"/>
    <w:rsid w:val="005808B6"/>
    <w:rsid w:val="00590838"/>
    <w:rsid w:val="005B3249"/>
    <w:rsid w:val="005B3D09"/>
    <w:rsid w:val="005B44BF"/>
    <w:rsid w:val="005B6FEF"/>
    <w:rsid w:val="005C4C67"/>
    <w:rsid w:val="005C6F16"/>
    <w:rsid w:val="005C753F"/>
    <w:rsid w:val="005D653C"/>
    <w:rsid w:val="005E1314"/>
    <w:rsid w:val="005E41E1"/>
    <w:rsid w:val="005F0405"/>
    <w:rsid w:val="006272D6"/>
    <w:rsid w:val="006342A6"/>
    <w:rsid w:val="006464FA"/>
    <w:rsid w:val="006471D4"/>
    <w:rsid w:val="00665F5A"/>
    <w:rsid w:val="00667F28"/>
    <w:rsid w:val="00683769"/>
    <w:rsid w:val="00687BDD"/>
    <w:rsid w:val="006D3D90"/>
    <w:rsid w:val="006D7942"/>
    <w:rsid w:val="006F3E7E"/>
    <w:rsid w:val="00704BE6"/>
    <w:rsid w:val="00707CAE"/>
    <w:rsid w:val="00710102"/>
    <w:rsid w:val="0072190E"/>
    <w:rsid w:val="00726BE1"/>
    <w:rsid w:val="00730206"/>
    <w:rsid w:val="00732630"/>
    <w:rsid w:val="007376AF"/>
    <w:rsid w:val="00750C51"/>
    <w:rsid w:val="0075104A"/>
    <w:rsid w:val="00755BF2"/>
    <w:rsid w:val="00766CE3"/>
    <w:rsid w:val="00774A9C"/>
    <w:rsid w:val="00780964"/>
    <w:rsid w:val="007A4C4A"/>
    <w:rsid w:val="007A7F7F"/>
    <w:rsid w:val="007B202E"/>
    <w:rsid w:val="007C78A9"/>
    <w:rsid w:val="007D2316"/>
    <w:rsid w:val="007D364F"/>
    <w:rsid w:val="007D7C80"/>
    <w:rsid w:val="007F6D1F"/>
    <w:rsid w:val="00807C7D"/>
    <w:rsid w:val="0081272B"/>
    <w:rsid w:val="00824012"/>
    <w:rsid w:val="00825684"/>
    <w:rsid w:val="0084728E"/>
    <w:rsid w:val="0087599B"/>
    <w:rsid w:val="00876F98"/>
    <w:rsid w:val="008821D1"/>
    <w:rsid w:val="00883D95"/>
    <w:rsid w:val="0088580C"/>
    <w:rsid w:val="008877E8"/>
    <w:rsid w:val="0089625C"/>
    <w:rsid w:val="008A377F"/>
    <w:rsid w:val="008B1231"/>
    <w:rsid w:val="008B407F"/>
    <w:rsid w:val="008B5733"/>
    <w:rsid w:val="008C093B"/>
    <w:rsid w:val="008E23C1"/>
    <w:rsid w:val="008E2A2E"/>
    <w:rsid w:val="008F3BD1"/>
    <w:rsid w:val="009010B3"/>
    <w:rsid w:val="00911E7C"/>
    <w:rsid w:val="00912525"/>
    <w:rsid w:val="00915613"/>
    <w:rsid w:val="0092296C"/>
    <w:rsid w:val="0093379A"/>
    <w:rsid w:val="009439FC"/>
    <w:rsid w:val="00946120"/>
    <w:rsid w:val="009466F8"/>
    <w:rsid w:val="009621BE"/>
    <w:rsid w:val="009714D4"/>
    <w:rsid w:val="009734C3"/>
    <w:rsid w:val="009824BD"/>
    <w:rsid w:val="00991C2D"/>
    <w:rsid w:val="009A6712"/>
    <w:rsid w:val="009C5D50"/>
    <w:rsid w:val="009D0D09"/>
    <w:rsid w:val="009D35D6"/>
    <w:rsid w:val="009E0212"/>
    <w:rsid w:val="009E0E8B"/>
    <w:rsid w:val="009F16A3"/>
    <w:rsid w:val="009F2BEE"/>
    <w:rsid w:val="009F2E6B"/>
    <w:rsid w:val="009F5DB9"/>
    <w:rsid w:val="00A12F7C"/>
    <w:rsid w:val="00A24222"/>
    <w:rsid w:val="00A25B42"/>
    <w:rsid w:val="00A444F9"/>
    <w:rsid w:val="00A44E6F"/>
    <w:rsid w:val="00A510D3"/>
    <w:rsid w:val="00A618E4"/>
    <w:rsid w:val="00A722DA"/>
    <w:rsid w:val="00A95E04"/>
    <w:rsid w:val="00A96CA5"/>
    <w:rsid w:val="00AA1905"/>
    <w:rsid w:val="00AB6286"/>
    <w:rsid w:val="00AC7E7E"/>
    <w:rsid w:val="00AD54D6"/>
    <w:rsid w:val="00AD7E32"/>
    <w:rsid w:val="00AE6ADF"/>
    <w:rsid w:val="00B05B60"/>
    <w:rsid w:val="00B1051D"/>
    <w:rsid w:val="00B10E33"/>
    <w:rsid w:val="00B227F2"/>
    <w:rsid w:val="00B2406D"/>
    <w:rsid w:val="00B25ECD"/>
    <w:rsid w:val="00B2720F"/>
    <w:rsid w:val="00B30504"/>
    <w:rsid w:val="00B35597"/>
    <w:rsid w:val="00B413C1"/>
    <w:rsid w:val="00B421A7"/>
    <w:rsid w:val="00B422A9"/>
    <w:rsid w:val="00B56189"/>
    <w:rsid w:val="00B609F9"/>
    <w:rsid w:val="00B72141"/>
    <w:rsid w:val="00B812D3"/>
    <w:rsid w:val="00B81319"/>
    <w:rsid w:val="00BA0535"/>
    <w:rsid w:val="00BA486A"/>
    <w:rsid w:val="00BC1ED0"/>
    <w:rsid w:val="00BC46E7"/>
    <w:rsid w:val="00BD679C"/>
    <w:rsid w:val="00BE4300"/>
    <w:rsid w:val="00BE52F7"/>
    <w:rsid w:val="00BF778A"/>
    <w:rsid w:val="00C20846"/>
    <w:rsid w:val="00C40C0A"/>
    <w:rsid w:val="00C63350"/>
    <w:rsid w:val="00C641DB"/>
    <w:rsid w:val="00C7447B"/>
    <w:rsid w:val="00C862CD"/>
    <w:rsid w:val="00C93959"/>
    <w:rsid w:val="00CA1ED6"/>
    <w:rsid w:val="00CA35DB"/>
    <w:rsid w:val="00CE3367"/>
    <w:rsid w:val="00D029BE"/>
    <w:rsid w:val="00D03242"/>
    <w:rsid w:val="00D0558D"/>
    <w:rsid w:val="00D1658A"/>
    <w:rsid w:val="00D2039A"/>
    <w:rsid w:val="00D4018F"/>
    <w:rsid w:val="00D46EB0"/>
    <w:rsid w:val="00D479F4"/>
    <w:rsid w:val="00D50122"/>
    <w:rsid w:val="00D50980"/>
    <w:rsid w:val="00D548E8"/>
    <w:rsid w:val="00D779C9"/>
    <w:rsid w:val="00D80876"/>
    <w:rsid w:val="00DA710B"/>
    <w:rsid w:val="00DB1645"/>
    <w:rsid w:val="00DB512D"/>
    <w:rsid w:val="00DD1741"/>
    <w:rsid w:val="00DD5271"/>
    <w:rsid w:val="00DE1A29"/>
    <w:rsid w:val="00DE54C6"/>
    <w:rsid w:val="00E06457"/>
    <w:rsid w:val="00E1373A"/>
    <w:rsid w:val="00E13E1C"/>
    <w:rsid w:val="00E23212"/>
    <w:rsid w:val="00E41E2C"/>
    <w:rsid w:val="00E4222A"/>
    <w:rsid w:val="00E55387"/>
    <w:rsid w:val="00E71562"/>
    <w:rsid w:val="00E936C0"/>
    <w:rsid w:val="00E9412C"/>
    <w:rsid w:val="00EA511F"/>
    <w:rsid w:val="00EA7778"/>
    <w:rsid w:val="00EB5BFB"/>
    <w:rsid w:val="00ED1F83"/>
    <w:rsid w:val="00EF0EC1"/>
    <w:rsid w:val="00EF7DED"/>
    <w:rsid w:val="00F010E2"/>
    <w:rsid w:val="00F01D8B"/>
    <w:rsid w:val="00F05005"/>
    <w:rsid w:val="00F34DFC"/>
    <w:rsid w:val="00F45EBC"/>
    <w:rsid w:val="00F51AD3"/>
    <w:rsid w:val="00F538B7"/>
    <w:rsid w:val="00F64290"/>
    <w:rsid w:val="00F7145D"/>
    <w:rsid w:val="00F737FF"/>
    <w:rsid w:val="00F81BC1"/>
    <w:rsid w:val="00F84219"/>
    <w:rsid w:val="00F844C8"/>
    <w:rsid w:val="00F94B55"/>
    <w:rsid w:val="00FA1C97"/>
    <w:rsid w:val="00FB299F"/>
    <w:rsid w:val="00FC49E8"/>
    <w:rsid w:val="00FD2A8E"/>
    <w:rsid w:val="00FE41AF"/>
    <w:rsid w:val="00FF622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0C1FE"/>
  <w15:docId w15:val="{A09A5BC1-7B23-446C-BBE2-D7DEA59E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700"/>
    <w:pPr>
      <w:spacing w:after="0" w:line="240" w:lineRule="auto"/>
    </w:pPr>
    <w:rPr>
      <w:rFonts w:eastAsiaTheme="minorEastAsia"/>
      <w:lang w:eastAsia="el-GR"/>
    </w:rPr>
  </w:style>
  <w:style w:type="paragraph" w:styleId="2">
    <w:name w:val="heading 2"/>
    <w:basedOn w:val="a"/>
    <w:link w:val="2Char"/>
    <w:uiPriority w:val="9"/>
    <w:qFormat/>
    <w:rsid w:val="00A2422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1B7700"/>
    <w:rPr>
      <w:color w:val="0000FF"/>
      <w:u w:val="single"/>
    </w:rPr>
  </w:style>
  <w:style w:type="paragraph" w:customStyle="1" w:styleId="xmsonormal">
    <w:name w:val="x_msonormal"/>
    <w:basedOn w:val="a"/>
    <w:rsid w:val="001B7700"/>
    <w:rPr>
      <w:rFonts w:ascii="Calibri" w:hAnsi="Calibri" w:cs="Calibri"/>
    </w:rPr>
  </w:style>
  <w:style w:type="character" w:customStyle="1" w:styleId="2Char">
    <w:name w:val="Επικεφαλίδα 2 Char"/>
    <w:basedOn w:val="a0"/>
    <w:link w:val="2"/>
    <w:uiPriority w:val="9"/>
    <w:rsid w:val="00A24222"/>
    <w:rPr>
      <w:rFonts w:ascii="Times New Roman" w:eastAsia="Times New Roman" w:hAnsi="Times New Roman" w:cs="Times New Roman"/>
      <w:b/>
      <w:bCs/>
      <w:sz w:val="36"/>
      <w:szCs w:val="36"/>
      <w:lang w:eastAsia="el-GR"/>
    </w:rPr>
  </w:style>
  <w:style w:type="paragraph" w:styleId="a3">
    <w:name w:val="header"/>
    <w:basedOn w:val="a"/>
    <w:link w:val="Char"/>
    <w:uiPriority w:val="99"/>
    <w:unhideWhenUsed/>
    <w:rsid w:val="00A24222"/>
    <w:pPr>
      <w:tabs>
        <w:tab w:val="center" w:pos="4153"/>
        <w:tab w:val="right" w:pos="8306"/>
      </w:tabs>
    </w:pPr>
  </w:style>
  <w:style w:type="character" w:customStyle="1" w:styleId="Char">
    <w:name w:val="Κεφαλίδα Char"/>
    <w:basedOn w:val="a0"/>
    <w:link w:val="a3"/>
    <w:uiPriority w:val="99"/>
    <w:rsid w:val="00A24222"/>
    <w:rPr>
      <w:rFonts w:eastAsiaTheme="minorEastAsia"/>
      <w:lang w:eastAsia="el-GR"/>
    </w:rPr>
  </w:style>
  <w:style w:type="paragraph" w:styleId="a4">
    <w:name w:val="footer"/>
    <w:basedOn w:val="a"/>
    <w:link w:val="Char0"/>
    <w:uiPriority w:val="99"/>
    <w:unhideWhenUsed/>
    <w:rsid w:val="00A24222"/>
    <w:pPr>
      <w:tabs>
        <w:tab w:val="center" w:pos="4153"/>
        <w:tab w:val="right" w:pos="8306"/>
      </w:tabs>
    </w:pPr>
  </w:style>
  <w:style w:type="character" w:customStyle="1" w:styleId="Char0">
    <w:name w:val="Υποσέλιδο Char"/>
    <w:basedOn w:val="a0"/>
    <w:link w:val="a4"/>
    <w:uiPriority w:val="99"/>
    <w:rsid w:val="00A24222"/>
    <w:rPr>
      <w:rFonts w:eastAsiaTheme="minorEastAsia"/>
      <w:lang w:eastAsia="el-GR"/>
    </w:rPr>
  </w:style>
  <w:style w:type="character" w:styleId="-0">
    <w:name w:val="FollowedHyperlink"/>
    <w:basedOn w:val="a0"/>
    <w:uiPriority w:val="99"/>
    <w:semiHidden/>
    <w:unhideWhenUsed/>
    <w:rsid w:val="00DD1741"/>
    <w:rPr>
      <w:color w:val="800080" w:themeColor="followedHyperlink"/>
      <w:u w:val="single"/>
    </w:rPr>
  </w:style>
  <w:style w:type="character" w:customStyle="1" w:styleId="1">
    <w:name w:val="Ανεπίλυτη αναφορά1"/>
    <w:basedOn w:val="a0"/>
    <w:uiPriority w:val="99"/>
    <w:semiHidden/>
    <w:unhideWhenUsed/>
    <w:rsid w:val="00157C98"/>
    <w:rPr>
      <w:color w:val="605E5C"/>
      <w:shd w:val="clear" w:color="auto" w:fill="E1DFDD"/>
    </w:rPr>
  </w:style>
  <w:style w:type="character" w:customStyle="1" w:styleId="20">
    <w:name w:val="Ανεπίλυτη αναφορά2"/>
    <w:basedOn w:val="a0"/>
    <w:uiPriority w:val="99"/>
    <w:semiHidden/>
    <w:unhideWhenUsed/>
    <w:rsid w:val="00177DCC"/>
    <w:rPr>
      <w:color w:val="605E5C"/>
      <w:shd w:val="clear" w:color="auto" w:fill="E1DFDD"/>
    </w:rPr>
  </w:style>
  <w:style w:type="table" w:styleId="a5">
    <w:name w:val="Table Grid"/>
    <w:basedOn w:val="a1"/>
    <w:uiPriority w:val="59"/>
    <w:rsid w:val="00B41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2A2761"/>
    <w:rPr>
      <w:rFonts w:ascii="Segoe UI" w:hAnsi="Segoe UI" w:cs="Segoe UI"/>
      <w:sz w:val="18"/>
      <w:szCs w:val="18"/>
    </w:rPr>
  </w:style>
  <w:style w:type="character" w:customStyle="1" w:styleId="Char1">
    <w:name w:val="Κείμενο πλαισίου Char"/>
    <w:basedOn w:val="a0"/>
    <w:link w:val="a6"/>
    <w:uiPriority w:val="99"/>
    <w:semiHidden/>
    <w:rsid w:val="002A2761"/>
    <w:rPr>
      <w:rFonts w:ascii="Segoe UI" w:eastAsiaTheme="minorEastAsia" w:hAnsi="Segoe UI" w:cs="Segoe UI"/>
      <w:sz w:val="18"/>
      <w:szCs w:val="18"/>
      <w:lang w:eastAsia="el-GR"/>
    </w:rPr>
  </w:style>
  <w:style w:type="paragraph" w:styleId="a7">
    <w:name w:val="List Paragraph"/>
    <w:basedOn w:val="a"/>
    <w:uiPriority w:val="34"/>
    <w:qFormat/>
    <w:rsid w:val="009C5D50"/>
    <w:pPr>
      <w:ind w:left="720"/>
      <w:contextualSpacing/>
    </w:pPr>
  </w:style>
  <w:style w:type="paragraph" w:styleId="a8">
    <w:name w:val="Revision"/>
    <w:hidden/>
    <w:uiPriority w:val="99"/>
    <w:semiHidden/>
    <w:rsid w:val="005E1314"/>
    <w:pPr>
      <w:spacing w:after="0" w:line="240" w:lineRule="auto"/>
    </w:pPr>
    <w:rPr>
      <w:rFonts w:eastAsiaTheme="minorEastAsia"/>
      <w:lang w:eastAsia="el-GR"/>
    </w:rPr>
  </w:style>
  <w:style w:type="character" w:customStyle="1" w:styleId="3">
    <w:name w:val="Ανεπίλυτη αναφορά3"/>
    <w:basedOn w:val="a0"/>
    <w:uiPriority w:val="99"/>
    <w:semiHidden/>
    <w:unhideWhenUsed/>
    <w:rsid w:val="005E1314"/>
    <w:rPr>
      <w:color w:val="605E5C"/>
      <w:shd w:val="clear" w:color="auto" w:fill="E1DFDD"/>
    </w:rPr>
  </w:style>
  <w:style w:type="paragraph" w:styleId="a9">
    <w:name w:val="Title"/>
    <w:basedOn w:val="a"/>
    <w:next w:val="a"/>
    <w:link w:val="Char2"/>
    <w:uiPriority w:val="10"/>
    <w:qFormat/>
    <w:rsid w:val="003F726B"/>
    <w:pPr>
      <w:keepNext/>
      <w:keepLines/>
      <w:spacing w:after="240" w:line="276" w:lineRule="auto"/>
      <w:jc w:val="both"/>
    </w:pPr>
    <w:rPr>
      <w:rFonts w:ascii="Open Sans" w:eastAsia="Open Sans" w:hAnsi="Open Sans" w:cs="Open Sans"/>
      <w:b/>
      <w:sz w:val="28"/>
      <w:szCs w:val="28"/>
      <w:lang w:val="en-GB"/>
    </w:rPr>
  </w:style>
  <w:style w:type="character" w:customStyle="1" w:styleId="Char2">
    <w:name w:val="Τίτλος Char"/>
    <w:basedOn w:val="a0"/>
    <w:link w:val="a9"/>
    <w:uiPriority w:val="10"/>
    <w:rsid w:val="003F726B"/>
    <w:rPr>
      <w:rFonts w:ascii="Open Sans" w:eastAsia="Open Sans" w:hAnsi="Open Sans" w:cs="Open Sans"/>
      <w:b/>
      <w:sz w:val="28"/>
      <w:szCs w:val="28"/>
      <w:lang w:val="en-GB" w:eastAsia="el-GR"/>
    </w:rPr>
  </w:style>
  <w:style w:type="paragraph" w:customStyle="1" w:styleId="logo-greek-1">
    <w:name w:val="logo-greek-1"/>
    <w:basedOn w:val="a"/>
    <w:rsid w:val="00A95E04"/>
    <w:pPr>
      <w:spacing w:before="100" w:beforeAutospacing="1" w:after="100" w:afterAutospacing="1"/>
    </w:pPr>
    <w:rPr>
      <w:rFonts w:ascii="Times New Roman" w:eastAsia="Times New Roman" w:hAnsi="Times New Roman" w:cs="Times New Roman"/>
      <w:sz w:val="24"/>
      <w:szCs w:val="24"/>
    </w:rPr>
  </w:style>
  <w:style w:type="paragraph" w:styleId="-HTML">
    <w:name w:val="HTML Preformatted"/>
    <w:basedOn w:val="a"/>
    <w:link w:val="-HTMLChar"/>
    <w:uiPriority w:val="99"/>
    <w:semiHidden/>
    <w:unhideWhenUsed/>
    <w:rsid w:val="00D80876"/>
    <w:rPr>
      <w:rFonts w:ascii="Consolas" w:hAnsi="Consolas"/>
      <w:sz w:val="20"/>
      <w:szCs w:val="20"/>
    </w:rPr>
  </w:style>
  <w:style w:type="character" w:customStyle="1" w:styleId="-HTMLChar">
    <w:name w:val="Προ-διαμορφωμένο HTML Char"/>
    <w:basedOn w:val="a0"/>
    <w:link w:val="-HTML"/>
    <w:uiPriority w:val="99"/>
    <w:semiHidden/>
    <w:rsid w:val="00D80876"/>
    <w:rPr>
      <w:rFonts w:ascii="Consolas" w:eastAsiaTheme="minorEastAsia" w:hAnsi="Consolas"/>
      <w:sz w:val="2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42717">
      <w:bodyDiv w:val="1"/>
      <w:marLeft w:val="0"/>
      <w:marRight w:val="0"/>
      <w:marTop w:val="0"/>
      <w:marBottom w:val="0"/>
      <w:divBdr>
        <w:top w:val="none" w:sz="0" w:space="0" w:color="auto"/>
        <w:left w:val="none" w:sz="0" w:space="0" w:color="auto"/>
        <w:bottom w:val="none" w:sz="0" w:space="0" w:color="auto"/>
        <w:right w:val="none" w:sz="0" w:space="0" w:color="auto"/>
      </w:divBdr>
    </w:div>
    <w:div w:id="122385688">
      <w:bodyDiv w:val="1"/>
      <w:marLeft w:val="0"/>
      <w:marRight w:val="0"/>
      <w:marTop w:val="0"/>
      <w:marBottom w:val="0"/>
      <w:divBdr>
        <w:top w:val="none" w:sz="0" w:space="0" w:color="auto"/>
        <w:left w:val="none" w:sz="0" w:space="0" w:color="auto"/>
        <w:bottom w:val="none" w:sz="0" w:space="0" w:color="auto"/>
        <w:right w:val="none" w:sz="0" w:space="0" w:color="auto"/>
      </w:divBdr>
    </w:div>
    <w:div w:id="137502929">
      <w:bodyDiv w:val="1"/>
      <w:marLeft w:val="0"/>
      <w:marRight w:val="0"/>
      <w:marTop w:val="0"/>
      <w:marBottom w:val="0"/>
      <w:divBdr>
        <w:top w:val="none" w:sz="0" w:space="0" w:color="auto"/>
        <w:left w:val="none" w:sz="0" w:space="0" w:color="auto"/>
        <w:bottom w:val="none" w:sz="0" w:space="0" w:color="auto"/>
        <w:right w:val="none" w:sz="0" w:space="0" w:color="auto"/>
      </w:divBdr>
    </w:div>
    <w:div w:id="207374018">
      <w:bodyDiv w:val="1"/>
      <w:marLeft w:val="0"/>
      <w:marRight w:val="0"/>
      <w:marTop w:val="0"/>
      <w:marBottom w:val="0"/>
      <w:divBdr>
        <w:top w:val="none" w:sz="0" w:space="0" w:color="auto"/>
        <w:left w:val="none" w:sz="0" w:space="0" w:color="auto"/>
        <w:bottom w:val="none" w:sz="0" w:space="0" w:color="auto"/>
        <w:right w:val="none" w:sz="0" w:space="0" w:color="auto"/>
      </w:divBdr>
    </w:div>
    <w:div w:id="258681507">
      <w:bodyDiv w:val="1"/>
      <w:marLeft w:val="0"/>
      <w:marRight w:val="0"/>
      <w:marTop w:val="0"/>
      <w:marBottom w:val="0"/>
      <w:divBdr>
        <w:top w:val="none" w:sz="0" w:space="0" w:color="auto"/>
        <w:left w:val="none" w:sz="0" w:space="0" w:color="auto"/>
        <w:bottom w:val="none" w:sz="0" w:space="0" w:color="auto"/>
        <w:right w:val="none" w:sz="0" w:space="0" w:color="auto"/>
      </w:divBdr>
    </w:div>
    <w:div w:id="372653235">
      <w:bodyDiv w:val="1"/>
      <w:marLeft w:val="0"/>
      <w:marRight w:val="0"/>
      <w:marTop w:val="0"/>
      <w:marBottom w:val="0"/>
      <w:divBdr>
        <w:top w:val="none" w:sz="0" w:space="0" w:color="auto"/>
        <w:left w:val="none" w:sz="0" w:space="0" w:color="auto"/>
        <w:bottom w:val="none" w:sz="0" w:space="0" w:color="auto"/>
        <w:right w:val="none" w:sz="0" w:space="0" w:color="auto"/>
      </w:divBdr>
    </w:div>
    <w:div w:id="377823130">
      <w:bodyDiv w:val="1"/>
      <w:marLeft w:val="0"/>
      <w:marRight w:val="0"/>
      <w:marTop w:val="0"/>
      <w:marBottom w:val="0"/>
      <w:divBdr>
        <w:top w:val="none" w:sz="0" w:space="0" w:color="auto"/>
        <w:left w:val="none" w:sz="0" w:space="0" w:color="auto"/>
        <w:bottom w:val="none" w:sz="0" w:space="0" w:color="auto"/>
        <w:right w:val="none" w:sz="0" w:space="0" w:color="auto"/>
      </w:divBdr>
    </w:div>
    <w:div w:id="386145984">
      <w:bodyDiv w:val="1"/>
      <w:marLeft w:val="0"/>
      <w:marRight w:val="0"/>
      <w:marTop w:val="0"/>
      <w:marBottom w:val="0"/>
      <w:divBdr>
        <w:top w:val="none" w:sz="0" w:space="0" w:color="auto"/>
        <w:left w:val="none" w:sz="0" w:space="0" w:color="auto"/>
        <w:bottom w:val="none" w:sz="0" w:space="0" w:color="auto"/>
        <w:right w:val="none" w:sz="0" w:space="0" w:color="auto"/>
      </w:divBdr>
    </w:div>
    <w:div w:id="456918500">
      <w:bodyDiv w:val="1"/>
      <w:marLeft w:val="0"/>
      <w:marRight w:val="0"/>
      <w:marTop w:val="0"/>
      <w:marBottom w:val="0"/>
      <w:divBdr>
        <w:top w:val="none" w:sz="0" w:space="0" w:color="auto"/>
        <w:left w:val="none" w:sz="0" w:space="0" w:color="auto"/>
        <w:bottom w:val="none" w:sz="0" w:space="0" w:color="auto"/>
        <w:right w:val="none" w:sz="0" w:space="0" w:color="auto"/>
      </w:divBdr>
    </w:div>
    <w:div w:id="463425331">
      <w:bodyDiv w:val="1"/>
      <w:marLeft w:val="0"/>
      <w:marRight w:val="0"/>
      <w:marTop w:val="0"/>
      <w:marBottom w:val="0"/>
      <w:divBdr>
        <w:top w:val="none" w:sz="0" w:space="0" w:color="auto"/>
        <w:left w:val="none" w:sz="0" w:space="0" w:color="auto"/>
        <w:bottom w:val="none" w:sz="0" w:space="0" w:color="auto"/>
        <w:right w:val="none" w:sz="0" w:space="0" w:color="auto"/>
      </w:divBdr>
    </w:div>
    <w:div w:id="554240686">
      <w:bodyDiv w:val="1"/>
      <w:marLeft w:val="0"/>
      <w:marRight w:val="0"/>
      <w:marTop w:val="0"/>
      <w:marBottom w:val="0"/>
      <w:divBdr>
        <w:top w:val="none" w:sz="0" w:space="0" w:color="auto"/>
        <w:left w:val="none" w:sz="0" w:space="0" w:color="auto"/>
        <w:bottom w:val="none" w:sz="0" w:space="0" w:color="auto"/>
        <w:right w:val="none" w:sz="0" w:space="0" w:color="auto"/>
      </w:divBdr>
    </w:div>
    <w:div w:id="643853270">
      <w:bodyDiv w:val="1"/>
      <w:marLeft w:val="0"/>
      <w:marRight w:val="0"/>
      <w:marTop w:val="0"/>
      <w:marBottom w:val="0"/>
      <w:divBdr>
        <w:top w:val="none" w:sz="0" w:space="0" w:color="auto"/>
        <w:left w:val="none" w:sz="0" w:space="0" w:color="auto"/>
        <w:bottom w:val="none" w:sz="0" w:space="0" w:color="auto"/>
        <w:right w:val="none" w:sz="0" w:space="0" w:color="auto"/>
      </w:divBdr>
    </w:div>
    <w:div w:id="665401191">
      <w:bodyDiv w:val="1"/>
      <w:marLeft w:val="0"/>
      <w:marRight w:val="0"/>
      <w:marTop w:val="0"/>
      <w:marBottom w:val="0"/>
      <w:divBdr>
        <w:top w:val="none" w:sz="0" w:space="0" w:color="auto"/>
        <w:left w:val="none" w:sz="0" w:space="0" w:color="auto"/>
        <w:bottom w:val="none" w:sz="0" w:space="0" w:color="auto"/>
        <w:right w:val="none" w:sz="0" w:space="0" w:color="auto"/>
      </w:divBdr>
    </w:div>
    <w:div w:id="707990363">
      <w:bodyDiv w:val="1"/>
      <w:marLeft w:val="0"/>
      <w:marRight w:val="0"/>
      <w:marTop w:val="0"/>
      <w:marBottom w:val="0"/>
      <w:divBdr>
        <w:top w:val="none" w:sz="0" w:space="0" w:color="auto"/>
        <w:left w:val="none" w:sz="0" w:space="0" w:color="auto"/>
        <w:bottom w:val="none" w:sz="0" w:space="0" w:color="auto"/>
        <w:right w:val="none" w:sz="0" w:space="0" w:color="auto"/>
      </w:divBdr>
    </w:div>
    <w:div w:id="728918213">
      <w:bodyDiv w:val="1"/>
      <w:marLeft w:val="0"/>
      <w:marRight w:val="0"/>
      <w:marTop w:val="0"/>
      <w:marBottom w:val="0"/>
      <w:divBdr>
        <w:top w:val="none" w:sz="0" w:space="0" w:color="auto"/>
        <w:left w:val="none" w:sz="0" w:space="0" w:color="auto"/>
        <w:bottom w:val="none" w:sz="0" w:space="0" w:color="auto"/>
        <w:right w:val="none" w:sz="0" w:space="0" w:color="auto"/>
      </w:divBdr>
    </w:div>
    <w:div w:id="813302505">
      <w:bodyDiv w:val="1"/>
      <w:marLeft w:val="0"/>
      <w:marRight w:val="0"/>
      <w:marTop w:val="0"/>
      <w:marBottom w:val="0"/>
      <w:divBdr>
        <w:top w:val="none" w:sz="0" w:space="0" w:color="auto"/>
        <w:left w:val="none" w:sz="0" w:space="0" w:color="auto"/>
        <w:bottom w:val="none" w:sz="0" w:space="0" w:color="auto"/>
        <w:right w:val="none" w:sz="0" w:space="0" w:color="auto"/>
      </w:divBdr>
    </w:div>
    <w:div w:id="928657333">
      <w:bodyDiv w:val="1"/>
      <w:marLeft w:val="0"/>
      <w:marRight w:val="0"/>
      <w:marTop w:val="0"/>
      <w:marBottom w:val="0"/>
      <w:divBdr>
        <w:top w:val="none" w:sz="0" w:space="0" w:color="auto"/>
        <w:left w:val="none" w:sz="0" w:space="0" w:color="auto"/>
        <w:bottom w:val="none" w:sz="0" w:space="0" w:color="auto"/>
        <w:right w:val="none" w:sz="0" w:space="0" w:color="auto"/>
      </w:divBdr>
    </w:div>
    <w:div w:id="936668746">
      <w:bodyDiv w:val="1"/>
      <w:marLeft w:val="0"/>
      <w:marRight w:val="0"/>
      <w:marTop w:val="0"/>
      <w:marBottom w:val="0"/>
      <w:divBdr>
        <w:top w:val="none" w:sz="0" w:space="0" w:color="auto"/>
        <w:left w:val="none" w:sz="0" w:space="0" w:color="auto"/>
        <w:bottom w:val="none" w:sz="0" w:space="0" w:color="auto"/>
        <w:right w:val="none" w:sz="0" w:space="0" w:color="auto"/>
      </w:divBdr>
    </w:div>
    <w:div w:id="938024544">
      <w:bodyDiv w:val="1"/>
      <w:marLeft w:val="0"/>
      <w:marRight w:val="0"/>
      <w:marTop w:val="0"/>
      <w:marBottom w:val="0"/>
      <w:divBdr>
        <w:top w:val="none" w:sz="0" w:space="0" w:color="auto"/>
        <w:left w:val="none" w:sz="0" w:space="0" w:color="auto"/>
        <w:bottom w:val="none" w:sz="0" w:space="0" w:color="auto"/>
        <w:right w:val="none" w:sz="0" w:space="0" w:color="auto"/>
      </w:divBdr>
    </w:div>
    <w:div w:id="965115632">
      <w:bodyDiv w:val="1"/>
      <w:marLeft w:val="0"/>
      <w:marRight w:val="0"/>
      <w:marTop w:val="0"/>
      <w:marBottom w:val="0"/>
      <w:divBdr>
        <w:top w:val="none" w:sz="0" w:space="0" w:color="auto"/>
        <w:left w:val="none" w:sz="0" w:space="0" w:color="auto"/>
        <w:bottom w:val="none" w:sz="0" w:space="0" w:color="auto"/>
        <w:right w:val="none" w:sz="0" w:space="0" w:color="auto"/>
      </w:divBdr>
    </w:div>
    <w:div w:id="1054816517">
      <w:bodyDiv w:val="1"/>
      <w:marLeft w:val="0"/>
      <w:marRight w:val="0"/>
      <w:marTop w:val="0"/>
      <w:marBottom w:val="0"/>
      <w:divBdr>
        <w:top w:val="none" w:sz="0" w:space="0" w:color="auto"/>
        <w:left w:val="none" w:sz="0" w:space="0" w:color="auto"/>
        <w:bottom w:val="none" w:sz="0" w:space="0" w:color="auto"/>
        <w:right w:val="none" w:sz="0" w:space="0" w:color="auto"/>
      </w:divBdr>
    </w:div>
    <w:div w:id="1149782039">
      <w:bodyDiv w:val="1"/>
      <w:marLeft w:val="0"/>
      <w:marRight w:val="0"/>
      <w:marTop w:val="0"/>
      <w:marBottom w:val="0"/>
      <w:divBdr>
        <w:top w:val="none" w:sz="0" w:space="0" w:color="auto"/>
        <w:left w:val="none" w:sz="0" w:space="0" w:color="auto"/>
        <w:bottom w:val="none" w:sz="0" w:space="0" w:color="auto"/>
        <w:right w:val="none" w:sz="0" w:space="0" w:color="auto"/>
      </w:divBdr>
    </w:div>
    <w:div w:id="1211651948">
      <w:bodyDiv w:val="1"/>
      <w:marLeft w:val="0"/>
      <w:marRight w:val="0"/>
      <w:marTop w:val="0"/>
      <w:marBottom w:val="0"/>
      <w:divBdr>
        <w:top w:val="none" w:sz="0" w:space="0" w:color="auto"/>
        <w:left w:val="none" w:sz="0" w:space="0" w:color="auto"/>
        <w:bottom w:val="none" w:sz="0" w:space="0" w:color="auto"/>
        <w:right w:val="none" w:sz="0" w:space="0" w:color="auto"/>
      </w:divBdr>
    </w:div>
    <w:div w:id="1232698651">
      <w:bodyDiv w:val="1"/>
      <w:marLeft w:val="0"/>
      <w:marRight w:val="0"/>
      <w:marTop w:val="0"/>
      <w:marBottom w:val="0"/>
      <w:divBdr>
        <w:top w:val="none" w:sz="0" w:space="0" w:color="auto"/>
        <w:left w:val="none" w:sz="0" w:space="0" w:color="auto"/>
        <w:bottom w:val="none" w:sz="0" w:space="0" w:color="auto"/>
        <w:right w:val="none" w:sz="0" w:space="0" w:color="auto"/>
      </w:divBdr>
    </w:div>
    <w:div w:id="1272666706">
      <w:bodyDiv w:val="1"/>
      <w:marLeft w:val="0"/>
      <w:marRight w:val="0"/>
      <w:marTop w:val="0"/>
      <w:marBottom w:val="0"/>
      <w:divBdr>
        <w:top w:val="none" w:sz="0" w:space="0" w:color="auto"/>
        <w:left w:val="none" w:sz="0" w:space="0" w:color="auto"/>
        <w:bottom w:val="none" w:sz="0" w:space="0" w:color="auto"/>
        <w:right w:val="none" w:sz="0" w:space="0" w:color="auto"/>
      </w:divBdr>
    </w:div>
    <w:div w:id="1279029194">
      <w:bodyDiv w:val="1"/>
      <w:marLeft w:val="0"/>
      <w:marRight w:val="0"/>
      <w:marTop w:val="0"/>
      <w:marBottom w:val="0"/>
      <w:divBdr>
        <w:top w:val="none" w:sz="0" w:space="0" w:color="auto"/>
        <w:left w:val="none" w:sz="0" w:space="0" w:color="auto"/>
        <w:bottom w:val="none" w:sz="0" w:space="0" w:color="auto"/>
        <w:right w:val="none" w:sz="0" w:space="0" w:color="auto"/>
      </w:divBdr>
    </w:div>
    <w:div w:id="1294403561">
      <w:bodyDiv w:val="1"/>
      <w:marLeft w:val="0"/>
      <w:marRight w:val="0"/>
      <w:marTop w:val="0"/>
      <w:marBottom w:val="0"/>
      <w:divBdr>
        <w:top w:val="none" w:sz="0" w:space="0" w:color="auto"/>
        <w:left w:val="none" w:sz="0" w:space="0" w:color="auto"/>
        <w:bottom w:val="none" w:sz="0" w:space="0" w:color="auto"/>
        <w:right w:val="none" w:sz="0" w:space="0" w:color="auto"/>
      </w:divBdr>
    </w:div>
    <w:div w:id="1296175809">
      <w:bodyDiv w:val="1"/>
      <w:marLeft w:val="0"/>
      <w:marRight w:val="0"/>
      <w:marTop w:val="0"/>
      <w:marBottom w:val="0"/>
      <w:divBdr>
        <w:top w:val="none" w:sz="0" w:space="0" w:color="auto"/>
        <w:left w:val="none" w:sz="0" w:space="0" w:color="auto"/>
        <w:bottom w:val="none" w:sz="0" w:space="0" w:color="auto"/>
        <w:right w:val="none" w:sz="0" w:space="0" w:color="auto"/>
      </w:divBdr>
    </w:div>
    <w:div w:id="1305625752">
      <w:bodyDiv w:val="1"/>
      <w:marLeft w:val="0"/>
      <w:marRight w:val="0"/>
      <w:marTop w:val="0"/>
      <w:marBottom w:val="0"/>
      <w:divBdr>
        <w:top w:val="none" w:sz="0" w:space="0" w:color="auto"/>
        <w:left w:val="none" w:sz="0" w:space="0" w:color="auto"/>
        <w:bottom w:val="none" w:sz="0" w:space="0" w:color="auto"/>
        <w:right w:val="none" w:sz="0" w:space="0" w:color="auto"/>
      </w:divBdr>
    </w:div>
    <w:div w:id="1377584842">
      <w:bodyDiv w:val="1"/>
      <w:marLeft w:val="0"/>
      <w:marRight w:val="0"/>
      <w:marTop w:val="0"/>
      <w:marBottom w:val="0"/>
      <w:divBdr>
        <w:top w:val="none" w:sz="0" w:space="0" w:color="auto"/>
        <w:left w:val="none" w:sz="0" w:space="0" w:color="auto"/>
        <w:bottom w:val="none" w:sz="0" w:space="0" w:color="auto"/>
        <w:right w:val="none" w:sz="0" w:space="0" w:color="auto"/>
      </w:divBdr>
    </w:div>
    <w:div w:id="1418403742">
      <w:bodyDiv w:val="1"/>
      <w:marLeft w:val="0"/>
      <w:marRight w:val="0"/>
      <w:marTop w:val="0"/>
      <w:marBottom w:val="0"/>
      <w:divBdr>
        <w:top w:val="none" w:sz="0" w:space="0" w:color="auto"/>
        <w:left w:val="none" w:sz="0" w:space="0" w:color="auto"/>
        <w:bottom w:val="none" w:sz="0" w:space="0" w:color="auto"/>
        <w:right w:val="none" w:sz="0" w:space="0" w:color="auto"/>
      </w:divBdr>
    </w:div>
    <w:div w:id="1425767058">
      <w:bodyDiv w:val="1"/>
      <w:marLeft w:val="0"/>
      <w:marRight w:val="0"/>
      <w:marTop w:val="0"/>
      <w:marBottom w:val="0"/>
      <w:divBdr>
        <w:top w:val="none" w:sz="0" w:space="0" w:color="auto"/>
        <w:left w:val="none" w:sz="0" w:space="0" w:color="auto"/>
        <w:bottom w:val="none" w:sz="0" w:space="0" w:color="auto"/>
        <w:right w:val="none" w:sz="0" w:space="0" w:color="auto"/>
      </w:divBdr>
    </w:div>
    <w:div w:id="1453016768">
      <w:bodyDiv w:val="1"/>
      <w:marLeft w:val="0"/>
      <w:marRight w:val="0"/>
      <w:marTop w:val="0"/>
      <w:marBottom w:val="0"/>
      <w:divBdr>
        <w:top w:val="none" w:sz="0" w:space="0" w:color="auto"/>
        <w:left w:val="none" w:sz="0" w:space="0" w:color="auto"/>
        <w:bottom w:val="none" w:sz="0" w:space="0" w:color="auto"/>
        <w:right w:val="none" w:sz="0" w:space="0" w:color="auto"/>
      </w:divBdr>
    </w:div>
    <w:div w:id="1499611755">
      <w:bodyDiv w:val="1"/>
      <w:marLeft w:val="0"/>
      <w:marRight w:val="0"/>
      <w:marTop w:val="0"/>
      <w:marBottom w:val="0"/>
      <w:divBdr>
        <w:top w:val="none" w:sz="0" w:space="0" w:color="auto"/>
        <w:left w:val="none" w:sz="0" w:space="0" w:color="auto"/>
        <w:bottom w:val="none" w:sz="0" w:space="0" w:color="auto"/>
        <w:right w:val="none" w:sz="0" w:space="0" w:color="auto"/>
      </w:divBdr>
    </w:div>
    <w:div w:id="1537768876">
      <w:bodyDiv w:val="1"/>
      <w:marLeft w:val="0"/>
      <w:marRight w:val="0"/>
      <w:marTop w:val="0"/>
      <w:marBottom w:val="0"/>
      <w:divBdr>
        <w:top w:val="none" w:sz="0" w:space="0" w:color="auto"/>
        <w:left w:val="none" w:sz="0" w:space="0" w:color="auto"/>
        <w:bottom w:val="none" w:sz="0" w:space="0" w:color="auto"/>
        <w:right w:val="none" w:sz="0" w:space="0" w:color="auto"/>
      </w:divBdr>
    </w:div>
    <w:div w:id="1563250421">
      <w:bodyDiv w:val="1"/>
      <w:marLeft w:val="0"/>
      <w:marRight w:val="0"/>
      <w:marTop w:val="0"/>
      <w:marBottom w:val="0"/>
      <w:divBdr>
        <w:top w:val="none" w:sz="0" w:space="0" w:color="auto"/>
        <w:left w:val="none" w:sz="0" w:space="0" w:color="auto"/>
        <w:bottom w:val="none" w:sz="0" w:space="0" w:color="auto"/>
        <w:right w:val="none" w:sz="0" w:space="0" w:color="auto"/>
      </w:divBdr>
    </w:div>
    <w:div w:id="1714691676">
      <w:bodyDiv w:val="1"/>
      <w:marLeft w:val="0"/>
      <w:marRight w:val="0"/>
      <w:marTop w:val="0"/>
      <w:marBottom w:val="0"/>
      <w:divBdr>
        <w:top w:val="none" w:sz="0" w:space="0" w:color="auto"/>
        <w:left w:val="none" w:sz="0" w:space="0" w:color="auto"/>
        <w:bottom w:val="none" w:sz="0" w:space="0" w:color="auto"/>
        <w:right w:val="none" w:sz="0" w:space="0" w:color="auto"/>
      </w:divBdr>
    </w:div>
    <w:div w:id="1736470590">
      <w:bodyDiv w:val="1"/>
      <w:marLeft w:val="0"/>
      <w:marRight w:val="0"/>
      <w:marTop w:val="0"/>
      <w:marBottom w:val="0"/>
      <w:divBdr>
        <w:top w:val="none" w:sz="0" w:space="0" w:color="auto"/>
        <w:left w:val="none" w:sz="0" w:space="0" w:color="auto"/>
        <w:bottom w:val="none" w:sz="0" w:space="0" w:color="auto"/>
        <w:right w:val="none" w:sz="0" w:space="0" w:color="auto"/>
      </w:divBdr>
    </w:div>
    <w:div w:id="1799568752">
      <w:bodyDiv w:val="1"/>
      <w:marLeft w:val="0"/>
      <w:marRight w:val="0"/>
      <w:marTop w:val="0"/>
      <w:marBottom w:val="0"/>
      <w:divBdr>
        <w:top w:val="none" w:sz="0" w:space="0" w:color="auto"/>
        <w:left w:val="none" w:sz="0" w:space="0" w:color="auto"/>
        <w:bottom w:val="none" w:sz="0" w:space="0" w:color="auto"/>
        <w:right w:val="none" w:sz="0" w:space="0" w:color="auto"/>
      </w:divBdr>
    </w:div>
    <w:div w:id="1807241916">
      <w:bodyDiv w:val="1"/>
      <w:marLeft w:val="0"/>
      <w:marRight w:val="0"/>
      <w:marTop w:val="0"/>
      <w:marBottom w:val="0"/>
      <w:divBdr>
        <w:top w:val="none" w:sz="0" w:space="0" w:color="auto"/>
        <w:left w:val="none" w:sz="0" w:space="0" w:color="auto"/>
        <w:bottom w:val="none" w:sz="0" w:space="0" w:color="auto"/>
        <w:right w:val="none" w:sz="0" w:space="0" w:color="auto"/>
      </w:divBdr>
    </w:div>
    <w:div w:id="1849444498">
      <w:bodyDiv w:val="1"/>
      <w:marLeft w:val="0"/>
      <w:marRight w:val="0"/>
      <w:marTop w:val="0"/>
      <w:marBottom w:val="0"/>
      <w:divBdr>
        <w:top w:val="none" w:sz="0" w:space="0" w:color="auto"/>
        <w:left w:val="none" w:sz="0" w:space="0" w:color="auto"/>
        <w:bottom w:val="none" w:sz="0" w:space="0" w:color="auto"/>
        <w:right w:val="none" w:sz="0" w:space="0" w:color="auto"/>
      </w:divBdr>
    </w:div>
    <w:div w:id="1909683577">
      <w:bodyDiv w:val="1"/>
      <w:marLeft w:val="0"/>
      <w:marRight w:val="0"/>
      <w:marTop w:val="0"/>
      <w:marBottom w:val="0"/>
      <w:divBdr>
        <w:top w:val="none" w:sz="0" w:space="0" w:color="auto"/>
        <w:left w:val="none" w:sz="0" w:space="0" w:color="auto"/>
        <w:bottom w:val="none" w:sz="0" w:space="0" w:color="auto"/>
        <w:right w:val="none" w:sz="0" w:space="0" w:color="auto"/>
      </w:divBdr>
    </w:div>
    <w:div w:id="1968973145">
      <w:bodyDiv w:val="1"/>
      <w:marLeft w:val="0"/>
      <w:marRight w:val="0"/>
      <w:marTop w:val="0"/>
      <w:marBottom w:val="0"/>
      <w:divBdr>
        <w:top w:val="none" w:sz="0" w:space="0" w:color="auto"/>
        <w:left w:val="none" w:sz="0" w:space="0" w:color="auto"/>
        <w:bottom w:val="none" w:sz="0" w:space="0" w:color="auto"/>
        <w:right w:val="none" w:sz="0" w:space="0" w:color="auto"/>
      </w:divBdr>
    </w:div>
    <w:div w:id="1973829880">
      <w:bodyDiv w:val="1"/>
      <w:marLeft w:val="0"/>
      <w:marRight w:val="0"/>
      <w:marTop w:val="0"/>
      <w:marBottom w:val="0"/>
      <w:divBdr>
        <w:top w:val="none" w:sz="0" w:space="0" w:color="auto"/>
        <w:left w:val="none" w:sz="0" w:space="0" w:color="auto"/>
        <w:bottom w:val="none" w:sz="0" w:space="0" w:color="auto"/>
        <w:right w:val="none" w:sz="0" w:space="0" w:color="auto"/>
      </w:divBdr>
    </w:div>
    <w:div w:id="1994874970">
      <w:bodyDiv w:val="1"/>
      <w:marLeft w:val="0"/>
      <w:marRight w:val="0"/>
      <w:marTop w:val="0"/>
      <w:marBottom w:val="0"/>
      <w:divBdr>
        <w:top w:val="none" w:sz="0" w:space="0" w:color="auto"/>
        <w:left w:val="none" w:sz="0" w:space="0" w:color="auto"/>
        <w:bottom w:val="none" w:sz="0" w:space="0" w:color="auto"/>
        <w:right w:val="none" w:sz="0" w:space="0" w:color="auto"/>
      </w:divBdr>
    </w:div>
    <w:div w:id="2044205656">
      <w:bodyDiv w:val="1"/>
      <w:marLeft w:val="0"/>
      <w:marRight w:val="0"/>
      <w:marTop w:val="0"/>
      <w:marBottom w:val="0"/>
      <w:divBdr>
        <w:top w:val="none" w:sz="0" w:space="0" w:color="auto"/>
        <w:left w:val="none" w:sz="0" w:space="0" w:color="auto"/>
        <w:bottom w:val="none" w:sz="0" w:space="0" w:color="auto"/>
        <w:right w:val="none" w:sz="0" w:space="0" w:color="auto"/>
      </w:divBdr>
    </w:div>
    <w:div w:id="2074042614">
      <w:bodyDiv w:val="1"/>
      <w:marLeft w:val="0"/>
      <w:marRight w:val="0"/>
      <w:marTop w:val="0"/>
      <w:marBottom w:val="0"/>
      <w:divBdr>
        <w:top w:val="none" w:sz="0" w:space="0" w:color="auto"/>
        <w:left w:val="none" w:sz="0" w:space="0" w:color="auto"/>
        <w:bottom w:val="none" w:sz="0" w:space="0" w:color="auto"/>
        <w:right w:val="none" w:sz="0" w:space="0" w:color="auto"/>
      </w:divBdr>
    </w:div>
    <w:div w:id="208614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photos.app.goo.gl/SehfUTCFWUSzXCx37" TargetMode="External"/><Relationship Id="rId4" Type="http://schemas.openxmlformats.org/officeDocument/2006/relationships/settings" Target="settings.xml"/><Relationship Id="rId9" Type="http://schemas.openxmlformats.org/officeDocument/2006/relationships/hyperlink" Target="mailto:public.relations@aua.gr" TargetMode="Externa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3D55E-16A3-46B3-8BD0-41433B57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2132</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Ράνια</cp:lastModifiedBy>
  <cp:revision>2</cp:revision>
  <cp:lastPrinted>2025-04-03T06:19:00Z</cp:lastPrinted>
  <dcterms:created xsi:type="dcterms:W3CDTF">2025-04-11T11:51:00Z</dcterms:created>
  <dcterms:modified xsi:type="dcterms:W3CDTF">2025-04-11T11:51:00Z</dcterms:modified>
</cp:coreProperties>
</file>