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4"/>
        <w:gridCol w:w="4629"/>
      </w:tblGrid>
      <w:tr w:rsidR="00014884" w:rsidRPr="00FD5BFD" w14:paraId="6380D733" w14:textId="77777777" w:rsidTr="000532A4">
        <w:trPr>
          <w:trHeight w:val="2773"/>
        </w:trPr>
        <w:tc>
          <w:tcPr>
            <w:tcW w:w="4525" w:type="dxa"/>
          </w:tcPr>
          <w:p w14:paraId="1EFBB806" w14:textId="77777777" w:rsidR="00FD5BFD" w:rsidRPr="0069327A" w:rsidRDefault="00FD5BFD" w:rsidP="00FD5BFD">
            <w:pPr>
              <w:keepNext/>
              <w:suppressAutoHyphens/>
              <w:jc w:val="both"/>
              <w:outlineLvl w:val="0"/>
              <w:rPr>
                <w:rFonts w:eastAsia="Times New Roman" w:cs="Calibri"/>
                <w:b/>
                <w:sz w:val="24"/>
                <w:szCs w:val="24"/>
                <w:lang w:eastAsia="el-GR" w:bidi="hi-IN"/>
              </w:rPr>
            </w:pPr>
            <w:r w:rsidRPr="0069327A">
              <w:rPr>
                <w:rFonts w:eastAsia="Times New Roman" w:cs="Calibri"/>
                <w:b/>
                <w:sz w:val="24"/>
                <w:szCs w:val="24"/>
                <w:lang w:eastAsia="el-GR" w:bidi="hi-IN"/>
              </w:rPr>
              <w:t>Hellenic Republic</w:t>
            </w:r>
          </w:p>
          <w:p w14:paraId="39CF800B" w14:textId="29D382F2" w:rsidR="00FD5BFD" w:rsidRPr="0069327A" w:rsidRDefault="00FD5BFD" w:rsidP="00FD5BFD">
            <w:pPr>
              <w:suppressAutoHyphens/>
              <w:ind w:left="357" w:firstLine="851"/>
              <w:rPr>
                <w:rFonts w:cs="Calibri"/>
                <w:sz w:val="24"/>
                <w:szCs w:val="24"/>
                <w:lang w:eastAsia="zh-CN" w:bidi="hi-IN"/>
              </w:rPr>
            </w:pPr>
            <w:r w:rsidRPr="0069327A">
              <w:rPr>
                <w:noProof/>
                <w:sz w:val="24"/>
                <w:szCs w:val="24"/>
                <w:lang w:val="el-GR" w:eastAsia="el-GR"/>
              </w:rPr>
              <w:drawing>
                <wp:anchor distT="0" distB="0" distL="114300" distR="114300" simplePos="0" relativeHeight="251664384" behindDoc="0" locked="0" layoutInCell="1" allowOverlap="1" wp14:anchorId="0226A104" wp14:editId="7F2782D8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76200</wp:posOffset>
                  </wp:positionV>
                  <wp:extent cx="599440" cy="571500"/>
                  <wp:effectExtent l="0" t="0" r="0" b="0"/>
                  <wp:wrapSquare wrapText="bothSides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7009E0" w14:textId="77777777" w:rsidR="00FD5BFD" w:rsidRPr="0069327A" w:rsidRDefault="00FD5BFD" w:rsidP="00FD5BFD">
            <w:pPr>
              <w:suppressAutoHyphens/>
              <w:spacing w:before="120"/>
              <w:ind w:left="357" w:hanging="357"/>
              <w:rPr>
                <w:rFonts w:cs="Calibri"/>
                <w:b/>
                <w:sz w:val="24"/>
                <w:szCs w:val="24"/>
                <w:lang w:eastAsia="zh-CN" w:bidi="hi-IN"/>
              </w:rPr>
            </w:pPr>
          </w:p>
          <w:p w14:paraId="2D37B516" w14:textId="77777777" w:rsidR="00FD5BFD" w:rsidRPr="0069327A" w:rsidRDefault="00FD5BFD" w:rsidP="00FD5BFD">
            <w:pPr>
              <w:tabs>
                <w:tab w:val="left" w:pos="2127"/>
              </w:tabs>
              <w:suppressAutoHyphens/>
              <w:ind w:left="357" w:hanging="357"/>
              <w:rPr>
                <w:rFonts w:cs="Calibri"/>
                <w:b/>
                <w:sz w:val="24"/>
                <w:szCs w:val="24"/>
                <w:lang w:eastAsia="zh-CN" w:bidi="hi-IN"/>
              </w:rPr>
            </w:pPr>
          </w:p>
          <w:p w14:paraId="4D2AD73F" w14:textId="77777777" w:rsidR="00FD5BFD" w:rsidRPr="0069327A" w:rsidRDefault="00FD5BFD" w:rsidP="00FD5BFD">
            <w:pPr>
              <w:tabs>
                <w:tab w:val="left" w:pos="2127"/>
              </w:tabs>
              <w:suppressAutoHyphens/>
              <w:ind w:left="357" w:hanging="357"/>
              <w:rPr>
                <w:rFonts w:cs="Calibri"/>
                <w:b/>
                <w:sz w:val="24"/>
                <w:szCs w:val="24"/>
                <w:lang w:eastAsia="zh-CN" w:bidi="hi-IN"/>
              </w:rPr>
            </w:pPr>
          </w:p>
          <w:p w14:paraId="7F9065F2" w14:textId="77777777" w:rsidR="00FD5BFD" w:rsidRPr="0069327A" w:rsidRDefault="00FD5BFD" w:rsidP="00FD5BFD">
            <w:pPr>
              <w:tabs>
                <w:tab w:val="left" w:pos="2127"/>
              </w:tabs>
              <w:suppressAutoHyphens/>
              <w:ind w:left="357" w:hanging="357"/>
              <w:rPr>
                <w:rFonts w:cs="Calibri"/>
                <w:b/>
                <w:sz w:val="24"/>
                <w:szCs w:val="24"/>
                <w:lang w:eastAsia="zh-CN" w:bidi="hi-IN"/>
              </w:rPr>
            </w:pPr>
            <w:r w:rsidRPr="0069327A">
              <w:rPr>
                <w:rFonts w:cs="Calibri"/>
                <w:b/>
                <w:sz w:val="24"/>
                <w:szCs w:val="24"/>
                <w:lang w:eastAsia="zh-CN" w:bidi="hi-IN"/>
              </w:rPr>
              <w:t>The Agricultural University of Athens,</w:t>
            </w:r>
          </w:p>
          <w:p w14:paraId="61A401DA" w14:textId="77777777" w:rsidR="00FD5BFD" w:rsidRPr="0069327A" w:rsidRDefault="00FD5BFD" w:rsidP="00FD5BFD">
            <w:pPr>
              <w:tabs>
                <w:tab w:val="left" w:pos="2127"/>
              </w:tabs>
              <w:suppressAutoHyphens/>
              <w:ind w:left="357" w:hanging="357"/>
              <w:rPr>
                <w:rFonts w:cs="Calibri"/>
                <w:b/>
                <w:sz w:val="24"/>
                <w:szCs w:val="24"/>
                <w:lang w:eastAsia="zh-CN" w:bidi="hi-IN"/>
              </w:rPr>
            </w:pPr>
            <w:r w:rsidRPr="0069327A">
              <w:rPr>
                <w:rFonts w:cs="Calibri"/>
                <w:b/>
                <w:sz w:val="24"/>
                <w:szCs w:val="24"/>
                <w:lang w:eastAsia="zh-CN" w:bidi="hi-IN"/>
              </w:rPr>
              <w:t>The International and Public Relations Office,</w:t>
            </w:r>
          </w:p>
          <w:p w14:paraId="6BE7FBA8" w14:textId="77777777" w:rsidR="00FD5BFD" w:rsidRPr="0069327A" w:rsidRDefault="00FD5BFD" w:rsidP="00FD5BFD">
            <w:pPr>
              <w:suppressAutoHyphens/>
              <w:ind w:left="357" w:hanging="357"/>
              <w:rPr>
                <w:rFonts w:cs="Calibri"/>
                <w:sz w:val="24"/>
                <w:szCs w:val="24"/>
                <w:lang w:eastAsia="zh-CN" w:bidi="hi-IN"/>
              </w:rPr>
            </w:pPr>
            <w:r w:rsidRPr="0069327A">
              <w:rPr>
                <w:rFonts w:cs="Calibri"/>
                <w:sz w:val="24"/>
                <w:szCs w:val="24"/>
                <w:lang w:eastAsia="zh-CN" w:bidi="hi-IN"/>
              </w:rPr>
              <w:t>Address: 75 Iera Odos Str, GR-118 55, Athens, Greece</w:t>
            </w:r>
          </w:p>
          <w:p w14:paraId="3DAE58B6" w14:textId="77777777" w:rsidR="00FD5BFD" w:rsidRPr="0069327A" w:rsidRDefault="00FD5BFD" w:rsidP="00FD5BFD">
            <w:pPr>
              <w:suppressAutoHyphens/>
              <w:ind w:left="357" w:hanging="357"/>
              <w:rPr>
                <w:rFonts w:cs="Calibri"/>
                <w:sz w:val="24"/>
                <w:szCs w:val="24"/>
                <w:lang w:eastAsia="zh-CN" w:bidi="hi-IN"/>
              </w:rPr>
            </w:pPr>
            <w:r w:rsidRPr="0069327A">
              <w:rPr>
                <w:rFonts w:cs="Calibri"/>
                <w:sz w:val="24"/>
                <w:szCs w:val="24"/>
                <w:lang w:eastAsia="zh-CN" w:bidi="hi-IN"/>
              </w:rPr>
              <w:t>Information: Rania Hindiridou,</w:t>
            </w:r>
          </w:p>
          <w:p w14:paraId="648E218C" w14:textId="77777777" w:rsidR="00FD5BFD" w:rsidRPr="0069327A" w:rsidRDefault="00FD5BFD" w:rsidP="00FD5BFD">
            <w:pPr>
              <w:suppressAutoHyphens/>
              <w:ind w:left="357" w:hanging="357"/>
              <w:rPr>
                <w:rFonts w:cs="Calibri"/>
                <w:sz w:val="24"/>
                <w:szCs w:val="24"/>
                <w:lang w:eastAsia="zh-CN" w:bidi="hi-IN"/>
              </w:rPr>
            </w:pPr>
            <w:r w:rsidRPr="0069327A">
              <w:rPr>
                <w:rFonts w:cs="Calibri"/>
                <w:sz w:val="24"/>
                <w:szCs w:val="24"/>
                <w:lang w:eastAsia="zh-CN" w:bidi="hi-IN"/>
              </w:rPr>
              <w:t>Tel.: (+30) 210 5294841,</w:t>
            </w:r>
          </w:p>
          <w:p w14:paraId="23FC61CD" w14:textId="3BA9D31F" w:rsidR="00014884" w:rsidRPr="00FD5BFD" w:rsidRDefault="00FD5BFD" w:rsidP="00FD5BFD">
            <w:pPr>
              <w:rPr>
                <w:rFonts w:ascii="Calibri" w:eastAsia="Calibri" w:hAnsi="Calibri" w:cs="Times New Roman"/>
                <w:lang w:eastAsia="el-GR"/>
              </w:rPr>
            </w:pPr>
            <w:r w:rsidRPr="0069327A">
              <w:rPr>
                <w:rFonts w:cs="Calibri"/>
                <w:sz w:val="24"/>
                <w:szCs w:val="24"/>
                <w:lang w:eastAsia="zh-CN" w:bidi="hi-IN"/>
              </w:rPr>
              <w:t xml:space="preserve">e-mail: </w:t>
            </w:r>
            <w:hyperlink r:id="rId7" w:history="1">
              <w:r w:rsidRPr="0069327A">
                <w:rPr>
                  <w:rFonts w:cs="Calibri"/>
                  <w:color w:val="0563C1"/>
                  <w:sz w:val="24"/>
                  <w:szCs w:val="24"/>
                  <w:u w:val="single"/>
                  <w:lang w:eastAsia="zh-CN" w:bidi="hi-IN"/>
                </w:rPr>
                <w:t>public.relations@aua.gr</w:t>
              </w:r>
            </w:hyperlink>
          </w:p>
        </w:tc>
        <w:tc>
          <w:tcPr>
            <w:tcW w:w="4694" w:type="dxa"/>
          </w:tcPr>
          <w:p w14:paraId="7BF12B0C" w14:textId="768256B7" w:rsidR="00014884" w:rsidRPr="00FD5BFD" w:rsidRDefault="000532A4" w:rsidP="000532A4">
            <w:pPr>
              <w:tabs>
                <w:tab w:val="left" w:pos="2127"/>
              </w:tabs>
              <w:spacing w:line="276" w:lineRule="auto"/>
              <w:jc w:val="right"/>
              <w:rPr>
                <w:rFonts w:ascii="Calibri" w:eastAsia="Calibri" w:hAnsi="Calibri" w:cs="Times New Roman"/>
                <w:b/>
                <w:kern w:val="0"/>
                <w:lang w:eastAsia="el-GR"/>
                <w14:ligatures w14:val="none"/>
              </w:rPr>
            </w:pPr>
            <w:r>
              <w:rPr>
                <w:rFonts w:ascii="Calibri" w:eastAsia="Calibri" w:hAnsi="Calibri" w:cs="Times New Roman"/>
                <w:noProof/>
                <w:lang w:val="el-GR" w:eastAsia="el-GR"/>
              </w:rPr>
              <w:drawing>
                <wp:anchor distT="0" distB="0" distL="114300" distR="114300" simplePos="0" relativeHeight="251662336" behindDoc="0" locked="0" layoutInCell="1" allowOverlap="1" wp14:anchorId="64A1E254" wp14:editId="0D835155">
                  <wp:simplePos x="0" y="0"/>
                  <wp:positionH relativeFrom="column">
                    <wp:posOffset>574980</wp:posOffset>
                  </wp:positionH>
                  <wp:positionV relativeFrom="paragraph">
                    <wp:posOffset>213</wp:posOffset>
                  </wp:positionV>
                  <wp:extent cx="2298700" cy="749300"/>
                  <wp:effectExtent l="0" t="0" r="0" b="0"/>
                  <wp:wrapSquare wrapText="bothSides"/>
                  <wp:docPr id="21120263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026300" name="Picture 211202630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40C2E0" w14:textId="69E7A3C3" w:rsidR="00014884" w:rsidRPr="00FD5BFD" w:rsidRDefault="00014884" w:rsidP="000532A4">
            <w:pPr>
              <w:jc w:val="right"/>
              <w:rPr>
                <w:rFonts w:ascii="Calibri" w:eastAsia="Calibri" w:hAnsi="Calibri" w:cs="Times New Roman"/>
                <w:lang w:eastAsia="el-GR"/>
              </w:rPr>
            </w:pPr>
          </w:p>
        </w:tc>
      </w:tr>
    </w:tbl>
    <w:p w14:paraId="675514EA" w14:textId="636E134F" w:rsidR="00014884" w:rsidRPr="006E3C8C" w:rsidRDefault="00014884" w:rsidP="00E678D8">
      <w:pPr>
        <w:spacing w:line="240" w:lineRule="auto"/>
        <w:jc w:val="right"/>
        <w:rPr>
          <w:rFonts w:eastAsia="Calibri" w:cstheme="minorHAnsi"/>
          <w:kern w:val="0"/>
          <w:sz w:val="24"/>
          <w:szCs w:val="24"/>
          <w:lang w:eastAsia="el-GR"/>
          <w14:ligatures w14:val="none"/>
        </w:rPr>
      </w:pPr>
      <w:r w:rsidRPr="006E3C8C">
        <w:rPr>
          <w:rFonts w:ascii="Arial Nova" w:hAnsi="Arial Nova"/>
          <w:b/>
          <w:bCs/>
          <w:sz w:val="24"/>
          <w:szCs w:val="24"/>
        </w:rPr>
        <w:br w:type="textWrapping" w:clear="all"/>
      </w:r>
      <w:r w:rsidR="0047768B" w:rsidRPr="006E3C8C">
        <w:rPr>
          <w:rFonts w:eastAsia="Calibri" w:cstheme="minorHAnsi"/>
          <w:kern w:val="0"/>
          <w:sz w:val="24"/>
          <w:szCs w:val="24"/>
          <w:lang w:eastAsia="el-GR"/>
          <w14:ligatures w14:val="none"/>
        </w:rPr>
        <w:t xml:space="preserve">Athens, </w:t>
      </w:r>
      <w:r w:rsidR="0047768B">
        <w:rPr>
          <w:rFonts w:eastAsia="Calibri" w:cstheme="minorHAnsi"/>
          <w:kern w:val="0"/>
          <w:sz w:val="24"/>
          <w:szCs w:val="24"/>
          <w:lang w:eastAsia="el-GR"/>
          <w14:ligatures w14:val="none"/>
        </w:rPr>
        <w:t xml:space="preserve">May 19 </w:t>
      </w:r>
      <w:r w:rsidRPr="006E3C8C">
        <w:rPr>
          <w:rFonts w:eastAsia="Calibri" w:cstheme="minorHAnsi"/>
          <w:kern w:val="0"/>
          <w:sz w:val="24"/>
          <w:szCs w:val="24"/>
          <w:lang w:eastAsia="el-GR"/>
          <w14:ligatures w14:val="none"/>
        </w:rPr>
        <w:t>2023</w:t>
      </w:r>
    </w:p>
    <w:p w14:paraId="461032D1" w14:textId="77777777" w:rsidR="00014884" w:rsidRPr="006E3C8C" w:rsidRDefault="00014884" w:rsidP="00E678D8">
      <w:pPr>
        <w:spacing w:after="0" w:line="240" w:lineRule="auto"/>
        <w:ind w:left="357" w:hanging="357"/>
        <w:jc w:val="both"/>
        <w:rPr>
          <w:rFonts w:eastAsia="Calibri" w:cstheme="minorHAnsi"/>
          <w:kern w:val="0"/>
          <w:sz w:val="24"/>
          <w:szCs w:val="24"/>
          <w:lang w:eastAsia="el-GR"/>
          <w14:ligatures w14:val="none"/>
        </w:rPr>
      </w:pPr>
    </w:p>
    <w:p w14:paraId="50BF48BC" w14:textId="0A10428B" w:rsidR="00014884" w:rsidRPr="006E3C8C" w:rsidRDefault="0047768B" w:rsidP="00E678D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l-GR"/>
          <w14:ligatures w14:val="none"/>
        </w:rPr>
      </w:pPr>
      <w:r w:rsidRPr="006E3C8C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l-GR"/>
          <w14:ligatures w14:val="none"/>
        </w:rPr>
        <w:t>Press Release</w:t>
      </w:r>
    </w:p>
    <w:p w14:paraId="6353FD53" w14:textId="77777777" w:rsidR="00BB2EBC" w:rsidRPr="006E3C8C" w:rsidRDefault="00BB2EBC" w:rsidP="00E678D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l-GR"/>
          <w14:ligatures w14:val="none"/>
        </w:rPr>
      </w:pPr>
    </w:p>
    <w:p w14:paraId="393AF246" w14:textId="73273074" w:rsidR="009D4B2E" w:rsidRPr="0047768B" w:rsidRDefault="00F24700" w:rsidP="00E678D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l-G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l-GR"/>
          <w14:ligatures w14:val="none"/>
        </w:rPr>
        <w:t xml:space="preserve">An </w:t>
      </w:r>
      <w:r w:rsidR="0047768B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l-GR"/>
          <w14:ligatures w14:val="none"/>
        </w:rPr>
        <w:t>Event</w:t>
      </w:r>
      <w:r w:rsidR="0047768B" w:rsidRPr="0047768B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l-GR"/>
          <w14:ligatures w14:val="none"/>
        </w:rPr>
        <w:t xml:space="preserve"> </w:t>
      </w:r>
      <w:r w:rsidR="0047768B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l-GR"/>
          <w14:ligatures w14:val="none"/>
        </w:rPr>
        <w:t>entitled</w:t>
      </w:r>
      <w:r w:rsidR="0047768B" w:rsidRPr="0047768B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l-GR"/>
          <w14:ligatures w14:val="none"/>
        </w:rPr>
        <w:t xml:space="preserve"> “Fisheries and Aquaculture</w:t>
      </w:r>
      <w:r w:rsidR="00BB2EBC" w:rsidRPr="0047768B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l-GR"/>
          <w14:ligatures w14:val="none"/>
        </w:rPr>
        <w:t xml:space="preserve">: </w:t>
      </w:r>
      <w:r w:rsidR="0047768B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l-GR"/>
          <w14:ligatures w14:val="none"/>
        </w:rPr>
        <w:t>Sustainable</w:t>
      </w:r>
      <w:r w:rsidR="0047768B" w:rsidRPr="0047768B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l-GR"/>
          <w14:ligatures w14:val="none"/>
        </w:rPr>
        <w:t xml:space="preserve"> </w:t>
      </w:r>
      <w:r w:rsidR="0047768B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l-GR"/>
          <w14:ligatures w14:val="none"/>
        </w:rPr>
        <w:t>practices</w:t>
      </w:r>
      <w:r w:rsidR="0047768B" w:rsidRPr="0047768B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l-GR"/>
          <w14:ligatures w14:val="none"/>
        </w:rPr>
        <w:t xml:space="preserve"> in Coas</w:t>
      </w:r>
      <w:r w:rsidR="0047768B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l-GR"/>
          <w14:ligatures w14:val="none"/>
        </w:rPr>
        <w:t>tal Zone” shall be held</w:t>
      </w:r>
      <w:r w:rsidR="006E3C8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l-GR"/>
          <w14:ligatures w14:val="none"/>
        </w:rPr>
        <w:t xml:space="preserve"> </w:t>
      </w:r>
      <w:r w:rsidR="0047768B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l-GR"/>
          <w14:ligatures w14:val="none"/>
        </w:rPr>
        <w:t>at the Agricultural University of Athens</w:t>
      </w:r>
      <w:r w:rsidR="00BB2EBC" w:rsidRPr="0047768B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l-GR"/>
          <w14:ligatures w14:val="none"/>
        </w:rPr>
        <w:t>.</w:t>
      </w:r>
    </w:p>
    <w:p w14:paraId="4BF29C8D" w14:textId="77777777" w:rsidR="00372919" w:rsidRPr="0047768B" w:rsidRDefault="00372919" w:rsidP="00E678D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l-GR"/>
          <w14:ligatures w14:val="none"/>
        </w:rPr>
      </w:pPr>
    </w:p>
    <w:p w14:paraId="243025F1" w14:textId="0DE792E1" w:rsidR="009D4B2E" w:rsidRPr="004D0791" w:rsidRDefault="00656A7F" w:rsidP="004D0791">
      <w:pPr>
        <w:pStyle w:val="Web"/>
        <w:spacing w:line="360" w:lineRule="auto"/>
        <w:ind w:firstLine="72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On</w:t>
      </w:r>
      <w:r w:rsidRPr="00DE79D3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Friday</w:t>
      </w:r>
      <w:r w:rsidRPr="00DE79D3">
        <w:rPr>
          <w:rFonts w:asciiTheme="minorHAnsi" w:hAnsiTheme="minorHAnsi" w:cstheme="minorHAnsi"/>
          <w:lang w:val="en-US"/>
        </w:rPr>
        <w:t>, May 26</w:t>
      </w:r>
      <w:r w:rsidR="002A3915" w:rsidRPr="00DE79D3">
        <w:rPr>
          <w:rFonts w:asciiTheme="minorHAnsi" w:hAnsiTheme="minorHAnsi" w:cstheme="minorHAnsi"/>
          <w:lang w:val="en-US"/>
        </w:rPr>
        <w:t xml:space="preserve"> 2023 </w:t>
      </w:r>
      <w:r w:rsidRPr="00DE79D3">
        <w:rPr>
          <w:rFonts w:asciiTheme="minorHAnsi" w:hAnsiTheme="minorHAnsi" w:cstheme="minorHAnsi"/>
          <w:lang w:val="en-US"/>
        </w:rPr>
        <w:t>at time</w:t>
      </w:r>
      <w:r w:rsidR="00AE6E2D" w:rsidRPr="00DE79D3">
        <w:rPr>
          <w:rFonts w:asciiTheme="minorHAnsi" w:hAnsiTheme="minorHAnsi" w:cstheme="minorHAnsi"/>
          <w:lang w:val="en-US"/>
        </w:rPr>
        <w:t xml:space="preserve"> </w:t>
      </w:r>
      <w:r w:rsidR="00FC411D" w:rsidRPr="00DE79D3">
        <w:rPr>
          <w:rFonts w:asciiTheme="minorHAnsi" w:hAnsiTheme="minorHAnsi" w:cstheme="minorHAnsi"/>
          <w:lang w:val="en-US"/>
        </w:rPr>
        <w:t xml:space="preserve">16.00 </w:t>
      </w:r>
      <w:r w:rsidR="00DE79D3">
        <w:rPr>
          <w:rFonts w:asciiTheme="minorHAnsi" w:hAnsiTheme="minorHAnsi" w:cstheme="minorHAnsi"/>
          <w:lang w:val="en-US"/>
        </w:rPr>
        <w:t>an</w:t>
      </w:r>
      <w:r w:rsidR="00DE79D3" w:rsidRPr="00DE79D3">
        <w:rPr>
          <w:rFonts w:asciiTheme="minorHAnsi" w:hAnsiTheme="minorHAnsi" w:cstheme="minorHAnsi"/>
          <w:lang w:val="en-US"/>
        </w:rPr>
        <w:t xml:space="preserve"> </w:t>
      </w:r>
      <w:r w:rsidR="00DE79D3">
        <w:rPr>
          <w:rFonts w:asciiTheme="minorHAnsi" w:hAnsiTheme="minorHAnsi" w:cstheme="minorHAnsi"/>
          <w:lang w:val="en-US"/>
        </w:rPr>
        <w:t>open</w:t>
      </w:r>
      <w:r w:rsidR="00DE79D3" w:rsidRPr="00DE79D3">
        <w:rPr>
          <w:rFonts w:asciiTheme="minorHAnsi" w:hAnsiTheme="minorHAnsi" w:cstheme="minorHAnsi"/>
          <w:lang w:val="en-US"/>
        </w:rPr>
        <w:t xml:space="preserve"> </w:t>
      </w:r>
      <w:r w:rsidR="00DE79D3">
        <w:rPr>
          <w:rFonts w:asciiTheme="minorHAnsi" w:hAnsiTheme="minorHAnsi" w:cstheme="minorHAnsi"/>
          <w:lang w:val="en-US"/>
        </w:rPr>
        <w:t>event</w:t>
      </w:r>
      <w:r w:rsidR="00DE79D3" w:rsidRPr="00DE79D3">
        <w:rPr>
          <w:rFonts w:asciiTheme="minorHAnsi" w:hAnsiTheme="minorHAnsi" w:cstheme="minorHAnsi"/>
          <w:lang w:val="en-US"/>
        </w:rPr>
        <w:t xml:space="preserve"> </w:t>
      </w:r>
      <w:r w:rsidR="00DE79D3">
        <w:rPr>
          <w:rFonts w:asciiTheme="minorHAnsi" w:hAnsiTheme="minorHAnsi" w:cstheme="minorHAnsi"/>
          <w:lang w:val="en-US"/>
        </w:rPr>
        <w:t>upon</w:t>
      </w:r>
      <w:r w:rsidR="00DE79D3" w:rsidRPr="00DE79D3">
        <w:rPr>
          <w:rFonts w:asciiTheme="minorHAnsi" w:hAnsiTheme="minorHAnsi" w:cstheme="minorHAnsi"/>
          <w:lang w:val="en-US"/>
        </w:rPr>
        <w:t xml:space="preserve"> </w:t>
      </w:r>
      <w:r w:rsidR="00DE79D3">
        <w:rPr>
          <w:rFonts w:asciiTheme="minorHAnsi" w:hAnsiTheme="minorHAnsi" w:cstheme="minorHAnsi"/>
          <w:lang w:val="en-US"/>
        </w:rPr>
        <w:t>“</w:t>
      </w:r>
      <w:r w:rsidR="00DE79D3" w:rsidRPr="00DE79D3">
        <w:rPr>
          <w:rFonts w:asciiTheme="minorHAnsi" w:hAnsiTheme="minorHAnsi" w:cstheme="minorHAnsi"/>
          <w:lang w:val="en-US"/>
        </w:rPr>
        <w:t xml:space="preserve">Fisheries and Aquaculture Sustainable practices in Coastal Zone” shall be held </w:t>
      </w:r>
      <w:r w:rsidR="00DE79D3">
        <w:rPr>
          <w:rFonts w:asciiTheme="minorHAnsi" w:hAnsiTheme="minorHAnsi" w:cstheme="minorHAnsi"/>
          <w:lang w:val="en-US"/>
        </w:rPr>
        <w:t xml:space="preserve">at the </w:t>
      </w:r>
      <w:r w:rsidR="00B509E7" w:rsidRPr="00B509E7">
        <w:rPr>
          <w:rFonts w:asciiTheme="minorHAnsi" w:hAnsiTheme="minorHAnsi" w:cstheme="minorHAnsi"/>
          <w:lang w:val="en-US"/>
        </w:rPr>
        <w:t>Conference Room of th</w:t>
      </w:r>
      <w:r w:rsidR="00B509E7">
        <w:rPr>
          <w:rFonts w:asciiTheme="minorHAnsi" w:hAnsiTheme="minorHAnsi" w:cstheme="minorHAnsi"/>
          <w:lang w:val="en-US"/>
        </w:rPr>
        <w:t xml:space="preserve">e Library &amp; Information Centre </w:t>
      </w:r>
      <w:r w:rsidR="00B509E7" w:rsidRPr="00B509E7">
        <w:rPr>
          <w:rFonts w:asciiTheme="minorHAnsi" w:hAnsiTheme="minorHAnsi" w:cstheme="minorHAnsi"/>
          <w:lang w:val="en-US"/>
        </w:rPr>
        <w:t>of the Agricultural University of Athens</w:t>
      </w:r>
      <w:r w:rsidR="00BB072A" w:rsidRPr="00B509E7">
        <w:rPr>
          <w:rFonts w:asciiTheme="minorHAnsi" w:hAnsiTheme="minorHAnsi" w:cstheme="minorHAnsi"/>
          <w:lang w:val="en-US"/>
        </w:rPr>
        <w:t xml:space="preserve">. </w:t>
      </w:r>
      <w:r w:rsidR="00F2329B">
        <w:rPr>
          <w:rFonts w:asciiTheme="minorHAnsi" w:hAnsiTheme="minorHAnsi" w:cstheme="minorHAnsi"/>
          <w:lang w:val="en-US"/>
        </w:rPr>
        <w:t>The</w:t>
      </w:r>
      <w:r w:rsidR="00F2329B" w:rsidRPr="00F2329B">
        <w:rPr>
          <w:rFonts w:asciiTheme="minorHAnsi" w:hAnsiTheme="minorHAnsi" w:cstheme="minorHAnsi"/>
          <w:lang w:val="en-US"/>
        </w:rPr>
        <w:t xml:space="preserve"> </w:t>
      </w:r>
      <w:r w:rsidR="00F2329B">
        <w:rPr>
          <w:rFonts w:asciiTheme="minorHAnsi" w:hAnsiTheme="minorHAnsi" w:cstheme="minorHAnsi"/>
          <w:lang w:val="en-US"/>
        </w:rPr>
        <w:t>event</w:t>
      </w:r>
      <w:r w:rsidR="00F2329B" w:rsidRPr="00F2329B">
        <w:rPr>
          <w:rFonts w:asciiTheme="minorHAnsi" w:hAnsiTheme="minorHAnsi" w:cstheme="minorHAnsi"/>
          <w:lang w:val="en-US"/>
        </w:rPr>
        <w:t xml:space="preserve"> shall be impleme</w:t>
      </w:r>
      <w:r w:rsidR="00F2329B">
        <w:rPr>
          <w:rFonts w:asciiTheme="minorHAnsi" w:hAnsiTheme="minorHAnsi" w:cstheme="minorHAnsi"/>
          <w:lang w:val="en-US"/>
        </w:rPr>
        <w:t>n</w:t>
      </w:r>
      <w:r w:rsidR="00F2329B" w:rsidRPr="00F2329B">
        <w:rPr>
          <w:rFonts w:asciiTheme="minorHAnsi" w:hAnsiTheme="minorHAnsi" w:cstheme="minorHAnsi"/>
          <w:lang w:val="en-US"/>
        </w:rPr>
        <w:t xml:space="preserve">ted under the framework of the project </w:t>
      </w:r>
      <w:r w:rsidR="009D4B2E" w:rsidRPr="00F2329B">
        <w:rPr>
          <w:rFonts w:asciiTheme="minorHAnsi" w:hAnsiTheme="minorHAnsi" w:cstheme="minorHAnsi"/>
          <w:lang w:val="en-US"/>
        </w:rPr>
        <w:t xml:space="preserve">EU-CONEXUS RESEARCH FOR SOCIETY </w:t>
      </w:r>
      <w:r w:rsidR="00DC47BA">
        <w:rPr>
          <w:rFonts w:asciiTheme="minorHAnsi" w:hAnsiTheme="minorHAnsi" w:cstheme="minorHAnsi"/>
          <w:lang w:val="en-US"/>
        </w:rPr>
        <w:t xml:space="preserve">funded by the program </w:t>
      </w:r>
      <w:r w:rsidR="009D4B2E" w:rsidRPr="00372919">
        <w:rPr>
          <w:rFonts w:asciiTheme="minorHAnsi" w:hAnsiTheme="minorHAnsi" w:cstheme="minorHAnsi"/>
          <w:lang w:val="en-US"/>
        </w:rPr>
        <w:t>Horizon</w:t>
      </w:r>
      <w:r w:rsidR="009D4B2E" w:rsidRPr="00F2329B">
        <w:rPr>
          <w:rFonts w:asciiTheme="minorHAnsi" w:hAnsiTheme="minorHAnsi" w:cstheme="minorHAnsi"/>
          <w:lang w:val="en-US"/>
        </w:rPr>
        <w:t xml:space="preserve"> 2020 </w:t>
      </w:r>
      <w:r w:rsidR="004715B6">
        <w:rPr>
          <w:rFonts w:asciiTheme="minorHAnsi" w:hAnsiTheme="minorHAnsi" w:cstheme="minorHAnsi"/>
          <w:lang w:val="en-US"/>
        </w:rPr>
        <w:t>into which the Agricultural University of Athens</w:t>
      </w:r>
      <w:r w:rsidR="00F24700" w:rsidRPr="00F24700">
        <w:rPr>
          <w:rFonts w:asciiTheme="minorHAnsi" w:hAnsiTheme="minorHAnsi" w:cstheme="minorHAnsi"/>
          <w:lang w:val="en-US"/>
        </w:rPr>
        <w:t xml:space="preserve"> </w:t>
      </w:r>
      <w:r w:rsidR="00F24700">
        <w:rPr>
          <w:rFonts w:asciiTheme="minorHAnsi" w:hAnsiTheme="minorHAnsi" w:cstheme="minorHAnsi"/>
          <w:lang w:val="en-US"/>
        </w:rPr>
        <w:t>has been participating</w:t>
      </w:r>
      <w:r w:rsidR="009D4B2E" w:rsidRPr="00F2329B">
        <w:rPr>
          <w:rFonts w:asciiTheme="minorHAnsi" w:hAnsiTheme="minorHAnsi" w:cstheme="minorHAnsi"/>
          <w:lang w:val="en-US"/>
        </w:rPr>
        <w:t>.</w:t>
      </w:r>
      <w:r w:rsidR="00BB072A" w:rsidRPr="00F2329B">
        <w:rPr>
          <w:rFonts w:asciiTheme="minorHAnsi" w:hAnsiTheme="minorHAnsi" w:cstheme="minorHAnsi"/>
          <w:lang w:val="en-US"/>
        </w:rPr>
        <w:t xml:space="preserve"> </w:t>
      </w:r>
      <w:r w:rsidR="005A45CE">
        <w:rPr>
          <w:rFonts w:asciiTheme="minorHAnsi" w:hAnsiTheme="minorHAnsi" w:cstheme="minorHAnsi"/>
          <w:lang w:val="en-US"/>
        </w:rPr>
        <w:t>Througho</w:t>
      </w:r>
      <w:r w:rsidR="0031667D">
        <w:rPr>
          <w:rFonts w:asciiTheme="minorHAnsi" w:hAnsiTheme="minorHAnsi" w:cstheme="minorHAnsi"/>
          <w:lang w:val="en-US"/>
        </w:rPr>
        <w:t>ut</w:t>
      </w:r>
      <w:r w:rsidR="0031667D" w:rsidRPr="000C4A03">
        <w:rPr>
          <w:rFonts w:asciiTheme="minorHAnsi" w:hAnsiTheme="minorHAnsi" w:cstheme="minorHAnsi"/>
          <w:lang w:val="en-US"/>
        </w:rPr>
        <w:t xml:space="preserve"> </w:t>
      </w:r>
      <w:r w:rsidR="0031667D">
        <w:rPr>
          <w:rFonts w:asciiTheme="minorHAnsi" w:hAnsiTheme="minorHAnsi" w:cstheme="minorHAnsi"/>
          <w:lang w:val="en-US"/>
        </w:rPr>
        <w:t>the</w:t>
      </w:r>
      <w:r w:rsidR="0031667D" w:rsidRPr="000C4A03">
        <w:rPr>
          <w:rFonts w:asciiTheme="minorHAnsi" w:hAnsiTheme="minorHAnsi" w:cstheme="minorHAnsi"/>
          <w:lang w:val="en-US"/>
        </w:rPr>
        <w:t xml:space="preserve"> event</w:t>
      </w:r>
      <w:r w:rsidR="00894A98">
        <w:rPr>
          <w:rFonts w:asciiTheme="minorHAnsi" w:hAnsiTheme="minorHAnsi" w:cstheme="minorHAnsi"/>
          <w:lang w:val="en-US"/>
        </w:rPr>
        <w:t>,</w:t>
      </w:r>
      <w:r w:rsidR="009D4B2E" w:rsidRPr="000C4A03">
        <w:rPr>
          <w:rFonts w:asciiTheme="minorHAnsi" w:hAnsiTheme="minorHAnsi" w:cstheme="minorHAnsi"/>
          <w:lang w:val="en-US"/>
        </w:rPr>
        <w:t xml:space="preserve"> </w:t>
      </w:r>
      <w:r w:rsidR="00C91BF8">
        <w:rPr>
          <w:rFonts w:asciiTheme="minorHAnsi" w:hAnsiTheme="minorHAnsi" w:cstheme="minorHAnsi"/>
          <w:lang w:val="en-US"/>
        </w:rPr>
        <w:t>research</w:t>
      </w:r>
      <w:r w:rsidR="00C91BF8" w:rsidRPr="000C4A03">
        <w:rPr>
          <w:rFonts w:asciiTheme="minorHAnsi" w:hAnsiTheme="minorHAnsi" w:cstheme="minorHAnsi"/>
          <w:lang w:val="en-US"/>
        </w:rPr>
        <w:t xml:space="preserve"> </w:t>
      </w:r>
      <w:r w:rsidR="00C91BF8">
        <w:rPr>
          <w:rFonts w:asciiTheme="minorHAnsi" w:hAnsiTheme="minorHAnsi" w:cstheme="minorHAnsi"/>
          <w:lang w:val="en-US"/>
        </w:rPr>
        <w:t>conclusions</w:t>
      </w:r>
      <w:r w:rsidR="00C91BF8" w:rsidRPr="000C4A03">
        <w:rPr>
          <w:rFonts w:asciiTheme="minorHAnsi" w:hAnsiTheme="minorHAnsi" w:cstheme="minorHAnsi"/>
          <w:lang w:val="en-US"/>
        </w:rPr>
        <w:t xml:space="preserve"> </w:t>
      </w:r>
      <w:r w:rsidR="00C91BF8">
        <w:rPr>
          <w:rFonts w:asciiTheme="minorHAnsi" w:hAnsiTheme="minorHAnsi" w:cstheme="minorHAnsi"/>
          <w:lang w:val="en-US"/>
        </w:rPr>
        <w:t>will</w:t>
      </w:r>
      <w:r w:rsidR="00C91BF8" w:rsidRPr="000C4A03">
        <w:rPr>
          <w:rFonts w:asciiTheme="minorHAnsi" w:hAnsiTheme="minorHAnsi" w:cstheme="minorHAnsi"/>
          <w:lang w:val="en-US"/>
        </w:rPr>
        <w:t xml:space="preserve"> </w:t>
      </w:r>
      <w:r w:rsidR="00C91BF8">
        <w:rPr>
          <w:rFonts w:asciiTheme="minorHAnsi" w:hAnsiTheme="minorHAnsi" w:cstheme="minorHAnsi"/>
          <w:lang w:val="en-US"/>
        </w:rPr>
        <w:t>be</w:t>
      </w:r>
      <w:r w:rsidR="00C91BF8" w:rsidRPr="000C4A03">
        <w:rPr>
          <w:rFonts w:asciiTheme="minorHAnsi" w:hAnsiTheme="minorHAnsi" w:cstheme="minorHAnsi"/>
          <w:lang w:val="en-US"/>
        </w:rPr>
        <w:t xml:space="preserve"> </w:t>
      </w:r>
      <w:r w:rsidR="00C91BF8">
        <w:rPr>
          <w:rFonts w:asciiTheme="minorHAnsi" w:hAnsiTheme="minorHAnsi" w:cstheme="minorHAnsi"/>
          <w:lang w:val="en-US"/>
        </w:rPr>
        <w:t>featured</w:t>
      </w:r>
      <w:r w:rsidR="00C91BF8" w:rsidRPr="000C4A03">
        <w:rPr>
          <w:rFonts w:asciiTheme="minorHAnsi" w:hAnsiTheme="minorHAnsi" w:cstheme="minorHAnsi"/>
          <w:lang w:val="en-US"/>
        </w:rPr>
        <w:t xml:space="preserve"> </w:t>
      </w:r>
      <w:r w:rsidR="00261A9F">
        <w:rPr>
          <w:rFonts w:asciiTheme="minorHAnsi" w:hAnsiTheme="minorHAnsi" w:cstheme="minorHAnsi"/>
          <w:lang w:val="en-US"/>
        </w:rPr>
        <w:t>pertinent</w:t>
      </w:r>
      <w:r w:rsidR="00261A9F" w:rsidRPr="000C4A03">
        <w:rPr>
          <w:rFonts w:asciiTheme="minorHAnsi" w:hAnsiTheme="minorHAnsi" w:cstheme="minorHAnsi"/>
          <w:lang w:val="en-US"/>
        </w:rPr>
        <w:t xml:space="preserve"> </w:t>
      </w:r>
      <w:r w:rsidR="00261A9F">
        <w:rPr>
          <w:rFonts w:asciiTheme="minorHAnsi" w:hAnsiTheme="minorHAnsi" w:cstheme="minorHAnsi"/>
          <w:lang w:val="en-US"/>
        </w:rPr>
        <w:t>to</w:t>
      </w:r>
      <w:r w:rsidR="00261A9F" w:rsidRPr="000C4A03">
        <w:rPr>
          <w:rFonts w:asciiTheme="minorHAnsi" w:hAnsiTheme="minorHAnsi" w:cstheme="minorHAnsi"/>
          <w:lang w:val="en-US"/>
        </w:rPr>
        <w:t xml:space="preserve"> Fisheries and Aquaculture</w:t>
      </w:r>
      <w:r w:rsidR="009D4B2E" w:rsidRPr="000C4A03">
        <w:rPr>
          <w:rFonts w:asciiTheme="minorHAnsi" w:hAnsiTheme="minorHAnsi" w:cstheme="minorHAnsi"/>
          <w:lang w:val="en-US"/>
        </w:rPr>
        <w:t xml:space="preserve">, </w:t>
      </w:r>
      <w:r w:rsidR="000C4A03" w:rsidRPr="000C4A03">
        <w:rPr>
          <w:rFonts w:asciiTheme="minorHAnsi" w:hAnsiTheme="minorHAnsi" w:cstheme="minorHAnsi"/>
          <w:lang w:val="en-US"/>
        </w:rPr>
        <w:t xml:space="preserve">with the ultimate goal of </w:t>
      </w:r>
      <w:r w:rsidR="00F24700">
        <w:rPr>
          <w:rFonts w:asciiTheme="minorHAnsi" w:hAnsiTheme="minorHAnsi" w:cstheme="minorHAnsi"/>
          <w:lang w:val="en-US"/>
        </w:rPr>
        <w:t xml:space="preserve">optimizing the </w:t>
      </w:r>
      <w:r w:rsidR="004D0791" w:rsidRPr="004D0791">
        <w:rPr>
          <w:rFonts w:asciiTheme="minorHAnsi" w:hAnsiTheme="minorHAnsi" w:cstheme="minorHAnsi"/>
          <w:lang w:val="en-US"/>
        </w:rPr>
        <w:t xml:space="preserve">existing practices </w:t>
      </w:r>
      <w:r w:rsidR="00EE120C">
        <w:rPr>
          <w:rFonts w:asciiTheme="minorHAnsi" w:hAnsiTheme="minorHAnsi" w:cstheme="minorHAnsi"/>
          <w:lang w:val="en-US"/>
        </w:rPr>
        <w:t>in the framework of sustainable development</w:t>
      </w:r>
      <w:r w:rsidR="009D4B2E" w:rsidRPr="004D0791">
        <w:rPr>
          <w:rFonts w:asciiTheme="minorHAnsi" w:hAnsiTheme="minorHAnsi" w:cstheme="minorHAnsi"/>
          <w:lang w:val="en-US"/>
        </w:rPr>
        <w:t>.</w:t>
      </w:r>
    </w:p>
    <w:p w14:paraId="6AAA4E88" w14:textId="45E980D6" w:rsidR="009D4B2E" w:rsidRPr="00F237E5" w:rsidRDefault="00B755A3" w:rsidP="00E678D8">
      <w:pPr>
        <w:pStyle w:val="Web"/>
        <w:spacing w:line="360" w:lineRule="auto"/>
        <w:ind w:firstLine="720"/>
        <w:jc w:val="both"/>
        <w:rPr>
          <w:rFonts w:asciiTheme="minorHAnsi" w:hAnsiTheme="minorHAnsi" w:cstheme="minorHAnsi"/>
          <w:b/>
          <w:bCs/>
          <w:color w:val="000000"/>
          <w:u w:val="single"/>
          <w:lang w:val="en-US"/>
        </w:rPr>
      </w:pPr>
      <w:r>
        <w:rPr>
          <w:rFonts w:asciiTheme="minorHAnsi" w:hAnsiTheme="minorHAnsi" w:cstheme="minorHAnsi"/>
          <w:lang w:val="en-US"/>
        </w:rPr>
        <w:t>The</w:t>
      </w:r>
      <w:r w:rsidRPr="00B755A3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project</w:t>
      </w:r>
      <w:r w:rsidRPr="00B755A3">
        <w:rPr>
          <w:rFonts w:asciiTheme="minorHAnsi" w:hAnsiTheme="minorHAnsi" w:cstheme="minorHAnsi"/>
          <w:lang w:val="en-US"/>
        </w:rPr>
        <w:t xml:space="preserve"> </w:t>
      </w:r>
      <w:r w:rsidR="009D4B2E" w:rsidRPr="00372919">
        <w:rPr>
          <w:rFonts w:asciiTheme="minorHAnsi" w:hAnsiTheme="minorHAnsi" w:cstheme="minorHAnsi"/>
          <w:lang w:val="en-US"/>
        </w:rPr>
        <w:t>RESEARCH</w:t>
      </w:r>
      <w:r w:rsidR="009D4B2E" w:rsidRPr="00B755A3">
        <w:rPr>
          <w:rFonts w:asciiTheme="minorHAnsi" w:hAnsiTheme="minorHAnsi" w:cstheme="minorHAnsi"/>
          <w:lang w:val="en-US"/>
        </w:rPr>
        <w:t xml:space="preserve"> </w:t>
      </w:r>
      <w:r w:rsidR="009D4B2E" w:rsidRPr="00372919">
        <w:rPr>
          <w:rFonts w:asciiTheme="minorHAnsi" w:hAnsiTheme="minorHAnsi" w:cstheme="minorHAnsi"/>
          <w:lang w:val="en-US"/>
        </w:rPr>
        <w:t>FOR</w:t>
      </w:r>
      <w:r w:rsidR="009D4B2E" w:rsidRPr="00B755A3">
        <w:rPr>
          <w:rFonts w:asciiTheme="minorHAnsi" w:hAnsiTheme="minorHAnsi" w:cstheme="minorHAnsi"/>
          <w:lang w:val="en-US"/>
        </w:rPr>
        <w:t xml:space="preserve"> </w:t>
      </w:r>
      <w:r w:rsidR="009D4B2E" w:rsidRPr="00372919">
        <w:rPr>
          <w:rFonts w:asciiTheme="minorHAnsi" w:hAnsiTheme="minorHAnsi" w:cstheme="minorHAnsi"/>
          <w:lang w:val="en-US"/>
        </w:rPr>
        <w:t>SOCIETY</w:t>
      </w:r>
      <w:r w:rsidR="009D4B2E" w:rsidRPr="00B755A3">
        <w:rPr>
          <w:rFonts w:asciiTheme="minorHAnsi" w:hAnsiTheme="minorHAnsi" w:cstheme="minorHAnsi"/>
          <w:lang w:val="en-US"/>
        </w:rPr>
        <w:t xml:space="preserve"> (</w:t>
      </w:r>
      <w:r w:rsidR="009D4B2E" w:rsidRPr="00372919">
        <w:rPr>
          <w:rFonts w:asciiTheme="minorHAnsi" w:hAnsiTheme="minorHAnsi" w:cstheme="minorHAnsi"/>
          <w:lang w:val="en-US"/>
        </w:rPr>
        <w:t>RFS</w:t>
      </w:r>
      <w:r w:rsidR="009D4B2E" w:rsidRPr="00B755A3">
        <w:rPr>
          <w:rFonts w:asciiTheme="minorHAnsi" w:hAnsiTheme="minorHAnsi" w:cstheme="minorHAnsi"/>
          <w:lang w:val="en-US"/>
        </w:rPr>
        <w:t xml:space="preserve">), </w:t>
      </w:r>
      <w:r>
        <w:rPr>
          <w:rFonts w:asciiTheme="minorHAnsi" w:hAnsiTheme="minorHAnsi" w:cstheme="minorHAnsi"/>
          <w:lang w:val="en-US"/>
        </w:rPr>
        <w:t>which</w:t>
      </w:r>
      <w:r w:rsidRPr="00B755A3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is</w:t>
      </w:r>
      <w:r w:rsidRPr="00B755A3">
        <w:rPr>
          <w:rFonts w:asciiTheme="minorHAnsi" w:hAnsiTheme="minorHAnsi" w:cstheme="minorHAnsi"/>
          <w:lang w:val="en-US"/>
        </w:rPr>
        <w:t xml:space="preserve"> implemented </w:t>
      </w:r>
      <w:r>
        <w:rPr>
          <w:rFonts w:asciiTheme="minorHAnsi" w:hAnsiTheme="minorHAnsi" w:cstheme="minorHAnsi"/>
          <w:lang w:val="en-US"/>
        </w:rPr>
        <w:t>by</w:t>
      </w:r>
      <w:r w:rsidRPr="00B755A3">
        <w:rPr>
          <w:rFonts w:asciiTheme="minorHAnsi" w:hAnsiTheme="minorHAnsi" w:cstheme="minorHAnsi"/>
          <w:lang w:val="en-US"/>
        </w:rPr>
        <w:t xml:space="preserve"> six</w:t>
      </w:r>
      <w:r w:rsidR="009D4B2E" w:rsidRPr="00B755A3">
        <w:rPr>
          <w:rFonts w:asciiTheme="minorHAnsi" w:hAnsiTheme="minorHAnsi" w:cstheme="minorHAnsi"/>
          <w:lang w:val="en-US"/>
        </w:rPr>
        <w:t xml:space="preserve"> (</w:t>
      </w:r>
      <w:r w:rsidRPr="00B755A3">
        <w:rPr>
          <w:rFonts w:asciiTheme="minorHAnsi" w:hAnsiTheme="minorHAnsi" w:cstheme="minorHAnsi"/>
          <w:lang w:val="en-US"/>
        </w:rPr>
        <w:t>6) Hig</w:t>
      </w:r>
      <w:r>
        <w:rPr>
          <w:rFonts w:asciiTheme="minorHAnsi" w:hAnsiTheme="minorHAnsi" w:cstheme="minorHAnsi"/>
          <w:lang w:val="en-US"/>
        </w:rPr>
        <w:t>her Education Institutions in Eu</w:t>
      </w:r>
      <w:r w:rsidRPr="00B755A3">
        <w:rPr>
          <w:rFonts w:asciiTheme="minorHAnsi" w:hAnsiTheme="minorHAnsi" w:cstheme="minorHAnsi"/>
          <w:lang w:val="en-US"/>
        </w:rPr>
        <w:t>rope</w:t>
      </w:r>
      <w:r w:rsidR="009D4B2E" w:rsidRPr="00B755A3">
        <w:rPr>
          <w:rFonts w:asciiTheme="minorHAnsi" w:hAnsiTheme="minorHAnsi" w:cstheme="minorHAnsi"/>
          <w:lang w:val="en-US"/>
        </w:rPr>
        <w:t xml:space="preserve">, </w:t>
      </w:r>
      <w:r w:rsidR="002D7518">
        <w:rPr>
          <w:rFonts w:asciiTheme="minorHAnsi" w:hAnsiTheme="minorHAnsi" w:cstheme="minorHAnsi"/>
          <w:lang w:val="en-US"/>
        </w:rPr>
        <w:t xml:space="preserve">aims at </w:t>
      </w:r>
      <w:r w:rsidR="00494D7B">
        <w:rPr>
          <w:rFonts w:asciiTheme="minorHAnsi" w:hAnsiTheme="minorHAnsi" w:cstheme="minorHAnsi"/>
          <w:lang w:val="en-US"/>
        </w:rPr>
        <w:t xml:space="preserve">strengthening </w:t>
      </w:r>
      <w:r w:rsidR="00494D7B" w:rsidRPr="00494D7B">
        <w:rPr>
          <w:rFonts w:asciiTheme="minorHAnsi" w:hAnsiTheme="minorHAnsi" w:cstheme="minorHAnsi"/>
          <w:lang w:val="en-US"/>
        </w:rPr>
        <w:t>research collaboration</w:t>
      </w:r>
      <w:r w:rsidR="009D4B2E" w:rsidRPr="00B755A3">
        <w:rPr>
          <w:rFonts w:asciiTheme="minorHAnsi" w:hAnsiTheme="minorHAnsi" w:cstheme="minorHAnsi"/>
          <w:lang w:val="en-US"/>
        </w:rPr>
        <w:t xml:space="preserve"> </w:t>
      </w:r>
      <w:r w:rsidR="00494D7B">
        <w:rPr>
          <w:rFonts w:asciiTheme="minorHAnsi" w:hAnsiTheme="minorHAnsi" w:cstheme="minorHAnsi"/>
          <w:lang w:val="en-US"/>
        </w:rPr>
        <w:t xml:space="preserve">amongst </w:t>
      </w:r>
      <w:r w:rsidR="00494D7B" w:rsidRPr="00494D7B">
        <w:rPr>
          <w:rFonts w:asciiTheme="minorHAnsi" w:hAnsiTheme="minorHAnsi" w:cstheme="minorHAnsi"/>
          <w:lang w:val="en-US"/>
        </w:rPr>
        <w:t xml:space="preserve">the partners </w:t>
      </w:r>
      <w:r w:rsidR="00494D7B">
        <w:rPr>
          <w:rFonts w:asciiTheme="minorHAnsi" w:hAnsiTheme="minorHAnsi" w:cstheme="minorHAnsi"/>
          <w:lang w:val="en-US"/>
        </w:rPr>
        <w:t xml:space="preserve">of the European University on Smart Urban Coastal Zone Sustainability </w:t>
      </w:r>
      <w:r w:rsidR="009D4B2E" w:rsidRPr="00B755A3">
        <w:rPr>
          <w:rFonts w:asciiTheme="minorHAnsi" w:hAnsiTheme="minorHAnsi" w:cstheme="minorHAnsi"/>
          <w:lang w:val="en-US"/>
        </w:rPr>
        <w:t xml:space="preserve">EU-CONEXUS, </w:t>
      </w:r>
      <w:r w:rsidR="00494D7B">
        <w:rPr>
          <w:rFonts w:asciiTheme="minorHAnsi" w:hAnsiTheme="minorHAnsi" w:cstheme="minorHAnsi"/>
          <w:lang w:val="en-US"/>
        </w:rPr>
        <w:t xml:space="preserve">covering educational and </w:t>
      </w:r>
      <w:r w:rsidR="00494D7B" w:rsidRPr="00494D7B">
        <w:rPr>
          <w:rFonts w:asciiTheme="minorHAnsi" w:hAnsiTheme="minorHAnsi" w:cstheme="minorHAnsi"/>
          <w:lang w:val="en-US"/>
        </w:rPr>
        <w:t>social needs</w:t>
      </w:r>
      <w:r w:rsidR="009D4B2E" w:rsidRPr="00B755A3">
        <w:rPr>
          <w:rFonts w:asciiTheme="minorHAnsi" w:hAnsiTheme="minorHAnsi" w:cstheme="minorHAnsi"/>
          <w:lang w:val="en-US"/>
        </w:rPr>
        <w:t xml:space="preserve">. </w:t>
      </w:r>
      <w:r w:rsidR="00F237E5" w:rsidRPr="00F237E5">
        <w:rPr>
          <w:rFonts w:asciiTheme="minorHAnsi" w:hAnsiTheme="minorHAnsi" w:cstheme="minorHAnsi"/>
          <w:lang w:val="en-US"/>
        </w:rPr>
        <w:t>K</w:t>
      </w:r>
      <w:r w:rsidR="00F237E5">
        <w:rPr>
          <w:rFonts w:asciiTheme="minorHAnsi" w:hAnsiTheme="minorHAnsi" w:cstheme="minorHAnsi"/>
          <w:lang w:val="en-US"/>
        </w:rPr>
        <w:t>ey</w:t>
      </w:r>
      <w:r w:rsidR="00F237E5" w:rsidRPr="00F237E5">
        <w:rPr>
          <w:rFonts w:asciiTheme="minorHAnsi" w:hAnsiTheme="minorHAnsi" w:cstheme="minorHAnsi"/>
          <w:lang w:val="en-US"/>
        </w:rPr>
        <w:t xml:space="preserve"> </w:t>
      </w:r>
      <w:r w:rsidR="00F237E5">
        <w:rPr>
          <w:rFonts w:asciiTheme="minorHAnsi" w:hAnsiTheme="minorHAnsi" w:cstheme="minorHAnsi"/>
          <w:lang w:val="en-US"/>
        </w:rPr>
        <w:t>priority</w:t>
      </w:r>
      <w:r w:rsidR="00F237E5" w:rsidRPr="00F237E5">
        <w:rPr>
          <w:rFonts w:asciiTheme="minorHAnsi" w:hAnsiTheme="minorHAnsi" w:cstheme="minorHAnsi"/>
          <w:lang w:val="en-US"/>
        </w:rPr>
        <w:t xml:space="preserve"> </w:t>
      </w:r>
      <w:r w:rsidR="00F237E5">
        <w:rPr>
          <w:rFonts w:asciiTheme="minorHAnsi" w:hAnsiTheme="minorHAnsi" w:cstheme="minorHAnsi"/>
          <w:lang w:val="en-US"/>
        </w:rPr>
        <w:t>of</w:t>
      </w:r>
      <w:r w:rsidR="00F237E5" w:rsidRPr="00F237E5">
        <w:rPr>
          <w:rFonts w:asciiTheme="minorHAnsi" w:hAnsiTheme="minorHAnsi" w:cstheme="minorHAnsi"/>
          <w:lang w:val="en-US"/>
        </w:rPr>
        <w:t xml:space="preserve"> </w:t>
      </w:r>
      <w:r w:rsidR="00F237E5">
        <w:rPr>
          <w:rFonts w:asciiTheme="minorHAnsi" w:hAnsiTheme="minorHAnsi" w:cstheme="minorHAnsi"/>
          <w:lang w:val="en-US"/>
        </w:rPr>
        <w:t>the</w:t>
      </w:r>
      <w:r w:rsidR="00F237E5" w:rsidRPr="00F237E5">
        <w:rPr>
          <w:rFonts w:asciiTheme="minorHAnsi" w:hAnsiTheme="minorHAnsi" w:cstheme="minorHAnsi"/>
          <w:lang w:val="en-US"/>
        </w:rPr>
        <w:t xml:space="preserve"> </w:t>
      </w:r>
      <w:r w:rsidR="00F237E5">
        <w:rPr>
          <w:rFonts w:asciiTheme="minorHAnsi" w:hAnsiTheme="minorHAnsi" w:cstheme="minorHAnsi"/>
          <w:lang w:val="en-US"/>
        </w:rPr>
        <w:t>project</w:t>
      </w:r>
      <w:r w:rsidR="00F237E5" w:rsidRPr="00F237E5">
        <w:rPr>
          <w:rFonts w:asciiTheme="minorHAnsi" w:hAnsiTheme="minorHAnsi" w:cstheme="minorHAnsi"/>
          <w:lang w:val="en-US"/>
        </w:rPr>
        <w:t xml:space="preserve"> </w:t>
      </w:r>
      <w:r w:rsidR="00F237E5">
        <w:rPr>
          <w:rFonts w:asciiTheme="minorHAnsi" w:hAnsiTheme="minorHAnsi" w:cstheme="minorHAnsi"/>
          <w:lang w:val="en-US"/>
        </w:rPr>
        <w:t>is</w:t>
      </w:r>
      <w:r w:rsidR="00F237E5" w:rsidRPr="00F237E5">
        <w:rPr>
          <w:rFonts w:asciiTheme="minorHAnsi" w:hAnsiTheme="minorHAnsi" w:cstheme="minorHAnsi"/>
          <w:lang w:val="en-US"/>
        </w:rPr>
        <w:t xml:space="preserve"> </w:t>
      </w:r>
      <w:r w:rsidR="00F237E5">
        <w:rPr>
          <w:rFonts w:asciiTheme="minorHAnsi" w:hAnsiTheme="minorHAnsi" w:cstheme="minorHAnsi"/>
          <w:lang w:val="en-US"/>
        </w:rPr>
        <w:t>the</w:t>
      </w:r>
      <w:r w:rsidR="00F237E5" w:rsidRPr="00F237E5">
        <w:rPr>
          <w:rFonts w:asciiTheme="minorHAnsi" w:hAnsiTheme="minorHAnsi" w:cstheme="minorHAnsi"/>
          <w:lang w:val="en-US"/>
        </w:rPr>
        <w:t xml:space="preserve"> </w:t>
      </w:r>
      <w:r w:rsidR="00F237E5">
        <w:rPr>
          <w:rFonts w:asciiTheme="minorHAnsi" w:hAnsiTheme="minorHAnsi" w:cstheme="minorHAnsi"/>
          <w:lang w:val="en-US"/>
        </w:rPr>
        <w:t>dissemination</w:t>
      </w:r>
      <w:r w:rsidR="00F237E5" w:rsidRPr="00F237E5">
        <w:rPr>
          <w:rFonts w:asciiTheme="minorHAnsi" w:hAnsiTheme="minorHAnsi" w:cstheme="minorHAnsi"/>
          <w:lang w:val="en-US"/>
        </w:rPr>
        <w:t xml:space="preserve"> </w:t>
      </w:r>
      <w:r w:rsidR="00F237E5">
        <w:rPr>
          <w:rFonts w:asciiTheme="minorHAnsi" w:hAnsiTheme="minorHAnsi" w:cstheme="minorHAnsi"/>
          <w:lang w:val="en-US"/>
        </w:rPr>
        <w:t>of</w:t>
      </w:r>
      <w:r w:rsidR="00F237E5" w:rsidRPr="00F237E5">
        <w:rPr>
          <w:rFonts w:asciiTheme="minorHAnsi" w:hAnsiTheme="minorHAnsi" w:cstheme="minorHAnsi"/>
          <w:lang w:val="en-US"/>
        </w:rPr>
        <w:t xml:space="preserve"> </w:t>
      </w:r>
      <w:r w:rsidR="00F237E5">
        <w:rPr>
          <w:rFonts w:asciiTheme="minorHAnsi" w:hAnsiTheme="minorHAnsi" w:cstheme="minorHAnsi"/>
          <w:lang w:val="en-US"/>
        </w:rPr>
        <w:t>research</w:t>
      </w:r>
      <w:r w:rsidR="00F237E5" w:rsidRPr="00F237E5">
        <w:rPr>
          <w:rFonts w:asciiTheme="minorHAnsi" w:hAnsiTheme="minorHAnsi" w:cstheme="minorHAnsi"/>
          <w:lang w:val="en-US"/>
        </w:rPr>
        <w:t xml:space="preserve"> </w:t>
      </w:r>
      <w:r w:rsidR="00F237E5">
        <w:rPr>
          <w:rFonts w:asciiTheme="minorHAnsi" w:hAnsiTheme="minorHAnsi" w:cstheme="minorHAnsi"/>
          <w:lang w:val="en-US"/>
        </w:rPr>
        <w:t>results</w:t>
      </w:r>
      <w:r w:rsidR="00F237E5" w:rsidRPr="00F237E5">
        <w:rPr>
          <w:rFonts w:asciiTheme="minorHAnsi" w:hAnsiTheme="minorHAnsi" w:cstheme="minorHAnsi"/>
          <w:lang w:val="en-US"/>
        </w:rPr>
        <w:t xml:space="preserve"> to the </w:t>
      </w:r>
      <w:r w:rsidR="00F237E5">
        <w:rPr>
          <w:rFonts w:asciiTheme="minorHAnsi" w:hAnsiTheme="minorHAnsi" w:cstheme="minorHAnsi"/>
          <w:lang w:val="en-US"/>
        </w:rPr>
        <w:t>interested organi</w:t>
      </w:r>
      <w:r w:rsidR="00F237E5" w:rsidRPr="00F237E5">
        <w:rPr>
          <w:rFonts w:asciiTheme="minorHAnsi" w:hAnsiTheme="minorHAnsi" w:cstheme="minorHAnsi"/>
          <w:lang w:val="en-US"/>
        </w:rPr>
        <w:t>zations and society</w:t>
      </w:r>
      <w:r w:rsidR="009D4B2E" w:rsidRPr="00F237E5">
        <w:rPr>
          <w:rFonts w:asciiTheme="minorHAnsi" w:hAnsiTheme="minorHAnsi" w:cstheme="minorHAnsi"/>
          <w:lang w:val="en-US"/>
        </w:rPr>
        <w:t xml:space="preserve">, </w:t>
      </w:r>
      <w:r w:rsidR="00F237E5">
        <w:rPr>
          <w:rFonts w:asciiTheme="minorHAnsi" w:hAnsiTheme="minorHAnsi" w:cstheme="minorHAnsi"/>
          <w:lang w:val="en-US"/>
        </w:rPr>
        <w:t xml:space="preserve">within the framework of the </w:t>
      </w:r>
      <w:r w:rsidR="00F237E5" w:rsidRPr="00F237E5">
        <w:rPr>
          <w:rFonts w:asciiTheme="minorHAnsi" w:hAnsiTheme="minorHAnsi" w:cstheme="minorHAnsi"/>
          <w:lang w:val="en-US"/>
        </w:rPr>
        <w:t xml:space="preserve">smart sustainable management of </w:t>
      </w:r>
      <w:r w:rsidR="00F237E5">
        <w:rPr>
          <w:rFonts w:asciiTheme="minorHAnsi" w:hAnsiTheme="minorHAnsi" w:cstheme="minorHAnsi"/>
          <w:lang w:val="en-US"/>
        </w:rPr>
        <w:t>coastal zone</w:t>
      </w:r>
      <w:r w:rsidR="009D4B2E" w:rsidRPr="00F237E5">
        <w:rPr>
          <w:rFonts w:asciiTheme="minorHAnsi" w:hAnsiTheme="minorHAnsi" w:cstheme="minorHAnsi"/>
          <w:lang w:val="en-US"/>
        </w:rPr>
        <w:t xml:space="preserve">. </w:t>
      </w:r>
    </w:p>
    <w:sectPr w:rsidR="009D4B2E" w:rsidRPr="00F237E5" w:rsidSect="00E678D8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95F22"/>
    <w:multiLevelType w:val="hybridMultilevel"/>
    <w:tmpl w:val="B156C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7D3E70"/>
    <w:multiLevelType w:val="hybridMultilevel"/>
    <w:tmpl w:val="37E24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D588F"/>
    <w:multiLevelType w:val="hybridMultilevel"/>
    <w:tmpl w:val="3C481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561937">
    <w:abstractNumId w:val="0"/>
  </w:num>
  <w:num w:numId="2" w16cid:durableId="614941733">
    <w:abstractNumId w:val="1"/>
  </w:num>
  <w:num w:numId="3" w16cid:durableId="1021052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315"/>
    <w:rsid w:val="000133E2"/>
    <w:rsid w:val="00014884"/>
    <w:rsid w:val="000532A4"/>
    <w:rsid w:val="00073146"/>
    <w:rsid w:val="000A25D2"/>
    <w:rsid w:val="000B594B"/>
    <w:rsid w:val="000C4A03"/>
    <w:rsid w:val="00102646"/>
    <w:rsid w:val="00135712"/>
    <w:rsid w:val="0017513A"/>
    <w:rsid w:val="001E0C83"/>
    <w:rsid w:val="00202B73"/>
    <w:rsid w:val="00233EDB"/>
    <w:rsid w:val="00261A9F"/>
    <w:rsid w:val="002739D6"/>
    <w:rsid w:val="002A3915"/>
    <w:rsid w:val="002A4751"/>
    <w:rsid w:val="002C7747"/>
    <w:rsid w:val="002D7518"/>
    <w:rsid w:val="002D7D16"/>
    <w:rsid w:val="00302057"/>
    <w:rsid w:val="0031667D"/>
    <w:rsid w:val="0033731B"/>
    <w:rsid w:val="00372919"/>
    <w:rsid w:val="00384A19"/>
    <w:rsid w:val="003F4A25"/>
    <w:rsid w:val="00455622"/>
    <w:rsid w:val="004715B6"/>
    <w:rsid w:val="00473794"/>
    <w:rsid w:val="0047768B"/>
    <w:rsid w:val="00494D7B"/>
    <w:rsid w:val="004B03D8"/>
    <w:rsid w:val="004D0791"/>
    <w:rsid w:val="004F3181"/>
    <w:rsid w:val="004F4356"/>
    <w:rsid w:val="00512D8D"/>
    <w:rsid w:val="00521811"/>
    <w:rsid w:val="00521E36"/>
    <w:rsid w:val="005429EC"/>
    <w:rsid w:val="00544B8B"/>
    <w:rsid w:val="005630BD"/>
    <w:rsid w:val="005667CB"/>
    <w:rsid w:val="005A3852"/>
    <w:rsid w:val="005A45CE"/>
    <w:rsid w:val="005E7744"/>
    <w:rsid w:val="00633570"/>
    <w:rsid w:val="00656A7F"/>
    <w:rsid w:val="00675808"/>
    <w:rsid w:val="006A694B"/>
    <w:rsid w:val="006A7A24"/>
    <w:rsid w:val="006C0EDE"/>
    <w:rsid w:val="006C63A3"/>
    <w:rsid w:val="006D5E95"/>
    <w:rsid w:val="006D72E1"/>
    <w:rsid w:val="006D74CD"/>
    <w:rsid w:val="006E3C8C"/>
    <w:rsid w:val="007163C9"/>
    <w:rsid w:val="0076282C"/>
    <w:rsid w:val="007779F6"/>
    <w:rsid w:val="007979A3"/>
    <w:rsid w:val="007A6275"/>
    <w:rsid w:val="007E3851"/>
    <w:rsid w:val="00877171"/>
    <w:rsid w:val="00894A98"/>
    <w:rsid w:val="008A02A3"/>
    <w:rsid w:val="008A671B"/>
    <w:rsid w:val="008D3275"/>
    <w:rsid w:val="009212A4"/>
    <w:rsid w:val="00922A7F"/>
    <w:rsid w:val="00936D38"/>
    <w:rsid w:val="009749ED"/>
    <w:rsid w:val="00975F9F"/>
    <w:rsid w:val="009A0C52"/>
    <w:rsid w:val="009B5F09"/>
    <w:rsid w:val="009C6094"/>
    <w:rsid w:val="009D4B2E"/>
    <w:rsid w:val="009F1BB0"/>
    <w:rsid w:val="00A40889"/>
    <w:rsid w:val="00A90FF6"/>
    <w:rsid w:val="00A924D2"/>
    <w:rsid w:val="00A94D23"/>
    <w:rsid w:val="00A96315"/>
    <w:rsid w:val="00AE6E2D"/>
    <w:rsid w:val="00B001A8"/>
    <w:rsid w:val="00B34F35"/>
    <w:rsid w:val="00B509E7"/>
    <w:rsid w:val="00B50B32"/>
    <w:rsid w:val="00B755A3"/>
    <w:rsid w:val="00B92531"/>
    <w:rsid w:val="00BB072A"/>
    <w:rsid w:val="00BB2EBC"/>
    <w:rsid w:val="00BC6105"/>
    <w:rsid w:val="00BD1563"/>
    <w:rsid w:val="00C05DCD"/>
    <w:rsid w:val="00C34DEF"/>
    <w:rsid w:val="00C514BF"/>
    <w:rsid w:val="00C91BF8"/>
    <w:rsid w:val="00CD42C1"/>
    <w:rsid w:val="00D14F0B"/>
    <w:rsid w:val="00D35B45"/>
    <w:rsid w:val="00D45F64"/>
    <w:rsid w:val="00D51E74"/>
    <w:rsid w:val="00D6741A"/>
    <w:rsid w:val="00D718B7"/>
    <w:rsid w:val="00DC47BA"/>
    <w:rsid w:val="00DC5440"/>
    <w:rsid w:val="00DE79D3"/>
    <w:rsid w:val="00E37243"/>
    <w:rsid w:val="00E449E0"/>
    <w:rsid w:val="00E678D8"/>
    <w:rsid w:val="00E739C3"/>
    <w:rsid w:val="00ED46C7"/>
    <w:rsid w:val="00EE120C"/>
    <w:rsid w:val="00EE6CC2"/>
    <w:rsid w:val="00EF074F"/>
    <w:rsid w:val="00EF7AAF"/>
    <w:rsid w:val="00F2329B"/>
    <w:rsid w:val="00F237E5"/>
    <w:rsid w:val="00F24700"/>
    <w:rsid w:val="00F71DDA"/>
    <w:rsid w:val="00FB0C79"/>
    <w:rsid w:val="00FB2F17"/>
    <w:rsid w:val="00FB62EC"/>
    <w:rsid w:val="00FC407A"/>
    <w:rsid w:val="00FC411D"/>
    <w:rsid w:val="00FD5BFD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1014"/>
  <w15:docId w15:val="{882143F1-B545-4F3D-8794-705ED265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3794"/>
    <w:rPr>
      <w:b/>
      <w:bCs/>
    </w:rPr>
  </w:style>
  <w:style w:type="paragraph" w:styleId="a4">
    <w:name w:val="List Paragraph"/>
    <w:basedOn w:val="a"/>
    <w:uiPriority w:val="34"/>
    <w:qFormat/>
    <w:rsid w:val="009C609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6741A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D6741A"/>
    <w:rPr>
      <w:color w:val="605E5C"/>
      <w:shd w:val="clear" w:color="auto" w:fill="E1DFDD"/>
    </w:rPr>
  </w:style>
  <w:style w:type="paragraph" w:styleId="a5">
    <w:name w:val="Revision"/>
    <w:hidden/>
    <w:uiPriority w:val="99"/>
    <w:semiHidden/>
    <w:rsid w:val="007979A3"/>
    <w:pPr>
      <w:spacing w:after="0" w:line="240" w:lineRule="auto"/>
    </w:pPr>
  </w:style>
  <w:style w:type="character" w:styleId="-0">
    <w:name w:val="FollowedHyperlink"/>
    <w:basedOn w:val="a0"/>
    <w:uiPriority w:val="99"/>
    <w:semiHidden/>
    <w:unhideWhenUsed/>
    <w:rsid w:val="00FB0C79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014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D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l-GR" w:eastAsia="el-GR"/>
      <w14:ligatures w14:val="none"/>
    </w:rPr>
  </w:style>
  <w:style w:type="paragraph" w:styleId="a7">
    <w:name w:val="Balloon Text"/>
    <w:basedOn w:val="a"/>
    <w:link w:val="Char"/>
    <w:uiPriority w:val="99"/>
    <w:semiHidden/>
    <w:unhideWhenUsed/>
    <w:rsid w:val="002D7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2D7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public.relations@a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BB33FC8-C22C-4DF5-9D13-BC4F5D95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4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Paradeisi</dc:creator>
  <cp:keywords/>
  <dc:description/>
  <cp:lastModifiedBy>Aliki-Foteini Kyritsi</cp:lastModifiedBy>
  <cp:revision>2</cp:revision>
  <cp:lastPrinted>2023-05-19T12:33:00Z</cp:lastPrinted>
  <dcterms:created xsi:type="dcterms:W3CDTF">2023-05-19T12:40:00Z</dcterms:created>
  <dcterms:modified xsi:type="dcterms:W3CDTF">2023-05-19T12:40:00Z</dcterms:modified>
</cp:coreProperties>
</file>