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E9C0E" w14:textId="43695D4C" w:rsidR="00297842" w:rsidRPr="00324585" w:rsidRDefault="00A220E9" w:rsidP="00297842">
      <w:pPr>
        <w:keepNext/>
        <w:spacing w:after="0" w:line="276" w:lineRule="auto"/>
        <w:outlineLvl w:val="0"/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</w:pPr>
      <w:bookmarkStart w:id="0" w:name="_GoBack"/>
      <w:bookmarkEnd w:id="0"/>
      <w:r w:rsidRPr="00324585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H</w:t>
      </w:r>
      <w:r w:rsidR="00395ADD" w:rsidRPr="00324585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ellenic</w:t>
      </w:r>
      <w:r w:rsidRPr="00324585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 xml:space="preserve"> R</w:t>
      </w:r>
      <w:r w:rsidR="00395ADD" w:rsidRPr="00324585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epublic</w:t>
      </w:r>
    </w:p>
    <w:p w14:paraId="7505A48B" w14:textId="77777777" w:rsidR="00297842" w:rsidRPr="00C31480" w:rsidRDefault="00297842" w:rsidP="00297842">
      <w:pPr>
        <w:spacing w:after="0" w:line="276" w:lineRule="auto"/>
        <w:ind w:left="357" w:firstLine="851"/>
        <w:rPr>
          <w:rFonts w:ascii="Calibri" w:eastAsia="Calibri" w:hAnsi="Calibri" w:cs="Times New Roman"/>
          <w:lang w:val="en-US" w:eastAsia="el-GR"/>
        </w:rPr>
      </w:pPr>
      <w:r w:rsidRPr="00297842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3C5026F" wp14:editId="77FB3988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65211" w14:textId="77777777" w:rsidR="00297842" w:rsidRPr="00C31480" w:rsidRDefault="00297842" w:rsidP="00297842">
      <w:pPr>
        <w:spacing w:before="120" w:after="0" w:line="276" w:lineRule="auto"/>
        <w:ind w:left="357" w:hanging="357"/>
        <w:rPr>
          <w:rFonts w:ascii="Calibri" w:eastAsia="Calibri" w:hAnsi="Calibri" w:cs="Times New Roman"/>
          <w:b/>
          <w:lang w:val="en-US" w:eastAsia="el-GR"/>
        </w:rPr>
      </w:pPr>
    </w:p>
    <w:p w14:paraId="600753D4" w14:textId="394D94B8" w:rsidR="00297842" w:rsidRDefault="00297842" w:rsidP="00297842">
      <w:pPr>
        <w:tabs>
          <w:tab w:val="left" w:pos="2127"/>
        </w:tabs>
        <w:spacing w:after="0" w:line="276" w:lineRule="auto"/>
        <w:ind w:left="357" w:hanging="357"/>
        <w:rPr>
          <w:rFonts w:ascii="Calibri" w:eastAsia="Calibri" w:hAnsi="Calibri" w:cs="Times New Roman"/>
          <w:b/>
          <w:lang w:val="en-US" w:eastAsia="el-GR"/>
        </w:rPr>
      </w:pPr>
    </w:p>
    <w:p w14:paraId="704F31E1" w14:textId="77777777" w:rsidR="00EE466C" w:rsidRPr="00C31480" w:rsidRDefault="00EE466C" w:rsidP="00297842">
      <w:pPr>
        <w:tabs>
          <w:tab w:val="left" w:pos="2127"/>
        </w:tabs>
        <w:spacing w:after="0" w:line="276" w:lineRule="auto"/>
        <w:ind w:left="357" w:hanging="357"/>
        <w:rPr>
          <w:rFonts w:ascii="Calibri" w:eastAsia="Calibri" w:hAnsi="Calibri" w:cs="Times New Roman"/>
          <w:b/>
          <w:lang w:val="en-US" w:eastAsia="el-GR"/>
        </w:rPr>
      </w:pPr>
    </w:p>
    <w:p w14:paraId="5FD8CFAB" w14:textId="77777777" w:rsidR="00395ADD" w:rsidRPr="00395ADD" w:rsidRDefault="00395ADD" w:rsidP="00CA63B1">
      <w:pPr>
        <w:tabs>
          <w:tab w:val="left" w:pos="2127"/>
        </w:tabs>
        <w:suppressAutoHyphens/>
        <w:spacing w:after="0" w:line="240" w:lineRule="auto"/>
        <w:jc w:val="left"/>
        <w:rPr>
          <w:rFonts w:asciiTheme="minorHAnsi" w:hAnsiTheme="minorHAnsi" w:cs="Calibri"/>
          <w:b/>
          <w:kern w:val="2"/>
          <w:sz w:val="24"/>
          <w:szCs w:val="24"/>
          <w:lang w:val="en-US" w:eastAsia="zh-CN" w:bidi="hi-IN"/>
        </w:rPr>
      </w:pPr>
      <w:r w:rsidRPr="00395ADD">
        <w:rPr>
          <w:rFonts w:asciiTheme="minorHAnsi" w:hAnsiTheme="minorHAnsi"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1BA3AD6A" w14:textId="77777777" w:rsidR="00395ADD" w:rsidRPr="00395ADD" w:rsidRDefault="00395ADD" w:rsidP="00395ADD">
      <w:pPr>
        <w:tabs>
          <w:tab w:val="left" w:pos="2127"/>
        </w:tabs>
        <w:suppressAutoHyphens/>
        <w:spacing w:after="0" w:line="240" w:lineRule="auto"/>
        <w:ind w:left="357" w:hanging="357"/>
        <w:jc w:val="left"/>
        <w:rPr>
          <w:rFonts w:asciiTheme="minorHAnsi" w:hAnsiTheme="minorHAnsi" w:cs="Calibri"/>
          <w:b/>
          <w:kern w:val="2"/>
          <w:sz w:val="24"/>
          <w:szCs w:val="24"/>
          <w:lang w:val="en-US" w:eastAsia="zh-CN" w:bidi="hi-IN"/>
        </w:rPr>
      </w:pPr>
      <w:r w:rsidRPr="00395ADD">
        <w:rPr>
          <w:rFonts w:asciiTheme="minorHAnsi" w:hAnsiTheme="minorHAnsi"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714075B9" w14:textId="77777777" w:rsidR="00395ADD" w:rsidRPr="00395ADD" w:rsidRDefault="00395ADD" w:rsidP="00395ADD">
      <w:pPr>
        <w:suppressAutoHyphens/>
        <w:spacing w:after="0" w:line="240" w:lineRule="auto"/>
        <w:ind w:left="357" w:hanging="357"/>
        <w:jc w:val="left"/>
        <w:rPr>
          <w:rFonts w:asciiTheme="minorHAnsi" w:hAnsiTheme="minorHAnsi" w:cs="Calibri"/>
          <w:kern w:val="2"/>
          <w:sz w:val="24"/>
          <w:szCs w:val="24"/>
          <w:lang w:val="en-US" w:eastAsia="zh-CN" w:bidi="hi-IN"/>
        </w:rPr>
      </w:pPr>
      <w:r w:rsidRPr="00395ADD">
        <w:rPr>
          <w:rFonts w:asciiTheme="minorHAnsi" w:hAnsiTheme="minorHAnsi" w:cs="Calibri"/>
          <w:kern w:val="2"/>
          <w:sz w:val="24"/>
          <w:szCs w:val="24"/>
          <w:lang w:val="en-US" w:eastAsia="zh-CN" w:bidi="hi-IN"/>
        </w:rPr>
        <w:t>Address: 75 Iera Odos Str., Gr- 11855, Athens, Greece,</w:t>
      </w:r>
    </w:p>
    <w:p w14:paraId="50F13F94" w14:textId="77777777" w:rsidR="00395ADD" w:rsidRPr="00395ADD" w:rsidRDefault="00395ADD" w:rsidP="00395ADD">
      <w:pPr>
        <w:suppressAutoHyphens/>
        <w:spacing w:after="0" w:line="240" w:lineRule="auto"/>
        <w:ind w:left="357" w:hanging="357"/>
        <w:jc w:val="left"/>
        <w:rPr>
          <w:rFonts w:asciiTheme="minorHAnsi" w:hAnsiTheme="minorHAnsi" w:cs="Calibri"/>
          <w:kern w:val="2"/>
          <w:sz w:val="24"/>
          <w:szCs w:val="24"/>
          <w:lang w:val="en-US" w:eastAsia="zh-CN" w:bidi="hi-IN"/>
        </w:rPr>
      </w:pPr>
      <w:r w:rsidRPr="00395ADD">
        <w:rPr>
          <w:rFonts w:asciiTheme="minorHAnsi" w:hAnsiTheme="minorHAnsi" w:cs="Calibri"/>
          <w:kern w:val="2"/>
          <w:sz w:val="24"/>
          <w:szCs w:val="24"/>
          <w:lang w:val="en-US" w:eastAsia="zh-CN" w:bidi="hi-IN"/>
        </w:rPr>
        <w:t>Information: Rania Hindiridou</w:t>
      </w:r>
    </w:p>
    <w:p w14:paraId="5220F6E4" w14:textId="77777777" w:rsidR="00395ADD" w:rsidRPr="00395ADD" w:rsidRDefault="00395ADD" w:rsidP="00395ADD">
      <w:pPr>
        <w:suppressAutoHyphens/>
        <w:spacing w:after="0" w:line="240" w:lineRule="auto"/>
        <w:ind w:left="357" w:hanging="357"/>
        <w:jc w:val="left"/>
        <w:rPr>
          <w:rFonts w:asciiTheme="minorHAnsi" w:hAnsiTheme="minorHAnsi" w:cs="Calibri"/>
          <w:kern w:val="2"/>
          <w:sz w:val="24"/>
          <w:szCs w:val="24"/>
          <w:lang w:val="en-US" w:eastAsia="zh-CN" w:bidi="hi-IN"/>
        </w:rPr>
      </w:pPr>
      <w:r w:rsidRPr="00395ADD">
        <w:rPr>
          <w:rFonts w:asciiTheme="minorHAnsi" w:hAnsiTheme="minorHAnsi" w:cs="Calibri"/>
          <w:kern w:val="2"/>
          <w:sz w:val="24"/>
          <w:szCs w:val="24"/>
          <w:lang w:val="en-US" w:eastAsia="zh-CN" w:bidi="hi-IN"/>
        </w:rPr>
        <w:t>Tel. No.: (+30) 210 5294841</w:t>
      </w:r>
    </w:p>
    <w:p w14:paraId="4645C5E3" w14:textId="6B59A234" w:rsidR="00297842" w:rsidRPr="00C31480" w:rsidRDefault="00395ADD" w:rsidP="00395ADD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en-US" w:eastAsia="el-GR"/>
        </w:rPr>
      </w:pPr>
      <w:r w:rsidRPr="000D50EC">
        <w:rPr>
          <w:rFonts w:asciiTheme="minorHAnsi" w:hAnsiTheme="minorHAnsi" w:cs="Calibri"/>
          <w:kern w:val="2"/>
          <w:sz w:val="24"/>
          <w:szCs w:val="24"/>
          <w:lang w:val="en-US" w:eastAsia="zh-CN" w:bidi="hi-IN"/>
        </w:rPr>
        <w:t xml:space="preserve">E- mail: </w:t>
      </w:r>
      <w:hyperlink r:id="rId5" w:history="1">
        <w:r w:rsidRPr="000D50EC">
          <w:rPr>
            <w:rFonts w:asciiTheme="minorHAnsi" w:hAnsiTheme="minorHAnsi" w:cs="Calibri"/>
            <w:color w:val="0000FF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0D50EC">
        <w:rPr>
          <w:rFonts w:asciiTheme="minorHAnsi" w:hAnsiTheme="minorHAnsi" w:cs="Calibri"/>
          <w:kern w:val="2"/>
          <w:sz w:val="24"/>
          <w:szCs w:val="24"/>
          <w:lang w:val="en-US" w:eastAsia="zh-CN" w:bidi="hi-IN"/>
        </w:rPr>
        <w:tab/>
      </w:r>
      <w:r w:rsidR="00297842" w:rsidRPr="000D50EC">
        <w:rPr>
          <w:rFonts w:ascii="Calibri" w:eastAsia="Calibri" w:hAnsi="Calibri" w:cs="Times New Roman"/>
          <w:sz w:val="24"/>
          <w:szCs w:val="24"/>
          <w:lang w:val="en-US" w:eastAsia="el-GR"/>
        </w:rPr>
        <w:tab/>
      </w:r>
      <w:r w:rsidR="00297842" w:rsidRPr="00A220E9">
        <w:rPr>
          <w:rFonts w:ascii="Calibri" w:eastAsia="Calibri" w:hAnsi="Calibri" w:cs="Times New Roman"/>
          <w:lang w:val="en-US" w:eastAsia="el-GR"/>
        </w:rPr>
        <w:tab/>
      </w:r>
      <w:r>
        <w:rPr>
          <w:rFonts w:ascii="Calibri" w:eastAsia="Calibri" w:hAnsi="Calibri" w:cs="Times New Roman"/>
          <w:lang w:val="en-US" w:eastAsia="el-GR"/>
        </w:rPr>
        <w:t xml:space="preserve">         </w:t>
      </w:r>
      <w:r w:rsidR="00297842" w:rsidRPr="00297842">
        <w:rPr>
          <w:rFonts w:ascii="Calibri" w:eastAsia="Calibri" w:hAnsi="Calibri" w:cs="Times New Roman"/>
          <w:sz w:val="24"/>
          <w:szCs w:val="24"/>
          <w:lang w:eastAsia="el-GR"/>
        </w:rPr>
        <w:t>Α</w:t>
      </w:r>
      <w:r w:rsidR="00A220E9">
        <w:rPr>
          <w:rFonts w:ascii="Calibri" w:eastAsia="Calibri" w:hAnsi="Calibri" w:cs="Times New Roman"/>
          <w:sz w:val="24"/>
          <w:szCs w:val="24"/>
          <w:lang w:val="en-US" w:eastAsia="el-GR"/>
        </w:rPr>
        <w:t>thens</w:t>
      </w:r>
      <w:r w:rsidR="00AC4650">
        <w:rPr>
          <w:rFonts w:ascii="Calibri" w:eastAsia="Calibri" w:hAnsi="Calibri" w:cs="Times New Roman"/>
          <w:sz w:val="24"/>
          <w:szCs w:val="24"/>
          <w:lang w:val="en-US" w:eastAsia="el-GR"/>
        </w:rPr>
        <w:t>,</w:t>
      </w:r>
      <w:r w:rsidR="000D50EC">
        <w:rPr>
          <w:rFonts w:ascii="Calibri" w:eastAsia="Calibri" w:hAnsi="Calibri" w:cs="Times New Roman"/>
          <w:sz w:val="24"/>
          <w:szCs w:val="24"/>
          <w:lang w:val="en-US" w:eastAsia="el-GR"/>
        </w:rPr>
        <w:t xml:space="preserve"> </w:t>
      </w:r>
      <w:r w:rsidR="00A220E9">
        <w:rPr>
          <w:rFonts w:ascii="Calibri" w:eastAsia="Calibri" w:hAnsi="Calibri" w:cs="Times New Roman"/>
          <w:sz w:val="24"/>
          <w:szCs w:val="24"/>
          <w:lang w:val="en-US" w:eastAsia="el-GR"/>
        </w:rPr>
        <w:t>September 22</w:t>
      </w:r>
      <w:r w:rsidR="005B7897" w:rsidRPr="00C31480">
        <w:rPr>
          <w:rFonts w:ascii="Calibri" w:eastAsia="Calibri" w:hAnsi="Calibri" w:cs="Times New Roman"/>
          <w:sz w:val="24"/>
          <w:szCs w:val="24"/>
          <w:lang w:val="en-US" w:eastAsia="el-GR"/>
        </w:rPr>
        <w:t>, 2022</w:t>
      </w:r>
    </w:p>
    <w:p w14:paraId="7DC57E96" w14:textId="77777777" w:rsidR="00297842" w:rsidRPr="00C31480" w:rsidRDefault="00297842" w:rsidP="00297842">
      <w:pPr>
        <w:spacing w:after="0" w:line="276" w:lineRule="auto"/>
        <w:ind w:left="357" w:hanging="357"/>
        <w:rPr>
          <w:rFonts w:ascii="Calibri" w:eastAsia="Calibri" w:hAnsi="Calibri" w:cs="Times New Roman"/>
          <w:lang w:val="en-US" w:eastAsia="el-GR"/>
        </w:rPr>
      </w:pPr>
    </w:p>
    <w:p w14:paraId="1C963AA1" w14:textId="77777777" w:rsidR="00297842" w:rsidRPr="00C31480" w:rsidRDefault="00297842" w:rsidP="00297842">
      <w:pPr>
        <w:spacing w:after="0" w:line="276" w:lineRule="auto"/>
        <w:ind w:left="357" w:hanging="357"/>
        <w:rPr>
          <w:rFonts w:ascii="Calibri" w:eastAsia="Calibri" w:hAnsi="Calibri" w:cs="Arial"/>
          <w:lang w:val="en-US" w:eastAsia="el-GR"/>
        </w:rPr>
      </w:pPr>
    </w:p>
    <w:p w14:paraId="101D013C" w14:textId="3680C0E2" w:rsidR="00297842" w:rsidRPr="008D0C46" w:rsidRDefault="008D0C46" w:rsidP="00297842">
      <w:pPr>
        <w:spacing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4"/>
          <w:szCs w:val="24"/>
          <w:u w:val="single"/>
          <w:lang w:val="en-US" w:eastAsia="el-GR"/>
        </w:rPr>
      </w:pPr>
      <w:r>
        <w:rPr>
          <w:rFonts w:asciiTheme="minorHAnsi" w:eastAsia="Times New Roman" w:hAnsiTheme="minorHAnsi" w:cs="Calibri"/>
          <w:b/>
          <w:bCs/>
          <w:color w:val="000000"/>
          <w:sz w:val="24"/>
          <w:szCs w:val="24"/>
          <w:u w:val="single"/>
          <w:lang w:val="en-US" w:eastAsia="el-GR"/>
        </w:rPr>
        <w:t>P</w:t>
      </w:r>
      <w:r w:rsidR="00750E81">
        <w:rPr>
          <w:rFonts w:asciiTheme="minorHAnsi" w:eastAsia="Times New Roman" w:hAnsiTheme="minorHAnsi" w:cs="Calibri"/>
          <w:b/>
          <w:bCs/>
          <w:color w:val="000000"/>
          <w:sz w:val="24"/>
          <w:szCs w:val="24"/>
          <w:u w:val="single"/>
          <w:lang w:val="en-US" w:eastAsia="el-GR"/>
        </w:rPr>
        <w:t>RESS</w:t>
      </w:r>
      <w:r>
        <w:rPr>
          <w:rFonts w:asciiTheme="minorHAnsi" w:eastAsia="Times New Roman" w:hAnsiTheme="minorHAnsi" w:cs="Calibri"/>
          <w:b/>
          <w:bCs/>
          <w:color w:val="000000"/>
          <w:sz w:val="24"/>
          <w:szCs w:val="24"/>
          <w:u w:val="single"/>
          <w:lang w:val="en-US" w:eastAsia="el-GR"/>
        </w:rPr>
        <w:t xml:space="preserve"> R</w:t>
      </w:r>
      <w:r w:rsidR="00750E81">
        <w:rPr>
          <w:rFonts w:asciiTheme="minorHAnsi" w:eastAsia="Times New Roman" w:hAnsiTheme="minorHAnsi" w:cs="Calibri"/>
          <w:b/>
          <w:bCs/>
          <w:color w:val="000000"/>
          <w:sz w:val="24"/>
          <w:szCs w:val="24"/>
          <w:u w:val="single"/>
          <w:lang w:val="en-US" w:eastAsia="el-GR"/>
        </w:rPr>
        <w:t>ELEASE</w:t>
      </w:r>
    </w:p>
    <w:p w14:paraId="7D179748" w14:textId="77777777" w:rsidR="00297842" w:rsidRPr="008326E7" w:rsidRDefault="00297842" w:rsidP="003A69A3">
      <w:pPr>
        <w:jc w:val="center"/>
        <w:rPr>
          <w:rFonts w:asciiTheme="minorHAnsi" w:hAnsiTheme="minorHAnsi"/>
          <w:b/>
          <w:bCs/>
          <w:sz w:val="24"/>
          <w:szCs w:val="24"/>
          <w:lang w:val="en-US"/>
        </w:rPr>
      </w:pPr>
    </w:p>
    <w:p w14:paraId="12A32901" w14:textId="6B566B3B" w:rsidR="00A338F8" w:rsidRPr="007F597F" w:rsidRDefault="00A338F8" w:rsidP="003A69A3">
      <w:pPr>
        <w:jc w:val="center"/>
        <w:rPr>
          <w:rFonts w:asciiTheme="minorHAnsi" w:hAnsi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/>
          <w:b/>
          <w:bCs/>
          <w:sz w:val="24"/>
          <w:szCs w:val="24"/>
        </w:rPr>
        <w:t>Τ</w:t>
      </w:r>
      <w:r>
        <w:rPr>
          <w:rFonts w:asciiTheme="minorHAnsi" w:hAnsiTheme="minorHAnsi"/>
          <w:b/>
          <w:bCs/>
          <w:sz w:val="24"/>
          <w:szCs w:val="24"/>
          <w:lang w:val="en-US"/>
        </w:rPr>
        <w:t xml:space="preserve">he Agricultural University of Athens has won first prize </w:t>
      </w:r>
      <w:r w:rsidR="007F597F">
        <w:rPr>
          <w:rFonts w:asciiTheme="minorHAnsi" w:hAnsiTheme="minorHAnsi"/>
          <w:b/>
          <w:bCs/>
          <w:sz w:val="24"/>
          <w:szCs w:val="24"/>
          <w:lang w:val="en-US"/>
        </w:rPr>
        <w:t xml:space="preserve">at the European </w:t>
      </w:r>
      <w:r w:rsidR="008326E7" w:rsidRPr="008326E7">
        <w:rPr>
          <w:rFonts w:asciiTheme="minorHAnsi" w:hAnsiTheme="minorHAnsi"/>
          <w:b/>
          <w:bCs/>
          <w:sz w:val="24"/>
          <w:szCs w:val="24"/>
          <w:lang w:val="en-US"/>
        </w:rPr>
        <w:t xml:space="preserve">Research and Innovation </w:t>
      </w:r>
      <w:r w:rsidR="007F597F">
        <w:rPr>
          <w:rFonts w:asciiTheme="minorHAnsi" w:hAnsiTheme="minorHAnsi"/>
          <w:b/>
          <w:bCs/>
          <w:sz w:val="24"/>
          <w:szCs w:val="24"/>
          <w:lang w:val="en-US"/>
        </w:rPr>
        <w:t xml:space="preserve">Contest </w:t>
      </w:r>
      <w:r w:rsidR="007F597F" w:rsidRPr="008326E7"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  <w:t>“EU TalentOn”</w:t>
      </w:r>
    </w:p>
    <w:p w14:paraId="06523029" w14:textId="77777777" w:rsidR="00297842" w:rsidRPr="00A338F8" w:rsidRDefault="00297842" w:rsidP="003A69A3">
      <w:pPr>
        <w:jc w:val="center"/>
        <w:rPr>
          <w:rFonts w:asciiTheme="minorHAnsi" w:hAnsiTheme="minorHAnsi"/>
          <w:b/>
          <w:bCs/>
          <w:sz w:val="24"/>
          <w:szCs w:val="24"/>
          <w:lang w:val="en-US"/>
        </w:rPr>
      </w:pPr>
    </w:p>
    <w:p w14:paraId="0EC89BEB" w14:textId="780F8519" w:rsidR="009C23A8" w:rsidRPr="00C46C83" w:rsidRDefault="00562098" w:rsidP="009C23A8">
      <w:pPr>
        <w:ind w:firstLine="72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bCs/>
          <w:sz w:val="24"/>
          <w:szCs w:val="24"/>
          <w:lang w:val="en-US"/>
        </w:rPr>
        <w:t>The Agricultural University of Athens has achieved a significant distinction</w:t>
      </w:r>
      <w:r w:rsidR="00827E20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r w:rsidR="00827E20" w:rsidRPr="00827E20">
        <w:rPr>
          <w:rFonts w:asciiTheme="minorHAnsi" w:hAnsiTheme="minorHAnsi"/>
          <w:bCs/>
          <w:sz w:val="24"/>
          <w:szCs w:val="24"/>
          <w:lang w:val="en-US"/>
        </w:rPr>
        <w:t xml:space="preserve">on a </w:t>
      </w:r>
      <w:r w:rsidR="00C31480">
        <w:rPr>
          <w:rFonts w:asciiTheme="minorHAnsi" w:hAnsiTheme="minorHAnsi"/>
          <w:bCs/>
          <w:sz w:val="24"/>
          <w:szCs w:val="24"/>
          <w:lang w:val="en-US"/>
        </w:rPr>
        <w:t>e</w:t>
      </w:r>
      <w:r w:rsidR="00827E20" w:rsidRPr="00827E20">
        <w:rPr>
          <w:rFonts w:asciiTheme="minorHAnsi" w:hAnsiTheme="minorHAnsi"/>
          <w:bCs/>
          <w:sz w:val="24"/>
          <w:szCs w:val="24"/>
          <w:lang w:val="en-US"/>
        </w:rPr>
        <w:t xml:space="preserve">uropean </w:t>
      </w:r>
      <w:r w:rsidR="00C31480">
        <w:rPr>
          <w:rFonts w:asciiTheme="minorHAnsi" w:hAnsiTheme="minorHAnsi"/>
          <w:bCs/>
          <w:sz w:val="24"/>
          <w:szCs w:val="24"/>
          <w:lang w:val="en-US"/>
        </w:rPr>
        <w:t>l</w:t>
      </w:r>
      <w:r w:rsidR="00827E20" w:rsidRPr="00827E20">
        <w:rPr>
          <w:rFonts w:asciiTheme="minorHAnsi" w:hAnsiTheme="minorHAnsi"/>
          <w:bCs/>
          <w:sz w:val="24"/>
          <w:szCs w:val="24"/>
          <w:lang w:val="en-US"/>
        </w:rPr>
        <w:t>evel</w:t>
      </w:r>
      <w:r w:rsidR="008D0C46">
        <w:rPr>
          <w:rFonts w:asciiTheme="minorHAnsi" w:hAnsiTheme="minorHAnsi"/>
          <w:bCs/>
          <w:sz w:val="24"/>
          <w:szCs w:val="24"/>
          <w:lang w:val="en-US"/>
        </w:rPr>
        <w:t xml:space="preserve">. </w:t>
      </w:r>
      <w:r w:rsidR="00080612">
        <w:rPr>
          <w:rFonts w:asciiTheme="minorHAnsi" w:hAnsiTheme="minorHAnsi"/>
          <w:bCs/>
          <w:sz w:val="24"/>
          <w:szCs w:val="24"/>
          <w:lang w:val="en-US"/>
        </w:rPr>
        <w:t>Specifically, Mr. Alexandros</w:t>
      </w:r>
      <w:r w:rsidR="008D0C46" w:rsidRPr="00C46C83">
        <w:rPr>
          <w:rFonts w:asciiTheme="minorHAnsi" w:hAnsiTheme="minorHAnsi"/>
          <w:bCs/>
          <w:sz w:val="24"/>
          <w:szCs w:val="24"/>
          <w:lang w:val="en-US"/>
        </w:rPr>
        <w:t xml:space="preserve"> Tataridas</w:t>
      </w:r>
      <w:r w:rsidR="00080612">
        <w:rPr>
          <w:rFonts w:asciiTheme="minorHAnsi" w:hAnsiTheme="minorHAnsi"/>
          <w:bCs/>
          <w:sz w:val="24"/>
          <w:szCs w:val="24"/>
          <w:lang w:val="en-US"/>
        </w:rPr>
        <w:t>,</w:t>
      </w:r>
      <w:r w:rsidR="00297842" w:rsidRPr="00C46C83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r w:rsidR="001A4DCF">
        <w:rPr>
          <w:rFonts w:asciiTheme="minorHAnsi" w:hAnsiTheme="minorHAnsi"/>
          <w:bCs/>
          <w:sz w:val="24"/>
          <w:szCs w:val="24"/>
          <w:lang w:val="en-US"/>
        </w:rPr>
        <w:t>being a</w:t>
      </w:r>
      <w:r w:rsidR="008D0C46" w:rsidRPr="00C46C83">
        <w:rPr>
          <w:rFonts w:asciiTheme="minorHAnsi" w:hAnsiTheme="minorHAnsi"/>
          <w:bCs/>
          <w:sz w:val="24"/>
          <w:szCs w:val="24"/>
          <w:lang w:val="en-US"/>
        </w:rPr>
        <w:t xml:space="preserve"> PhD Candidate at the Laboratory of Agronomy </w:t>
      </w:r>
      <w:r w:rsidR="008D0C46">
        <w:rPr>
          <w:rFonts w:asciiTheme="minorHAnsi" w:hAnsiTheme="minorHAnsi"/>
          <w:sz w:val="24"/>
          <w:szCs w:val="24"/>
          <w:lang w:val="en-US"/>
        </w:rPr>
        <w:t>and</w:t>
      </w:r>
      <w:r w:rsidR="00827E20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1A4DCF">
        <w:rPr>
          <w:rFonts w:asciiTheme="minorHAnsi" w:hAnsiTheme="minorHAnsi"/>
          <w:sz w:val="24"/>
          <w:szCs w:val="24"/>
          <w:lang w:val="en-US"/>
        </w:rPr>
        <w:t xml:space="preserve">the </w:t>
      </w:r>
      <w:r w:rsidR="008D0C46" w:rsidRPr="00C46C83">
        <w:rPr>
          <w:rFonts w:asciiTheme="minorHAnsi" w:hAnsiTheme="minorHAnsi"/>
          <w:sz w:val="24"/>
          <w:szCs w:val="24"/>
          <w:lang w:val="en-US"/>
        </w:rPr>
        <w:t xml:space="preserve">President of the Graduate Association of the </w:t>
      </w:r>
      <w:r w:rsidR="00C46C83" w:rsidRPr="00C46C83">
        <w:rPr>
          <w:rFonts w:asciiTheme="minorHAnsi" w:hAnsiTheme="minorHAnsi"/>
          <w:sz w:val="24"/>
          <w:szCs w:val="24"/>
          <w:lang w:val="en-US"/>
        </w:rPr>
        <w:t xml:space="preserve">Agricultural </w:t>
      </w:r>
      <w:r w:rsidR="00C46C83">
        <w:rPr>
          <w:rFonts w:asciiTheme="minorHAnsi" w:hAnsiTheme="minorHAnsi"/>
          <w:sz w:val="24"/>
          <w:szCs w:val="24"/>
          <w:lang w:val="en-US"/>
        </w:rPr>
        <w:t>University of Athens</w:t>
      </w:r>
      <w:r w:rsidR="00297842" w:rsidRPr="00C46C83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D41D19">
        <w:rPr>
          <w:rFonts w:asciiTheme="minorHAnsi" w:hAnsiTheme="minorHAnsi"/>
          <w:sz w:val="24"/>
          <w:szCs w:val="24"/>
          <w:lang w:val="en-US"/>
        </w:rPr>
        <w:t xml:space="preserve">had </w:t>
      </w:r>
      <w:r w:rsidR="00195065" w:rsidRPr="00195065">
        <w:rPr>
          <w:rFonts w:asciiTheme="minorHAnsi" w:hAnsiTheme="minorHAnsi"/>
          <w:sz w:val="24"/>
          <w:szCs w:val="24"/>
          <w:lang w:val="en-US"/>
        </w:rPr>
        <w:t>participated in the</w:t>
      </w:r>
      <w:r w:rsidR="008326E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EC573C">
        <w:rPr>
          <w:rFonts w:asciiTheme="minorHAnsi" w:hAnsiTheme="minorHAnsi"/>
          <w:sz w:val="24"/>
          <w:szCs w:val="24"/>
          <w:lang w:val="en-US"/>
        </w:rPr>
        <w:t>first</w:t>
      </w:r>
      <w:r w:rsidR="008326E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195065" w:rsidRPr="00195065">
        <w:rPr>
          <w:rFonts w:asciiTheme="minorHAnsi" w:hAnsiTheme="minorHAnsi"/>
          <w:sz w:val="24"/>
          <w:szCs w:val="24"/>
          <w:lang w:val="en-US"/>
        </w:rPr>
        <w:t>European Research and Innovation Co</w:t>
      </w:r>
      <w:r w:rsidR="008326E7">
        <w:rPr>
          <w:rFonts w:asciiTheme="minorHAnsi" w:hAnsiTheme="minorHAnsi"/>
          <w:sz w:val="24"/>
          <w:szCs w:val="24"/>
          <w:lang w:val="en-US"/>
        </w:rPr>
        <w:t>ntest</w:t>
      </w:r>
      <w:r w:rsidR="00195065" w:rsidRPr="0019506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195065" w:rsidRPr="008326E7">
        <w:rPr>
          <w:rFonts w:asciiTheme="minorHAnsi" w:hAnsiTheme="minorHAnsi"/>
          <w:i/>
          <w:iCs/>
          <w:sz w:val="24"/>
          <w:szCs w:val="24"/>
          <w:lang w:val="en-US"/>
        </w:rPr>
        <w:t>"EU TalentOn"</w:t>
      </w:r>
      <w:r w:rsidR="000732A9">
        <w:rPr>
          <w:rFonts w:asciiTheme="minorHAnsi" w:hAnsiTheme="minorHAnsi"/>
          <w:sz w:val="24"/>
          <w:szCs w:val="24"/>
          <w:lang w:val="en-US"/>
        </w:rPr>
        <w:t>,</w:t>
      </w:r>
      <w:r w:rsidR="001A4DCF">
        <w:rPr>
          <w:rFonts w:asciiTheme="minorHAnsi" w:hAnsiTheme="minorHAnsi"/>
          <w:i/>
          <w:iCs/>
          <w:sz w:val="24"/>
          <w:szCs w:val="24"/>
          <w:lang w:val="en-US"/>
        </w:rPr>
        <w:t xml:space="preserve"> </w:t>
      </w:r>
      <w:r w:rsidR="00195065" w:rsidRPr="00195065">
        <w:rPr>
          <w:rFonts w:asciiTheme="minorHAnsi" w:hAnsiTheme="minorHAnsi"/>
          <w:sz w:val="24"/>
          <w:szCs w:val="24"/>
          <w:lang w:val="en-US"/>
        </w:rPr>
        <w:t xml:space="preserve">held </w:t>
      </w:r>
      <w:r w:rsidR="00D41D19" w:rsidRPr="00D41D19">
        <w:rPr>
          <w:rFonts w:asciiTheme="minorHAnsi" w:hAnsiTheme="minorHAnsi"/>
          <w:sz w:val="24"/>
          <w:szCs w:val="24"/>
          <w:lang w:val="en-US"/>
        </w:rPr>
        <w:t>from 14 to 18 September 2022</w:t>
      </w:r>
      <w:r w:rsidR="00827E20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195065" w:rsidRPr="00195065">
        <w:rPr>
          <w:rFonts w:asciiTheme="minorHAnsi" w:hAnsiTheme="minorHAnsi"/>
          <w:sz w:val="24"/>
          <w:szCs w:val="24"/>
          <w:lang w:val="en-US"/>
        </w:rPr>
        <w:t xml:space="preserve">in </w:t>
      </w:r>
      <w:r w:rsidR="006F38D5">
        <w:rPr>
          <w:rFonts w:asciiTheme="minorHAnsi" w:hAnsiTheme="minorHAnsi"/>
          <w:sz w:val="24"/>
          <w:szCs w:val="24"/>
          <w:lang w:val="en-US"/>
        </w:rPr>
        <w:t xml:space="preserve">the city of </w:t>
      </w:r>
      <w:r w:rsidR="00195065" w:rsidRPr="00195065">
        <w:rPr>
          <w:rFonts w:asciiTheme="minorHAnsi" w:hAnsiTheme="minorHAnsi"/>
          <w:sz w:val="24"/>
          <w:szCs w:val="24"/>
          <w:lang w:val="en-US"/>
        </w:rPr>
        <w:t>Leiden</w:t>
      </w:r>
      <w:r w:rsidR="00D41D1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F38D5" w:rsidRPr="006F38D5">
        <w:rPr>
          <w:rFonts w:asciiTheme="minorHAnsi" w:hAnsiTheme="minorHAnsi"/>
          <w:sz w:val="24"/>
          <w:szCs w:val="24"/>
          <w:lang w:val="en-US"/>
        </w:rPr>
        <w:t>in the Netherlands</w:t>
      </w:r>
      <w:r w:rsidR="00E31272" w:rsidRPr="00C46C83">
        <w:rPr>
          <w:rFonts w:asciiTheme="minorHAnsi" w:hAnsiTheme="minorHAnsi"/>
          <w:sz w:val="24"/>
          <w:szCs w:val="24"/>
          <w:lang w:val="en-US"/>
        </w:rPr>
        <w:t>,</w:t>
      </w:r>
      <w:r w:rsidR="00B243C1" w:rsidRPr="00C46C83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F35FE" w:rsidRPr="002F35FE">
        <w:rPr>
          <w:rFonts w:asciiTheme="minorHAnsi" w:hAnsiTheme="minorHAnsi"/>
          <w:sz w:val="24"/>
          <w:szCs w:val="24"/>
          <w:lang w:val="en-US"/>
        </w:rPr>
        <w:t>during the European Year of Youth</w:t>
      </w:r>
      <w:r w:rsidR="009C23A8" w:rsidRPr="00C46C83">
        <w:rPr>
          <w:rFonts w:asciiTheme="minorHAnsi" w:hAnsiTheme="minorHAnsi"/>
          <w:sz w:val="24"/>
          <w:szCs w:val="24"/>
          <w:lang w:val="en-US"/>
        </w:rPr>
        <w:t xml:space="preserve">. </w:t>
      </w:r>
    </w:p>
    <w:p w14:paraId="15C9FB61" w14:textId="51F17C37" w:rsidR="00E548D0" w:rsidRDefault="008972CD" w:rsidP="009C23A8">
      <w:pPr>
        <w:ind w:firstLine="72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The</w:t>
      </w:r>
      <w:r w:rsidRPr="008646D5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International</w:t>
      </w:r>
      <w:r w:rsidRPr="008646D5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Team</w:t>
      </w:r>
      <w:r w:rsidR="009C23A8" w:rsidRPr="008646D5">
        <w:rPr>
          <w:rFonts w:asciiTheme="minorHAnsi" w:hAnsiTheme="minorHAnsi"/>
          <w:i/>
          <w:iCs/>
          <w:sz w:val="24"/>
          <w:szCs w:val="24"/>
          <w:lang w:val="en-US"/>
        </w:rPr>
        <w:t xml:space="preserve"> SoilFix</w:t>
      </w:r>
      <w:r w:rsidR="009C23A8" w:rsidRPr="008646D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646D5">
        <w:rPr>
          <w:rFonts w:asciiTheme="minorHAnsi" w:hAnsiTheme="minorHAnsi"/>
          <w:sz w:val="24"/>
          <w:szCs w:val="24"/>
          <w:lang w:val="en-US"/>
        </w:rPr>
        <w:t>in</w:t>
      </w:r>
      <w:r w:rsidR="008646D5" w:rsidRPr="008646D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646D5">
        <w:rPr>
          <w:rFonts w:asciiTheme="minorHAnsi" w:hAnsiTheme="minorHAnsi"/>
          <w:sz w:val="24"/>
          <w:szCs w:val="24"/>
          <w:lang w:val="en-US"/>
        </w:rPr>
        <w:t>which</w:t>
      </w:r>
      <w:r w:rsidR="008646D5" w:rsidRPr="008646D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646D5">
        <w:rPr>
          <w:rFonts w:asciiTheme="minorHAnsi" w:hAnsiTheme="minorHAnsi"/>
          <w:sz w:val="24"/>
          <w:szCs w:val="24"/>
          <w:lang w:val="en-US"/>
        </w:rPr>
        <w:t>Mr</w:t>
      </w:r>
      <w:r w:rsidR="009C23A8" w:rsidRPr="008646D5">
        <w:rPr>
          <w:rFonts w:asciiTheme="minorHAnsi" w:hAnsiTheme="minorHAnsi"/>
          <w:sz w:val="24"/>
          <w:szCs w:val="24"/>
          <w:lang w:val="en-US"/>
        </w:rPr>
        <w:t xml:space="preserve">. </w:t>
      </w:r>
      <w:r w:rsidR="008646D5">
        <w:rPr>
          <w:rFonts w:asciiTheme="minorHAnsi" w:hAnsiTheme="minorHAnsi"/>
          <w:sz w:val="24"/>
          <w:szCs w:val="24"/>
          <w:lang w:val="en-US"/>
        </w:rPr>
        <w:t>Tataridas</w:t>
      </w:r>
      <w:r w:rsidR="008646D5" w:rsidRPr="008646D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646D5">
        <w:rPr>
          <w:rFonts w:asciiTheme="minorHAnsi" w:hAnsiTheme="minorHAnsi"/>
          <w:sz w:val="24"/>
          <w:szCs w:val="24"/>
          <w:lang w:val="en-US"/>
        </w:rPr>
        <w:t>took</w:t>
      </w:r>
      <w:r w:rsidR="008646D5" w:rsidRPr="008646D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646D5">
        <w:rPr>
          <w:rFonts w:asciiTheme="minorHAnsi" w:hAnsiTheme="minorHAnsi"/>
          <w:sz w:val="24"/>
          <w:szCs w:val="24"/>
          <w:lang w:val="en-US"/>
        </w:rPr>
        <w:t>part</w:t>
      </w:r>
      <w:r w:rsidR="009C23A8" w:rsidRPr="008646D5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8646D5">
        <w:rPr>
          <w:rFonts w:asciiTheme="minorHAnsi" w:hAnsiTheme="minorHAnsi"/>
          <w:sz w:val="24"/>
          <w:szCs w:val="24"/>
          <w:lang w:val="en-US"/>
        </w:rPr>
        <w:t xml:space="preserve">has won first prize </w:t>
      </w:r>
      <w:r w:rsidR="008646D5" w:rsidRPr="008646D5">
        <w:rPr>
          <w:rFonts w:asciiTheme="minorHAnsi" w:hAnsiTheme="minorHAnsi"/>
          <w:sz w:val="24"/>
          <w:szCs w:val="24"/>
          <w:lang w:val="en-US"/>
        </w:rPr>
        <w:t>in the EU Mission "Soil Deal for Europe",</w:t>
      </w:r>
      <w:r w:rsidR="008646D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432084" w:rsidRPr="00432084">
        <w:rPr>
          <w:rFonts w:asciiTheme="minorHAnsi" w:hAnsiTheme="minorHAnsi"/>
          <w:sz w:val="24"/>
          <w:szCs w:val="24"/>
          <w:lang w:val="en-US"/>
        </w:rPr>
        <w:t xml:space="preserve">while </w:t>
      </w:r>
      <w:r w:rsidR="00472610" w:rsidRPr="00472610">
        <w:rPr>
          <w:rFonts w:asciiTheme="minorHAnsi" w:hAnsiTheme="minorHAnsi"/>
          <w:sz w:val="24"/>
          <w:szCs w:val="24"/>
          <w:lang w:val="en-US"/>
        </w:rPr>
        <w:t>at the same time</w:t>
      </w:r>
      <w:r w:rsidR="00827E20">
        <w:rPr>
          <w:rFonts w:asciiTheme="minorHAnsi" w:hAnsiTheme="minorHAnsi"/>
          <w:sz w:val="24"/>
          <w:szCs w:val="24"/>
          <w:lang w:val="en-US"/>
        </w:rPr>
        <w:t>,</w:t>
      </w:r>
      <w:r w:rsidR="00FD04E0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432084" w:rsidRPr="00432084">
        <w:rPr>
          <w:rFonts w:asciiTheme="minorHAnsi" w:hAnsiTheme="minorHAnsi"/>
          <w:sz w:val="24"/>
          <w:szCs w:val="24"/>
          <w:lang w:val="en-US"/>
        </w:rPr>
        <w:t xml:space="preserve">the </w:t>
      </w:r>
      <w:r w:rsidR="000C4934">
        <w:rPr>
          <w:rFonts w:asciiTheme="minorHAnsi" w:hAnsiTheme="minorHAnsi"/>
          <w:sz w:val="24"/>
          <w:szCs w:val="24"/>
          <w:lang w:val="en-US"/>
        </w:rPr>
        <w:t>r</w:t>
      </w:r>
      <w:r w:rsidR="00432084" w:rsidRPr="00432084">
        <w:rPr>
          <w:rFonts w:asciiTheme="minorHAnsi" w:hAnsiTheme="minorHAnsi"/>
          <w:sz w:val="24"/>
          <w:szCs w:val="24"/>
          <w:lang w:val="en-US"/>
        </w:rPr>
        <w:t xml:space="preserve">esearch </w:t>
      </w:r>
      <w:r w:rsidR="000C4934">
        <w:rPr>
          <w:rFonts w:asciiTheme="minorHAnsi" w:hAnsiTheme="minorHAnsi"/>
          <w:sz w:val="24"/>
          <w:szCs w:val="24"/>
          <w:lang w:val="en-US"/>
        </w:rPr>
        <w:t>p</w:t>
      </w:r>
      <w:r w:rsidR="00432084" w:rsidRPr="00432084">
        <w:rPr>
          <w:rFonts w:asciiTheme="minorHAnsi" w:hAnsiTheme="minorHAnsi"/>
          <w:sz w:val="24"/>
          <w:szCs w:val="24"/>
          <w:lang w:val="en-US"/>
        </w:rPr>
        <w:t xml:space="preserve">roposal </w:t>
      </w:r>
      <w:r w:rsidR="00432084">
        <w:rPr>
          <w:rFonts w:asciiTheme="minorHAnsi" w:hAnsiTheme="minorHAnsi"/>
          <w:sz w:val="24"/>
          <w:szCs w:val="24"/>
          <w:lang w:val="en-US"/>
        </w:rPr>
        <w:t xml:space="preserve">of that Team </w:t>
      </w:r>
      <w:r w:rsidR="00E70FBF">
        <w:rPr>
          <w:rFonts w:asciiTheme="minorHAnsi" w:hAnsiTheme="minorHAnsi"/>
          <w:sz w:val="24"/>
          <w:szCs w:val="24"/>
          <w:lang w:val="en-US"/>
        </w:rPr>
        <w:t xml:space="preserve">has emerged as the best elaborated </w:t>
      </w:r>
      <w:r w:rsidR="00E70FBF" w:rsidRPr="00E70FBF">
        <w:rPr>
          <w:rFonts w:asciiTheme="minorHAnsi" w:hAnsiTheme="minorHAnsi"/>
          <w:sz w:val="24"/>
          <w:szCs w:val="24"/>
          <w:lang w:val="en-US"/>
        </w:rPr>
        <w:t>in the whole contest</w:t>
      </w:r>
      <w:r w:rsidR="000732A9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gramStart"/>
      <w:r w:rsidR="008D0291">
        <w:rPr>
          <w:rFonts w:asciiTheme="minorHAnsi" w:hAnsiTheme="minorHAnsi"/>
          <w:sz w:val="24"/>
          <w:szCs w:val="24"/>
          <w:lang w:val="en-US"/>
        </w:rPr>
        <w:t xml:space="preserve">being </w:t>
      </w:r>
      <w:r w:rsidR="008D0291" w:rsidRPr="008D0291">
        <w:rPr>
          <w:rFonts w:asciiTheme="minorHAnsi" w:hAnsiTheme="minorHAnsi"/>
          <w:sz w:val="24"/>
          <w:szCs w:val="24"/>
          <w:lang w:val="en-US"/>
        </w:rPr>
        <w:t>awarded</w:t>
      </w:r>
      <w:proofErr w:type="gramEnd"/>
      <w:r w:rsidR="008D0291" w:rsidRPr="008D029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D0291">
        <w:rPr>
          <w:rFonts w:asciiTheme="minorHAnsi" w:hAnsiTheme="minorHAnsi"/>
          <w:sz w:val="24"/>
          <w:szCs w:val="24"/>
          <w:lang w:val="en-US"/>
        </w:rPr>
        <w:t xml:space="preserve">a </w:t>
      </w:r>
      <w:r w:rsidR="008D0291" w:rsidRPr="008D0291">
        <w:rPr>
          <w:rFonts w:asciiTheme="minorHAnsi" w:hAnsiTheme="minorHAnsi"/>
          <w:sz w:val="24"/>
          <w:szCs w:val="24"/>
          <w:lang w:val="en-US"/>
        </w:rPr>
        <w:t xml:space="preserve">medal </w:t>
      </w:r>
      <w:r w:rsidR="008D0291">
        <w:rPr>
          <w:rFonts w:asciiTheme="minorHAnsi" w:hAnsiTheme="minorHAnsi"/>
          <w:sz w:val="24"/>
          <w:szCs w:val="24"/>
          <w:lang w:val="en-US"/>
        </w:rPr>
        <w:t xml:space="preserve">for </w:t>
      </w:r>
      <w:r w:rsidR="008D0291" w:rsidRPr="008D0291">
        <w:rPr>
          <w:rFonts w:asciiTheme="minorHAnsi" w:hAnsiTheme="minorHAnsi"/>
          <w:sz w:val="24"/>
          <w:szCs w:val="24"/>
          <w:lang w:val="en-US"/>
        </w:rPr>
        <w:t xml:space="preserve">finishing in first place in </w:t>
      </w:r>
      <w:r w:rsidR="008D0291">
        <w:rPr>
          <w:rFonts w:asciiTheme="minorHAnsi" w:hAnsiTheme="minorHAnsi"/>
          <w:sz w:val="24"/>
          <w:szCs w:val="24"/>
          <w:lang w:val="en-US"/>
        </w:rPr>
        <w:t>the</w:t>
      </w:r>
      <w:r w:rsidR="00B83C90" w:rsidRPr="008646D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B83C90" w:rsidRPr="008D0291">
        <w:rPr>
          <w:rFonts w:asciiTheme="minorHAnsi" w:hAnsiTheme="minorHAnsi"/>
          <w:i/>
          <w:iCs/>
          <w:sz w:val="24"/>
          <w:szCs w:val="24"/>
          <w:lang w:val="en-US"/>
        </w:rPr>
        <w:t>EU TalentOn</w:t>
      </w:r>
      <w:r w:rsidR="008D0291">
        <w:rPr>
          <w:rFonts w:asciiTheme="minorHAnsi" w:hAnsiTheme="minorHAnsi"/>
          <w:sz w:val="24"/>
          <w:szCs w:val="24"/>
          <w:lang w:val="en-US"/>
        </w:rPr>
        <w:t xml:space="preserve"> Contest</w:t>
      </w:r>
      <w:r w:rsidR="00B83C90" w:rsidRPr="008646D5">
        <w:rPr>
          <w:rFonts w:asciiTheme="minorHAnsi" w:hAnsiTheme="minorHAnsi"/>
          <w:sz w:val="24"/>
          <w:szCs w:val="24"/>
          <w:lang w:val="en-US"/>
        </w:rPr>
        <w:t xml:space="preserve">. </w:t>
      </w:r>
      <w:r w:rsidR="00E548D0" w:rsidRPr="00E548D0">
        <w:rPr>
          <w:rFonts w:asciiTheme="minorHAnsi" w:hAnsiTheme="minorHAnsi"/>
          <w:sz w:val="24"/>
          <w:szCs w:val="24"/>
          <w:lang w:val="en-US"/>
        </w:rPr>
        <w:t xml:space="preserve">The winners </w:t>
      </w:r>
      <w:r w:rsidR="00206946">
        <w:rPr>
          <w:rFonts w:asciiTheme="minorHAnsi" w:hAnsiTheme="minorHAnsi"/>
          <w:sz w:val="24"/>
          <w:szCs w:val="24"/>
          <w:lang w:val="en-US"/>
        </w:rPr>
        <w:t xml:space="preserve">have </w:t>
      </w:r>
      <w:r w:rsidR="00E548D0" w:rsidRPr="00E548D0">
        <w:rPr>
          <w:rFonts w:asciiTheme="minorHAnsi" w:hAnsiTheme="minorHAnsi"/>
          <w:sz w:val="24"/>
          <w:szCs w:val="24"/>
          <w:lang w:val="en-US"/>
        </w:rPr>
        <w:t>received their</w:t>
      </w:r>
      <w:r w:rsidR="006F5C10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E548D0" w:rsidRPr="00E548D0">
        <w:rPr>
          <w:rFonts w:asciiTheme="minorHAnsi" w:hAnsiTheme="minorHAnsi"/>
          <w:sz w:val="24"/>
          <w:szCs w:val="24"/>
          <w:lang w:val="en-US"/>
        </w:rPr>
        <w:t xml:space="preserve">awards from Ms. Anna Panagopoulou, </w:t>
      </w:r>
      <w:r w:rsidR="002248E2" w:rsidRPr="002248E2">
        <w:rPr>
          <w:rFonts w:asciiTheme="minorHAnsi" w:hAnsiTheme="minorHAnsi"/>
          <w:sz w:val="24"/>
          <w:szCs w:val="24"/>
          <w:lang w:val="en-US"/>
        </w:rPr>
        <w:t xml:space="preserve">Director of the European Research Area and Innovation at the European Commission’s Directorate </w:t>
      </w:r>
      <w:r w:rsidR="005775FB">
        <w:rPr>
          <w:rFonts w:asciiTheme="minorHAnsi" w:hAnsiTheme="minorHAnsi"/>
          <w:sz w:val="24"/>
          <w:szCs w:val="24"/>
          <w:lang w:val="en-US"/>
        </w:rPr>
        <w:t xml:space="preserve">- </w:t>
      </w:r>
      <w:r w:rsidR="002248E2" w:rsidRPr="002248E2">
        <w:rPr>
          <w:rFonts w:asciiTheme="minorHAnsi" w:hAnsiTheme="minorHAnsi"/>
          <w:sz w:val="24"/>
          <w:szCs w:val="24"/>
          <w:lang w:val="en-US"/>
        </w:rPr>
        <w:t>General for Research and Innovation</w:t>
      </w:r>
      <w:r w:rsidR="00E548D0" w:rsidRPr="00E548D0">
        <w:rPr>
          <w:rFonts w:asciiTheme="minorHAnsi" w:hAnsiTheme="minorHAnsi"/>
          <w:sz w:val="24"/>
          <w:szCs w:val="24"/>
          <w:lang w:val="en-US"/>
        </w:rPr>
        <w:t>.</w:t>
      </w:r>
    </w:p>
    <w:p w14:paraId="7707D862" w14:textId="25F55B0E" w:rsidR="007E085E" w:rsidRPr="007E085E" w:rsidRDefault="00B83C90" w:rsidP="009C23A8">
      <w:pPr>
        <w:ind w:firstLine="720"/>
        <w:rPr>
          <w:rFonts w:asciiTheme="minorHAnsi" w:hAnsiTheme="minorHAnsi"/>
          <w:i/>
          <w:iCs/>
          <w:sz w:val="24"/>
          <w:szCs w:val="24"/>
          <w:lang w:val="en-US"/>
        </w:rPr>
      </w:pPr>
      <w:r w:rsidRPr="005C2348">
        <w:rPr>
          <w:rFonts w:asciiTheme="minorHAnsi" w:hAnsiTheme="minorHAnsi"/>
          <w:i/>
          <w:iCs/>
          <w:sz w:val="24"/>
          <w:szCs w:val="24"/>
          <w:lang w:val="en-US"/>
        </w:rPr>
        <w:t>EU TalentOn</w:t>
      </w:r>
      <w:r w:rsidRPr="00B2267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72061" w:rsidRPr="00972061">
        <w:rPr>
          <w:rFonts w:asciiTheme="minorHAnsi" w:hAnsiTheme="minorHAnsi"/>
          <w:sz w:val="24"/>
          <w:szCs w:val="24"/>
          <w:lang w:val="en-US"/>
        </w:rPr>
        <w:t>is</w:t>
      </w:r>
      <w:r w:rsidR="00972061" w:rsidRPr="00B2267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72061" w:rsidRPr="00972061">
        <w:rPr>
          <w:rFonts w:asciiTheme="minorHAnsi" w:hAnsiTheme="minorHAnsi"/>
          <w:sz w:val="24"/>
          <w:szCs w:val="24"/>
          <w:lang w:val="en-US"/>
        </w:rPr>
        <w:t>a</w:t>
      </w:r>
      <w:r w:rsidR="00972061" w:rsidRPr="00B2267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72061" w:rsidRPr="00972061">
        <w:rPr>
          <w:rFonts w:asciiTheme="minorHAnsi" w:hAnsiTheme="minorHAnsi"/>
          <w:sz w:val="24"/>
          <w:szCs w:val="24"/>
          <w:lang w:val="en-US"/>
        </w:rPr>
        <w:t>new</w:t>
      </w:r>
      <w:r w:rsidR="00972061" w:rsidRPr="00B2267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72061" w:rsidRPr="00972061">
        <w:rPr>
          <w:rFonts w:asciiTheme="minorHAnsi" w:hAnsiTheme="minorHAnsi"/>
          <w:sz w:val="24"/>
          <w:szCs w:val="24"/>
          <w:lang w:val="en-US"/>
        </w:rPr>
        <w:t>event</w:t>
      </w:r>
      <w:r w:rsidR="00972061" w:rsidRPr="00B2267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72061" w:rsidRPr="00972061">
        <w:rPr>
          <w:rFonts w:asciiTheme="minorHAnsi" w:hAnsiTheme="minorHAnsi"/>
          <w:sz w:val="24"/>
          <w:szCs w:val="24"/>
          <w:lang w:val="en-US"/>
        </w:rPr>
        <w:t>that</w:t>
      </w:r>
      <w:r w:rsidR="00972061" w:rsidRPr="00B2267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72061" w:rsidRPr="00972061">
        <w:rPr>
          <w:rFonts w:asciiTheme="minorHAnsi" w:hAnsiTheme="minorHAnsi"/>
          <w:sz w:val="24"/>
          <w:szCs w:val="24"/>
          <w:lang w:val="en-US"/>
        </w:rPr>
        <w:t>challenges</w:t>
      </w:r>
      <w:r w:rsidR="00972061" w:rsidRPr="00B2267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72061" w:rsidRPr="00972061">
        <w:rPr>
          <w:rFonts w:asciiTheme="minorHAnsi" w:hAnsiTheme="minorHAnsi"/>
          <w:sz w:val="24"/>
          <w:szCs w:val="24"/>
          <w:lang w:val="en-US"/>
        </w:rPr>
        <w:t>talented</w:t>
      </w:r>
      <w:r w:rsidR="00972061" w:rsidRPr="00B2267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72061" w:rsidRPr="00972061">
        <w:rPr>
          <w:rFonts w:asciiTheme="minorHAnsi" w:hAnsiTheme="minorHAnsi"/>
          <w:sz w:val="24"/>
          <w:szCs w:val="24"/>
          <w:lang w:val="en-US"/>
        </w:rPr>
        <w:t>young</w:t>
      </w:r>
      <w:r w:rsidR="00972061" w:rsidRPr="00B2267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72061" w:rsidRPr="00972061">
        <w:rPr>
          <w:rFonts w:asciiTheme="minorHAnsi" w:hAnsiTheme="minorHAnsi"/>
          <w:sz w:val="24"/>
          <w:szCs w:val="24"/>
          <w:lang w:val="en-US"/>
        </w:rPr>
        <w:t>researchers</w:t>
      </w:r>
      <w:r w:rsidR="00972061" w:rsidRPr="00B2267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72061" w:rsidRPr="00972061">
        <w:rPr>
          <w:rFonts w:asciiTheme="minorHAnsi" w:hAnsiTheme="minorHAnsi"/>
          <w:sz w:val="24"/>
          <w:szCs w:val="24"/>
          <w:lang w:val="en-US"/>
        </w:rPr>
        <w:t>to</w:t>
      </w:r>
      <w:r w:rsidR="00972061" w:rsidRPr="00B2267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72061" w:rsidRPr="00972061">
        <w:rPr>
          <w:rFonts w:asciiTheme="minorHAnsi" w:hAnsiTheme="minorHAnsi"/>
          <w:sz w:val="24"/>
          <w:szCs w:val="24"/>
          <w:lang w:val="en-US"/>
        </w:rPr>
        <w:t>find</w:t>
      </w:r>
      <w:r w:rsidR="00972061" w:rsidRPr="00B2267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72061" w:rsidRPr="00972061">
        <w:rPr>
          <w:rFonts w:asciiTheme="minorHAnsi" w:hAnsiTheme="minorHAnsi"/>
          <w:sz w:val="24"/>
          <w:szCs w:val="24"/>
          <w:lang w:val="en-US"/>
        </w:rPr>
        <w:t>solutions</w:t>
      </w:r>
      <w:r w:rsidR="00972061" w:rsidRPr="00B2267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B22672">
        <w:rPr>
          <w:rFonts w:asciiTheme="minorHAnsi" w:hAnsiTheme="minorHAnsi"/>
          <w:sz w:val="24"/>
          <w:szCs w:val="24"/>
          <w:lang w:val="en-US"/>
        </w:rPr>
        <w:t>with</w:t>
      </w:r>
      <w:r w:rsidR="00B22672" w:rsidRPr="00B2267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B22672">
        <w:rPr>
          <w:rFonts w:asciiTheme="minorHAnsi" w:hAnsiTheme="minorHAnsi"/>
          <w:sz w:val="24"/>
          <w:szCs w:val="24"/>
          <w:lang w:val="en-US"/>
        </w:rPr>
        <w:t>a</w:t>
      </w:r>
      <w:r w:rsidR="00B22672" w:rsidRPr="00B2267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B22672">
        <w:rPr>
          <w:rFonts w:asciiTheme="minorHAnsi" w:hAnsiTheme="minorHAnsi"/>
          <w:sz w:val="24"/>
          <w:szCs w:val="24"/>
          <w:lang w:val="en-US"/>
        </w:rPr>
        <w:t>view</w:t>
      </w:r>
      <w:r w:rsidR="00B22672" w:rsidRPr="00B2267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B22672">
        <w:rPr>
          <w:rFonts w:asciiTheme="minorHAnsi" w:hAnsiTheme="minorHAnsi"/>
          <w:sz w:val="24"/>
          <w:szCs w:val="24"/>
          <w:lang w:val="en-US"/>
        </w:rPr>
        <w:t>to</w:t>
      </w:r>
      <w:r w:rsidR="00B22672" w:rsidRPr="00B2267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B22672">
        <w:rPr>
          <w:rFonts w:asciiTheme="minorHAnsi" w:hAnsiTheme="minorHAnsi"/>
          <w:sz w:val="24"/>
          <w:szCs w:val="24"/>
          <w:lang w:val="en-US"/>
        </w:rPr>
        <w:t>re</w:t>
      </w:r>
      <w:r w:rsidR="00972061" w:rsidRPr="00972061">
        <w:rPr>
          <w:rFonts w:asciiTheme="minorHAnsi" w:hAnsiTheme="minorHAnsi"/>
          <w:sz w:val="24"/>
          <w:szCs w:val="24"/>
          <w:lang w:val="en-US"/>
        </w:rPr>
        <w:t>solv</w:t>
      </w:r>
      <w:r w:rsidR="00B22672">
        <w:rPr>
          <w:rFonts w:asciiTheme="minorHAnsi" w:hAnsiTheme="minorHAnsi"/>
          <w:sz w:val="24"/>
          <w:szCs w:val="24"/>
          <w:lang w:val="en-US"/>
        </w:rPr>
        <w:t>ing</w:t>
      </w:r>
      <w:r w:rsidR="00972061" w:rsidRPr="00B2267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72061" w:rsidRPr="00972061">
        <w:rPr>
          <w:rFonts w:asciiTheme="minorHAnsi" w:hAnsiTheme="minorHAnsi"/>
          <w:sz w:val="24"/>
          <w:szCs w:val="24"/>
          <w:lang w:val="en-US"/>
        </w:rPr>
        <w:t>major</w:t>
      </w:r>
      <w:r w:rsidR="00972061" w:rsidRPr="00B2267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72061" w:rsidRPr="00972061">
        <w:rPr>
          <w:rFonts w:asciiTheme="minorHAnsi" w:hAnsiTheme="minorHAnsi"/>
          <w:sz w:val="24"/>
          <w:szCs w:val="24"/>
          <w:lang w:val="en-US"/>
        </w:rPr>
        <w:t>global</w:t>
      </w:r>
      <w:r w:rsidR="00972061" w:rsidRPr="00B2267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72061" w:rsidRPr="00972061">
        <w:rPr>
          <w:rFonts w:asciiTheme="minorHAnsi" w:hAnsiTheme="minorHAnsi"/>
          <w:sz w:val="24"/>
          <w:szCs w:val="24"/>
          <w:lang w:val="en-US"/>
        </w:rPr>
        <w:t>problems</w:t>
      </w:r>
      <w:r w:rsidR="00972061" w:rsidRPr="00B22672">
        <w:rPr>
          <w:rFonts w:asciiTheme="minorHAnsi" w:hAnsiTheme="minorHAnsi"/>
          <w:sz w:val="24"/>
          <w:szCs w:val="24"/>
          <w:lang w:val="en-US"/>
        </w:rPr>
        <w:t>.</w:t>
      </w:r>
      <w:r w:rsidR="00B2267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7E085E" w:rsidRPr="007E085E">
        <w:rPr>
          <w:rFonts w:asciiTheme="minorHAnsi" w:hAnsiTheme="minorHAnsi"/>
          <w:sz w:val="24"/>
          <w:szCs w:val="24"/>
          <w:lang w:val="en-US"/>
        </w:rPr>
        <w:t xml:space="preserve">The participants </w:t>
      </w:r>
      <w:r w:rsidR="00206946">
        <w:rPr>
          <w:rFonts w:asciiTheme="minorHAnsi" w:hAnsiTheme="minorHAnsi"/>
          <w:sz w:val="24"/>
          <w:szCs w:val="24"/>
          <w:lang w:val="en-US"/>
        </w:rPr>
        <w:t xml:space="preserve">had </w:t>
      </w:r>
      <w:r w:rsidR="007E085E" w:rsidRPr="007E085E">
        <w:rPr>
          <w:rFonts w:asciiTheme="minorHAnsi" w:hAnsiTheme="minorHAnsi"/>
          <w:sz w:val="24"/>
          <w:szCs w:val="24"/>
          <w:lang w:val="en-US"/>
        </w:rPr>
        <w:t xml:space="preserve">competed in teams of four </w:t>
      </w:r>
      <w:r w:rsidR="00292EE2">
        <w:rPr>
          <w:rFonts w:asciiTheme="minorHAnsi" w:hAnsiTheme="minorHAnsi"/>
          <w:sz w:val="24"/>
          <w:szCs w:val="24"/>
          <w:lang w:val="en-US"/>
        </w:rPr>
        <w:t xml:space="preserve">(4) </w:t>
      </w:r>
      <w:r w:rsidR="007E085E" w:rsidRPr="007E085E">
        <w:rPr>
          <w:rFonts w:asciiTheme="minorHAnsi" w:hAnsiTheme="minorHAnsi"/>
          <w:sz w:val="24"/>
          <w:szCs w:val="24"/>
          <w:lang w:val="en-US"/>
        </w:rPr>
        <w:t xml:space="preserve">to </w:t>
      </w:r>
      <w:r w:rsidR="000732A9">
        <w:rPr>
          <w:rFonts w:asciiTheme="minorHAnsi" w:hAnsiTheme="minorHAnsi"/>
          <w:sz w:val="24"/>
          <w:szCs w:val="24"/>
          <w:lang w:val="en-US"/>
        </w:rPr>
        <w:t>c</w:t>
      </w:r>
      <w:r w:rsidR="003E61BA">
        <w:rPr>
          <w:rFonts w:asciiTheme="minorHAnsi" w:hAnsiTheme="minorHAnsi"/>
          <w:sz w:val="24"/>
          <w:szCs w:val="24"/>
          <w:lang w:val="en-US"/>
        </w:rPr>
        <w:t xml:space="preserve">reate </w:t>
      </w:r>
      <w:r w:rsidR="007E085E" w:rsidRPr="007E085E">
        <w:rPr>
          <w:rFonts w:asciiTheme="minorHAnsi" w:hAnsiTheme="minorHAnsi"/>
          <w:sz w:val="24"/>
          <w:szCs w:val="24"/>
          <w:lang w:val="en-US"/>
        </w:rPr>
        <w:t xml:space="preserve">the best scientific solutions to </w:t>
      </w:r>
      <w:r w:rsidR="008B0A40" w:rsidRPr="008B0A40">
        <w:rPr>
          <w:rFonts w:asciiTheme="minorHAnsi" w:hAnsiTheme="minorHAnsi"/>
          <w:sz w:val="24"/>
          <w:szCs w:val="24"/>
          <w:lang w:val="en-US"/>
        </w:rPr>
        <w:t>problems underlying societal challenges</w:t>
      </w:r>
      <w:r w:rsidR="007E085E" w:rsidRPr="007E085E">
        <w:rPr>
          <w:rFonts w:asciiTheme="minorHAnsi" w:hAnsiTheme="minorHAnsi"/>
          <w:sz w:val="24"/>
          <w:szCs w:val="24"/>
          <w:lang w:val="en-US"/>
        </w:rPr>
        <w:t xml:space="preserve"> linked to the five </w:t>
      </w:r>
      <w:r w:rsidR="00292EE2">
        <w:rPr>
          <w:rFonts w:asciiTheme="minorHAnsi" w:hAnsiTheme="minorHAnsi"/>
          <w:sz w:val="24"/>
          <w:szCs w:val="24"/>
          <w:lang w:val="en-US"/>
        </w:rPr>
        <w:t xml:space="preserve">(5) </w:t>
      </w:r>
      <w:r w:rsidR="007E085E" w:rsidRPr="007E085E">
        <w:rPr>
          <w:rFonts w:asciiTheme="minorHAnsi" w:hAnsiTheme="minorHAnsi"/>
          <w:sz w:val="24"/>
          <w:szCs w:val="24"/>
          <w:lang w:val="en-US"/>
        </w:rPr>
        <w:t>EU Missions</w:t>
      </w:r>
      <w:r w:rsidR="007E085E">
        <w:rPr>
          <w:rFonts w:asciiTheme="minorHAnsi" w:hAnsiTheme="minorHAnsi"/>
          <w:sz w:val="24"/>
          <w:szCs w:val="24"/>
          <w:lang w:val="en-US"/>
        </w:rPr>
        <w:t>, namely,</w:t>
      </w:r>
      <w:r w:rsidR="007E085E" w:rsidRPr="007E085E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7E085E" w:rsidRPr="007E085E">
        <w:rPr>
          <w:rFonts w:asciiTheme="minorHAnsi" w:hAnsiTheme="minorHAnsi"/>
          <w:i/>
          <w:iCs/>
          <w:sz w:val="24"/>
          <w:szCs w:val="24"/>
          <w:lang w:val="en-US"/>
        </w:rPr>
        <w:t xml:space="preserve">Climate </w:t>
      </w:r>
      <w:r w:rsidR="008B0A40">
        <w:rPr>
          <w:rFonts w:asciiTheme="minorHAnsi" w:hAnsiTheme="minorHAnsi"/>
          <w:i/>
          <w:iCs/>
          <w:sz w:val="24"/>
          <w:szCs w:val="24"/>
          <w:lang w:val="en-US"/>
        </w:rPr>
        <w:t>C</w:t>
      </w:r>
      <w:r w:rsidR="007E085E" w:rsidRPr="007E085E">
        <w:rPr>
          <w:rFonts w:asciiTheme="minorHAnsi" w:hAnsiTheme="minorHAnsi"/>
          <w:i/>
          <w:iCs/>
          <w:sz w:val="24"/>
          <w:szCs w:val="24"/>
          <w:lang w:val="en-US"/>
        </w:rPr>
        <w:t xml:space="preserve">hange, Cancer, Ocean, Cities and Soil. </w:t>
      </w:r>
    </w:p>
    <w:p w14:paraId="6E15A886" w14:textId="7A41A219" w:rsidR="005C2348" w:rsidRDefault="0070509B" w:rsidP="009C23A8">
      <w:pPr>
        <w:ind w:firstLine="720"/>
        <w:rPr>
          <w:rFonts w:asciiTheme="minorHAnsi" w:hAnsiTheme="minorHAnsi"/>
          <w:sz w:val="24"/>
          <w:szCs w:val="24"/>
          <w:lang w:val="en-US"/>
        </w:rPr>
      </w:pPr>
      <w:r w:rsidRPr="0070509B">
        <w:rPr>
          <w:rFonts w:asciiTheme="minorHAnsi" w:hAnsiTheme="minorHAnsi"/>
          <w:sz w:val="24"/>
          <w:szCs w:val="24"/>
          <w:lang w:val="en-US"/>
        </w:rPr>
        <w:t xml:space="preserve">In total, 104 young </w:t>
      </w:r>
      <w:r>
        <w:rPr>
          <w:rFonts w:asciiTheme="minorHAnsi" w:hAnsiTheme="minorHAnsi"/>
          <w:sz w:val="24"/>
          <w:szCs w:val="24"/>
          <w:lang w:val="en-US"/>
        </w:rPr>
        <w:t>R</w:t>
      </w:r>
      <w:r w:rsidRPr="0070509B">
        <w:rPr>
          <w:rFonts w:asciiTheme="minorHAnsi" w:hAnsiTheme="minorHAnsi"/>
          <w:sz w:val="24"/>
          <w:szCs w:val="24"/>
          <w:lang w:val="en-US"/>
        </w:rPr>
        <w:t xml:space="preserve">esearchers aged 21 </w:t>
      </w:r>
      <w:r>
        <w:rPr>
          <w:rFonts w:asciiTheme="minorHAnsi" w:hAnsiTheme="minorHAnsi"/>
          <w:sz w:val="24"/>
          <w:szCs w:val="24"/>
          <w:lang w:val="en-US"/>
        </w:rPr>
        <w:t xml:space="preserve">to </w:t>
      </w:r>
      <w:r w:rsidRPr="0070509B">
        <w:rPr>
          <w:rFonts w:asciiTheme="minorHAnsi" w:hAnsiTheme="minorHAnsi"/>
          <w:sz w:val="24"/>
          <w:szCs w:val="24"/>
          <w:lang w:val="en-US"/>
        </w:rPr>
        <w:t xml:space="preserve">35 </w:t>
      </w:r>
      <w:r>
        <w:rPr>
          <w:rFonts w:asciiTheme="minorHAnsi" w:hAnsiTheme="minorHAnsi"/>
          <w:sz w:val="24"/>
          <w:szCs w:val="24"/>
          <w:lang w:val="en-US"/>
        </w:rPr>
        <w:t>had</w:t>
      </w:r>
      <w:r w:rsidRPr="0070509B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participated in that contest</w:t>
      </w:r>
      <w:r w:rsidRPr="0070509B">
        <w:rPr>
          <w:rFonts w:asciiTheme="minorHAnsi" w:hAnsiTheme="minorHAnsi"/>
          <w:sz w:val="24"/>
          <w:szCs w:val="24"/>
          <w:lang w:val="en-US"/>
        </w:rPr>
        <w:t>.</w:t>
      </w:r>
      <w:r w:rsidR="00C4072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5C2348">
        <w:rPr>
          <w:rFonts w:asciiTheme="minorHAnsi" w:hAnsiTheme="minorHAnsi"/>
          <w:sz w:val="24"/>
          <w:szCs w:val="24"/>
          <w:lang w:val="en-US"/>
        </w:rPr>
        <w:t>T</w:t>
      </w:r>
      <w:r w:rsidR="005E5D28">
        <w:rPr>
          <w:rFonts w:asciiTheme="minorHAnsi" w:hAnsiTheme="minorHAnsi"/>
          <w:sz w:val="24"/>
          <w:szCs w:val="24"/>
          <w:lang w:val="en-US"/>
        </w:rPr>
        <w:t>he</w:t>
      </w:r>
      <w:r w:rsidR="005E5D28" w:rsidRPr="005C2348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E9151F" w:rsidRPr="005C2348">
        <w:rPr>
          <w:rFonts w:asciiTheme="minorHAnsi" w:hAnsiTheme="minorHAnsi"/>
          <w:i/>
          <w:iCs/>
          <w:sz w:val="24"/>
          <w:szCs w:val="24"/>
          <w:lang w:val="en-US"/>
        </w:rPr>
        <w:t>EU TalentOn</w:t>
      </w:r>
      <w:r w:rsidR="00E9151F" w:rsidRPr="005C2348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5E5D28">
        <w:rPr>
          <w:rFonts w:asciiTheme="minorHAnsi" w:hAnsiTheme="minorHAnsi"/>
          <w:sz w:val="24"/>
          <w:szCs w:val="24"/>
          <w:lang w:val="en-US"/>
        </w:rPr>
        <w:t>contest</w:t>
      </w:r>
      <w:r w:rsidR="005E5D28" w:rsidRPr="005C2348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gramStart"/>
      <w:r w:rsidR="006F5C10">
        <w:rPr>
          <w:rFonts w:asciiTheme="minorHAnsi" w:hAnsiTheme="minorHAnsi"/>
          <w:sz w:val="24"/>
          <w:szCs w:val="24"/>
          <w:lang w:val="en-US"/>
        </w:rPr>
        <w:t>will</w:t>
      </w:r>
      <w:r w:rsidR="005E5D28" w:rsidRPr="005C2348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5E5D28">
        <w:rPr>
          <w:rFonts w:asciiTheme="minorHAnsi" w:hAnsiTheme="minorHAnsi"/>
          <w:sz w:val="24"/>
          <w:szCs w:val="24"/>
          <w:lang w:val="en-US"/>
        </w:rPr>
        <w:t>be</w:t>
      </w:r>
      <w:r w:rsidR="00206946">
        <w:rPr>
          <w:lang w:val="en-US"/>
        </w:rPr>
        <w:t xml:space="preserve"> </w:t>
      </w:r>
      <w:r w:rsidR="000C4934">
        <w:rPr>
          <w:rFonts w:asciiTheme="minorHAnsi" w:hAnsiTheme="minorHAnsi"/>
          <w:sz w:val="24"/>
          <w:szCs w:val="24"/>
          <w:lang w:val="en-US"/>
        </w:rPr>
        <w:t>organized</w:t>
      </w:r>
      <w:proofErr w:type="gramEnd"/>
      <w:r w:rsidR="005E5D28" w:rsidRPr="005C2348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5E5D28" w:rsidRPr="005E5D28">
        <w:rPr>
          <w:rFonts w:asciiTheme="minorHAnsi" w:hAnsiTheme="minorHAnsi"/>
          <w:sz w:val="24"/>
          <w:szCs w:val="24"/>
          <w:lang w:val="en-US"/>
        </w:rPr>
        <w:t>every</w:t>
      </w:r>
      <w:r w:rsidR="005E5D28" w:rsidRPr="005C2348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5E5D28" w:rsidRPr="005E5D28">
        <w:rPr>
          <w:rFonts w:asciiTheme="minorHAnsi" w:hAnsiTheme="minorHAnsi"/>
          <w:sz w:val="24"/>
          <w:szCs w:val="24"/>
          <w:lang w:val="en-US"/>
        </w:rPr>
        <w:t>two</w:t>
      </w:r>
      <w:r w:rsidR="005E5D28" w:rsidRPr="005C2348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5E5D28" w:rsidRPr="005E5D28">
        <w:rPr>
          <w:rFonts w:asciiTheme="minorHAnsi" w:hAnsiTheme="minorHAnsi"/>
          <w:sz w:val="24"/>
          <w:szCs w:val="24"/>
          <w:lang w:val="en-US"/>
        </w:rPr>
        <w:t>years</w:t>
      </w:r>
      <w:r w:rsidR="00E9151F" w:rsidRPr="005C2348">
        <w:rPr>
          <w:rFonts w:asciiTheme="minorHAnsi" w:hAnsiTheme="minorHAnsi"/>
          <w:sz w:val="24"/>
          <w:szCs w:val="24"/>
          <w:lang w:val="en-US"/>
        </w:rPr>
        <w:t>.</w:t>
      </w:r>
      <w:r w:rsidR="005C2348" w:rsidRPr="005C2348">
        <w:rPr>
          <w:lang w:val="en-US"/>
        </w:rPr>
        <w:t xml:space="preserve"> </w:t>
      </w:r>
      <w:r w:rsidR="005C2348">
        <w:rPr>
          <w:rFonts w:asciiTheme="minorHAnsi" w:hAnsiTheme="minorHAnsi"/>
          <w:sz w:val="24"/>
          <w:szCs w:val="24"/>
          <w:lang w:val="en-US"/>
        </w:rPr>
        <w:t>Indeed</w:t>
      </w:r>
      <w:r w:rsidR="005C2348" w:rsidRPr="005C2348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9D51EE">
        <w:rPr>
          <w:rFonts w:asciiTheme="minorHAnsi" w:hAnsiTheme="minorHAnsi"/>
          <w:sz w:val="24"/>
          <w:szCs w:val="24"/>
          <w:lang w:val="en-US"/>
        </w:rPr>
        <w:t>Poland is the country that will host t</w:t>
      </w:r>
      <w:r w:rsidR="005C2348" w:rsidRPr="005C2348">
        <w:rPr>
          <w:rFonts w:asciiTheme="minorHAnsi" w:hAnsiTheme="minorHAnsi"/>
          <w:sz w:val="24"/>
          <w:szCs w:val="24"/>
          <w:lang w:val="en-US"/>
        </w:rPr>
        <w:t xml:space="preserve">he </w:t>
      </w:r>
      <w:r w:rsidR="00EC573C">
        <w:rPr>
          <w:rFonts w:asciiTheme="minorHAnsi" w:hAnsiTheme="minorHAnsi"/>
          <w:sz w:val="24"/>
          <w:szCs w:val="24"/>
          <w:lang w:val="en-US"/>
        </w:rPr>
        <w:t>second</w:t>
      </w:r>
      <w:r w:rsidR="00A81FE3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5C2348">
        <w:rPr>
          <w:rFonts w:asciiTheme="minorHAnsi" w:hAnsiTheme="minorHAnsi"/>
          <w:sz w:val="24"/>
          <w:szCs w:val="24"/>
          <w:lang w:val="en-US"/>
        </w:rPr>
        <w:t>contest</w:t>
      </w:r>
      <w:r w:rsidR="005C2348" w:rsidRPr="005C2348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F5C10">
        <w:rPr>
          <w:rFonts w:asciiTheme="minorHAnsi" w:hAnsiTheme="minorHAnsi"/>
          <w:sz w:val="24"/>
          <w:szCs w:val="24"/>
          <w:lang w:val="en-US"/>
        </w:rPr>
        <w:t xml:space="preserve">of this kind </w:t>
      </w:r>
      <w:r w:rsidR="005C2348" w:rsidRPr="005C2348">
        <w:rPr>
          <w:rFonts w:asciiTheme="minorHAnsi" w:hAnsiTheme="minorHAnsi"/>
          <w:sz w:val="24"/>
          <w:szCs w:val="24"/>
          <w:lang w:val="en-US"/>
        </w:rPr>
        <w:t>in 2024</w:t>
      </w:r>
      <w:r w:rsidR="000C4934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9D51EE">
        <w:rPr>
          <w:rFonts w:asciiTheme="minorHAnsi" w:hAnsiTheme="minorHAnsi"/>
          <w:sz w:val="24"/>
          <w:szCs w:val="24"/>
          <w:lang w:val="en-US"/>
        </w:rPr>
        <w:t>in particular</w:t>
      </w:r>
      <w:r w:rsidR="00695235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9D51EE">
        <w:rPr>
          <w:rFonts w:asciiTheme="minorHAnsi" w:hAnsiTheme="minorHAnsi"/>
          <w:sz w:val="24"/>
          <w:szCs w:val="24"/>
          <w:lang w:val="en-US"/>
        </w:rPr>
        <w:t xml:space="preserve">the city of </w:t>
      </w:r>
      <w:r w:rsidR="005C2348" w:rsidRPr="005C2348">
        <w:rPr>
          <w:rFonts w:asciiTheme="minorHAnsi" w:hAnsiTheme="minorHAnsi"/>
          <w:sz w:val="24"/>
          <w:szCs w:val="24"/>
          <w:lang w:val="en-US"/>
        </w:rPr>
        <w:t>Katowice</w:t>
      </w:r>
      <w:r w:rsidR="009D51EE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DD68D4">
        <w:rPr>
          <w:rFonts w:asciiTheme="minorHAnsi" w:hAnsiTheme="minorHAnsi"/>
          <w:sz w:val="24"/>
          <w:szCs w:val="24"/>
          <w:lang w:val="en-US"/>
        </w:rPr>
        <w:t>being</w:t>
      </w:r>
      <w:r w:rsidR="005C2348" w:rsidRPr="005C2348">
        <w:rPr>
          <w:rFonts w:asciiTheme="minorHAnsi" w:hAnsiTheme="minorHAnsi"/>
          <w:sz w:val="24"/>
          <w:szCs w:val="24"/>
          <w:lang w:val="en-US"/>
        </w:rPr>
        <w:t xml:space="preserve"> the European Capital of Science for that year.</w:t>
      </w:r>
    </w:p>
    <w:p w14:paraId="63A8BB9A" w14:textId="21D26C41" w:rsidR="00E9151F" w:rsidRPr="004C11C1" w:rsidRDefault="004C11C1" w:rsidP="00CB7634">
      <w:pPr>
        <w:ind w:firstLine="72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lastRenderedPageBreak/>
        <w:t>For m</w:t>
      </w:r>
      <w:r w:rsidRPr="004C11C1">
        <w:rPr>
          <w:rFonts w:asciiTheme="minorHAnsi" w:hAnsiTheme="minorHAnsi"/>
          <w:sz w:val="24"/>
          <w:szCs w:val="24"/>
          <w:lang w:val="en-US"/>
        </w:rPr>
        <w:t xml:space="preserve">ore information about the </w:t>
      </w:r>
      <w:r w:rsidRPr="004C11C1">
        <w:rPr>
          <w:rFonts w:asciiTheme="minorHAnsi" w:hAnsiTheme="minorHAnsi"/>
          <w:i/>
          <w:iCs/>
          <w:sz w:val="24"/>
          <w:szCs w:val="24"/>
          <w:lang w:val="en-US"/>
        </w:rPr>
        <w:t>EU TalentOn</w:t>
      </w:r>
      <w:r w:rsidRPr="004C11C1">
        <w:rPr>
          <w:rFonts w:asciiTheme="minorHAnsi" w:hAnsiTheme="minorHAnsi"/>
          <w:sz w:val="24"/>
          <w:szCs w:val="24"/>
          <w:lang w:val="en-US"/>
        </w:rPr>
        <w:t xml:space="preserve"> European co</w:t>
      </w:r>
      <w:r>
        <w:rPr>
          <w:rFonts w:asciiTheme="minorHAnsi" w:hAnsiTheme="minorHAnsi"/>
          <w:sz w:val="24"/>
          <w:szCs w:val="24"/>
          <w:lang w:val="en-US"/>
        </w:rPr>
        <w:t>ntest</w:t>
      </w:r>
      <w:r w:rsidR="003A4536" w:rsidRPr="004C11C1">
        <w:rPr>
          <w:rFonts w:asciiTheme="minorHAnsi" w:hAnsiTheme="minorHAnsi"/>
          <w:sz w:val="24"/>
          <w:szCs w:val="24"/>
          <w:lang w:val="en-US"/>
        </w:rPr>
        <w:t xml:space="preserve">, </w:t>
      </w:r>
      <w:r>
        <w:rPr>
          <w:rFonts w:asciiTheme="minorHAnsi" w:hAnsiTheme="minorHAnsi"/>
          <w:sz w:val="24"/>
          <w:szCs w:val="24"/>
          <w:lang w:val="en-US"/>
        </w:rPr>
        <w:t>all interested parties can visit the following website</w:t>
      </w:r>
      <w:r w:rsidR="00E9151F" w:rsidRPr="004C11C1">
        <w:rPr>
          <w:rFonts w:asciiTheme="minorHAnsi" w:hAnsiTheme="minorHAnsi"/>
          <w:sz w:val="24"/>
          <w:szCs w:val="24"/>
          <w:lang w:val="en-US"/>
        </w:rPr>
        <w:t xml:space="preserve">: </w:t>
      </w:r>
    </w:p>
    <w:p w14:paraId="3321FA96" w14:textId="6AD2E7D4" w:rsidR="00216002" w:rsidRPr="00C31480" w:rsidRDefault="007D79DF" w:rsidP="003A69A3">
      <w:pPr>
        <w:rPr>
          <w:rFonts w:asciiTheme="minorHAnsi" w:hAnsiTheme="minorHAnsi"/>
          <w:sz w:val="24"/>
          <w:szCs w:val="24"/>
          <w:lang w:val="en-US"/>
        </w:rPr>
      </w:pPr>
      <w:hyperlink r:id="rId6" w:history="1">
        <w:r w:rsidR="00364D67" w:rsidRPr="00C31480">
          <w:rPr>
            <w:rStyle w:val="-"/>
            <w:rFonts w:asciiTheme="minorHAnsi" w:hAnsiTheme="minorHAnsi"/>
            <w:sz w:val="24"/>
            <w:szCs w:val="24"/>
            <w:lang w:val="en-US"/>
          </w:rPr>
          <w:t>https://research-and-innovation.ec.europa.eu/funding/funding-opportunities/eu-talenton_en</w:t>
        </w:r>
      </w:hyperlink>
      <w:r w:rsidR="00364D67" w:rsidRPr="00C31480">
        <w:rPr>
          <w:rFonts w:asciiTheme="minorHAnsi" w:hAnsiTheme="minorHAnsi"/>
          <w:sz w:val="24"/>
          <w:szCs w:val="24"/>
          <w:lang w:val="en-US"/>
        </w:rPr>
        <w:t xml:space="preserve"> </w:t>
      </w:r>
    </w:p>
    <w:sectPr w:rsidR="00216002" w:rsidRPr="00C314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58"/>
    <w:rsid w:val="00051299"/>
    <w:rsid w:val="000732A9"/>
    <w:rsid w:val="00080612"/>
    <w:rsid w:val="000821C2"/>
    <w:rsid w:val="0008291E"/>
    <w:rsid w:val="00083BEB"/>
    <w:rsid w:val="000C4934"/>
    <w:rsid w:val="000D50EC"/>
    <w:rsid w:val="00114B23"/>
    <w:rsid w:val="0015484A"/>
    <w:rsid w:val="00162765"/>
    <w:rsid w:val="001829E6"/>
    <w:rsid w:val="00183C7C"/>
    <w:rsid w:val="00195065"/>
    <w:rsid w:val="00195BC4"/>
    <w:rsid w:val="001A4DCF"/>
    <w:rsid w:val="001C17D6"/>
    <w:rsid w:val="001F647E"/>
    <w:rsid w:val="00206946"/>
    <w:rsid w:val="00216002"/>
    <w:rsid w:val="00222A54"/>
    <w:rsid w:val="002248E2"/>
    <w:rsid w:val="0023741A"/>
    <w:rsid w:val="0026320B"/>
    <w:rsid w:val="00277889"/>
    <w:rsid w:val="00292EE2"/>
    <w:rsid w:val="00297842"/>
    <w:rsid w:val="002B6B6B"/>
    <w:rsid w:val="002F35FE"/>
    <w:rsid w:val="00324585"/>
    <w:rsid w:val="00360B62"/>
    <w:rsid w:val="00364D67"/>
    <w:rsid w:val="00395ADD"/>
    <w:rsid w:val="003A4536"/>
    <w:rsid w:val="003A69A3"/>
    <w:rsid w:val="003E61BA"/>
    <w:rsid w:val="0040216F"/>
    <w:rsid w:val="00432084"/>
    <w:rsid w:val="00472610"/>
    <w:rsid w:val="004A55C6"/>
    <w:rsid w:val="004C11C1"/>
    <w:rsid w:val="00523026"/>
    <w:rsid w:val="00561EC9"/>
    <w:rsid w:val="00562098"/>
    <w:rsid w:val="00572B58"/>
    <w:rsid w:val="005775FB"/>
    <w:rsid w:val="005B7897"/>
    <w:rsid w:val="005C2348"/>
    <w:rsid w:val="005E5D28"/>
    <w:rsid w:val="00686494"/>
    <w:rsid w:val="00695235"/>
    <w:rsid w:val="006D70A6"/>
    <w:rsid w:val="006E2A41"/>
    <w:rsid w:val="006F38D5"/>
    <w:rsid w:val="006F5C10"/>
    <w:rsid w:val="0070509B"/>
    <w:rsid w:val="0072021F"/>
    <w:rsid w:val="00750E81"/>
    <w:rsid w:val="007762FC"/>
    <w:rsid w:val="007C11E2"/>
    <w:rsid w:val="007C6203"/>
    <w:rsid w:val="007D79DF"/>
    <w:rsid w:val="007E085E"/>
    <w:rsid w:val="007F597F"/>
    <w:rsid w:val="00825302"/>
    <w:rsid w:val="00827E20"/>
    <w:rsid w:val="008326E7"/>
    <w:rsid w:val="008328F5"/>
    <w:rsid w:val="008646D5"/>
    <w:rsid w:val="008972CD"/>
    <w:rsid w:val="008B0A40"/>
    <w:rsid w:val="008D0291"/>
    <w:rsid w:val="008D0C46"/>
    <w:rsid w:val="00972061"/>
    <w:rsid w:val="00984D57"/>
    <w:rsid w:val="0099130F"/>
    <w:rsid w:val="009C23A8"/>
    <w:rsid w:val="009C2E60"/>
    <w:rsid w:val="009D51EE"/>
    <w:rsid w:val="009E2DD0"/>
    <w:rsid w:val="00A220E9"/>
    <w:rsid w:val="00A338F8"/>
    <w:rsid w:val="00A557B4"/>
    <w:rsid w:val="00A81FE3"/>
    <w:rsid w:val="00AB0DF2"/>
    <w:rsid w:val="00AC4650"/>
    <w:rsid w:val="00B22672"/>
    <w:rsid w:val="00B243C1"/>
    <w:rsid w:val="00B83C90"/>
    <w:rsid w:val="00B84B0B"/>
    <w:rsid w:val="00C31480"/>
    <w:rsid w:val="00C3501C"/>
    <w:rsid w:val="00C4072A"/>
    <w:rsid w:val="00C46C83"/>
    <w:rsid w:val="00C50D40"/>
    <w:rsid w:val="00C83D75"/>
    <w:rsid w:val="00C8498B"/>
    <w:rsid w:val="00CA63B1"/>
    <w:rsid w:val="00CB7634"/>
    <w:rsid w:val="00CF4D27"/>
    <w:rsid w:val="00D41D19"/>
    <w:rsid w:val="00DC7F88"/>
    <w:rsid w:val="00DD68D4"/>
    <w:rsid w:val="00E30637"/>
    <w:rsid w:val="00E31272"/>
    <w:rsid w:val="00E548D0"/>
    <w:rsid w:val="00E5674C"/>
    <w:rsid w:val="00E70FBF"/>
    <w:rsid w:val="00E9151F"/>
    <w:rsid w:val="00EC573C"/>
    <w:rsid w:val="00EE466C"/>
    <w:rsid w:val="00EF2231"/>
    <w:rsid w:val="00F33BBC"/>
    <w:rsid w:val="00F57809"/>
    <w:rsid w:val="00F968F2"/>
    <w:rsid w:val="00FC526A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0C2C"/>
  <w15:chartTrackingRefBased/>
  <w15:docId w15:val="{4C3F1D99-BF48-49C1-924E-B82EAB32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94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9151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E9151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64D6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earch-and-innovation.ec.europa.eu/funding/funding-opportunities/eu-talenton_en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Tataridas</dc:creator>
  <cp:keywords/>
  <dc:description/>
  <cp:lastModifiedBy>Aliki-Foteini Kyritsi</cp:lastModifiedBy>
  <cp:revision>2</cp:revision>
  <dcterms:created xsi:type="dcterms:W3CDTF">2022-09-26T05:32:00Z</dcterms:created>
  <dcterms:modified xsi:type="dcterms:W3CDTF">2022-09-26T05:32:00Z</dcterms:modified>
</cp:coreProperties>
</file>