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C4CF" w14:textId="77777777" w:rsidR="0015612E" w:rsidRPr="0052700C" w:rsidRDefault="0015612E" w:rsidP="0015612E">
      <w:pPr>
        <w:tabs>
          <w:tab w:val="left" w:pos="2748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2700C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43FEFA50" w14:textId="77777777" w:rsidR="0015612E" w:rsidRPr="0052700C" w:rsidRDefault="0015612E" w:rsidP="0015612E">
      <w:pPr>
        <w:keepNext/>
        <w:suppressAutoHyphens/>
        <w:jc w:val="both"/>
        <w:outlineLvl w:val="0"/>
        <w:rPr>
          <w:rFonts w:eastAsia="Times New Roman" w:cstheme="minorHAnsi"/>
          <w:b/>
          <w:sz w:val="24"/>
          <w:szCs w:val="24"/>
          <w:lang w:val="en-US" w:bidi="hi-IN"/>
        </w:rPr>
      </w:pPr>
      <w:r w:rsidRPr="0052700C">
        <w:rPr>
          <w:rFonts w:eastAsia="Times New Roman" w:cstheme="minorHAnsi"/>
          <w:b/>
          <w:sz w:val="24"/>
          <w:szCs w:val="24"/>
          <w:lang w:val="en-US" w:bidi="hi-IN"/>
        </w:rPr>
        <w:t>Hellenic Republic</w:t>
      </w:r>
    </w:p>
    <w:p w14:paraId="27D5A2FC" w14:textId="77777777" w:rsidR="0015612E" w:rsidRPr="0052700C" w:rsidRDefault="0015612E" w:rsidP="0015612E">
      <w:pPr>
        <w:suppressAutoHyphens/>
        <w:ind w:left="357" w:firstLine="851"/>
        <w:rPr>
          <w:rFonts w:cstheme="minorHAnsi"/>
          <w:sz w:val="24"/>
          <w:szCs w:val="24"/>
          <w:lang w:val="en-US" w:eastAsia="zh-CN" w:bidi="hi-IN"/>
        </w:rPr>
      </w:pPr>
      <w:r w:rsidRPr="00C455E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A02B4F" wp14:editId="7CAA62F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A61CE" w14:textId="77777777" w:rsidR="0015612E" w:rsidRPr="0052700C" w:rsidRDefault="0015612E" w:rsidP="0015612E">
      <w:pPr>
        <w:suppressAutoHyphens/>
        <w:spacing w:before="120"/>
        <w:ind w:left="357" w:hanging="357"/>
        <w:rPr>
          <w:rFonts w:cstheme="minorHAnsi"/>
          <w:b/>
          <w:sz w:val="24"/>
          <w:szCs w:val="24"/>
          <w:lang w:val="en-US" w:eastAsia="zh-CN" w:bidi="hi-IN"/>
        </w:rPr>
      </w:pPr>
    </w:p>
    <w:p w14:paraId="0F264019" w14:textId="2FA2B150" w:rsidR="0015612E" w:rsidRPr="0052700C" w:rsidRDefault="0015612E" w:rsidP="0015612E">
      <w:pPr>
        <w:tabs>
          <w:tab w:val="left" w:pos="2127"/>
        </w:tabs>
        <w:suppressAutoHyphens/>
        <w:rPr>
          <w:rFonts w:cstheme="minorHAnsi"/>
          <w:b/>
          <w:sz w:val="24"/>
          <w:szCs w:val="24"/>
          <w:lang w:val="en-US" w:eastAsia="zh-CN" w:bidi="hi-IN"/>
        </w:rPr>
      </w:pPr>
    </w:p>
    <w:p w14:paraId="4975AE23" w14:textId="77777777" w:rsidR="0015612E" w:rsidRPr="0052700C" w:rsidRDefault="0015612E" w:rsidP="0015612E">
      <w:pPr>
        <w:tabs>
          <w:tab w:val="left" w:pos="2127"/>
        </w:tabs>
        <w:suppressAutoHyphens/>
        <w:ind w:left="357" w:hanging="357"/>
        <w:rPr>
          <w:rFonts w:cstheme="minorHAnsi"/>
          <w:b/>
          <w:sz w:val="24"/>
          <w:szCs w:val="24"/>
          <w:lang w:val="en-US" w:eastAsia="zh-CN" w:bidi="hi-IN"/>
        </w:rPr>
      </w:pPr>
      <w:r w:rsidRPr="0052700C">
        <w:rPr>
          <w:rFonts w:cstheme="minorHAnsi"/>
          <w:b/>
          <w:sz w:val="24"/>
          <w:szCs w:val="24"/>
          <w:lang w:val="en-US" w:eastAsia="zh-CN" w:bidi="hi-IN"/>
        </w:rPr>
        <w:t>The Agricultural University of Athens,</w:t>
      </w:r>
    </w:p>
    <w:p w14:paraId="42A65140" w14:textId="77777777" w:rsidR="0015612E" w:rsidRPr="0052700C" w:rsidRDefault="0015612E" w:rsidP="0015612E">
      <w:pPr>
        <w:tabs>
          <w:tab w:val="left" w:pos="2127"/>
        </w:tabs>
        <w:suppressAutoHyphens/>
        <w:ind w:left="357" w:hanging="357"/>
        <w:rPr>
          <w:rFonts w:cstheme="minorHAnsi"/>
          <w:b/>
          <w:sz w:val="24"/>
          <w:szCs w:val="24"/>
          <w:lang w:val="en-US" w:eastAsia="zh-CN" w:bidi="hi-IN"/>
        </w:rPr>
      </w:pPr>
      <w:r w:rsidRPr="0052700C">
        <w:rPr>
          <w:rFonts w:cstheme="minorHAnsi"/>
          <w:b/>
          <w:sz w:val="24"/>
          <w:szCs w:val="24"/>
          <w:lang w:val="en-US" w:eastAsia="zh-CN" w:bidi="hi-IN"/>
        </w:rPr>
        <w:t>The International and Public Relations Office,</w:t>
      </w:r>
    </w:p>
    <w:p w14:paraId="0187EA9B" w14:textId="77777777" w:rsidR="0015612E" w:rsidRPr="0052700C" w:rsidRDefault="0015612E" w:rsidP="0015612E">
      <w:pPr>
        <w:suppressAutoHyphens/>
        <w:ind w:left="357" w:hanging="357"/>
        <w:rPr>
          <w:rFonts w:cstheme="minorHAnsi"/>
          <w:sz w:val="24"/>
          <w:szCs w:val="24"/>
          <w:lang w:val="en-US" w:eastAsia="zh-CN" w:bidi="hi-IN"/>
        </w:rPr>
      </w:pPr>
      <w:r w:rsidRPr="0052700C">
        <w:rPr>
          <w:rFonts w:cstheme="minorHAnsi"/>
          <w:sz w:val="24"/>
          <w:szCs w:val="24"/>
          <w:lang w:val="en-US" w:eastAsia="zh-CN" w:bidi="hi-IN"/>
        </w:rPr>
        <w:t>Address: 75 Iera Odos Str, GR-118 55, Athens, Greece</w:t>
      </w:r>
    </w:p>
    <w:p w14:paraId="563FF46E" w14:textId="77777777" w:rsidR="0015612E" w:rsidRPr="002959C1" w:rsidRDefault="0015612E" w:rsidP="0015612E">
      <w:pPr>
        <w:suppressAutoHyphens/>
        <w:ind w:left="357" w:hanging="357"/>
        <w:rPr>
          <w:rFonts w:cstheme="minorHAnsi"/>
          <w:sz w:val="24"/>
          <w:szCs w:val="24"/>
          <w:lang w:val="en-US" w:eastAsia="zh-CN" w:bidi="hi-IN"/>
        </w:rPr>
      </w:pPr>
      <w:r w:rsidRPr="002959C1">
        <w:rPr>
          <w:rFonts w:cstheme="minorHAnsi"/>
          <w:sz w:val="24"/>
          <w:szCs w:val="24"/>
          <w:lang w:val="en-US" w:eastAsia="zh-CN" w:bidi="hi-IN"/>
        </w:rPr>
        <w:t>Information: Rania Hindiridou,</w:t>
      </w:r>
    </w:p>
    <w:p w14:paraId="6E90FBAC" w14:textId="77777777" w:rsidR="0015612E" w:rsidRPr="002959C1" w:rsidRDefault="0015612E" w:rsidP="0015612E">
      <w:pPr>
        <w:suppressAutoHyphens/>
        <w:ind w:left="357" w:hanging="357"/>
        <w:rPr>
          <w:rFonts w:cstheme="minorHAnsi"/>
          <w:sz w:val="24"/>
          <w:szCs w:val="24"/>
          <w:lang w:val="en-US" w:eastAsia="zh-CN" w:bidi="hi-IN"/>
        </w:rPr>
      </w:pPr>
      <w:r w:rsidRPr="002959C1">
        <w:rPr>
          <w:rFonts w:cstheme="minorHAnsi"/>
          <w:sz w:val="24"/>
          <w:szCs w:val="24"/>
          <w:lang w:val="en-US" w:eastAsia="zh-CN" w:bidi="hi-IN"/>
        </w:rPr>
        <w:t>Tel.: (+30) 210 5294841,</w:t>
      </w:r>
    </w:p>
    <w:p w14:paraId="4B13E760" w14:textId="77777777" w:rsidR="0015612E" w:rsidRPr="0052700C" w:rsidRDefault="0015612E" w:rsidP="0015612E">
      <w:pPr>
        <w:spacing w:line="276" w:lineRule="auto"/>
        <w:ind w:left="357" w:hanging="357"/>
        <w:jc w:val="both"/>
        <w:rPr>
          <w:rFonts w:eastAsia="Calibri"/>
          <w:lang w:val="en-US"/>
        </w:rPr>
      </w:pPr>
      <w:r w:rsidRPr="0052700C">
        <w:rPr>
          <w:rFonts w:cstheme="minorHAnsi"/>
          <w:sz w:val="24"/>
          <w:szCs w:val="24"/>
          <w:lang w:val="en-US" w:eastAsia="zh-CN" w:bidi="hi-IN"/>
        </w:rPr>
        <w:t xml:space="preserve">e-mail: </w:t>
      </w:r>
      <w:hyperlink r:id="rId5" w:history="1">
        <w:r w:rsidRPr="0052700C">
          <w:rPr>
            <w:rFonts w:cstheme="minorHAnsi"/>
            <w:color w:val="0563C1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52700C">
        <w:rPr>
          <w:rFonts w:eastAsia="Calibri"/>
          <w:lang w:val="en-US"/>
        </w:rPr>
        <w:t xml:space="preserve"> </w:t>
      </w:r>
    </w:p>
    <w:p w14:paraId="5F470DE8" w14:textId="76B5081A" w:rsidR="007279D3" w:rsidRPr="00FE5C7E" w:rsidRDefault="00FE5C7E" w:rsidP="00FE5C7E">
      <w:pPr>
        <w:spacing w:after="0" w:line="276" w:lineRule="auto"/>
        <w:jc w:val="both"/>
        <w:rPr>
          <w:rFonts w:ascii="Calibri" w:eastAsia="Calibri" w:hAnsi="Calibri" w:cs="Times New Roman"/>
          <w:kern w:val="0"/>
          <w:lang w:val="en-US"/>
          <w14:ligatures w14:val="none"/>
        </w:rPr>
      </w:pPr>
      <w:r w:rsidRPr="00FE5C7E">
        <w:rPr>
          <w:rFonts w:eastAsiaTheme="minorHAnsi" w:cstheme="minorHAnsi"/>
          <w:lang w:val="en-US" w:eastAsia="zh-CN" w:bidi="hi-IN"/>
          <w14:ligatures w14:val="none"/>
        </w:rPr>
        <w:tab/>
      </w:r>
      <w:r w:rsidR="00E554D6" w:rsidRPr="00FE5C7E">
        <w:rPr>
          <w:rFonts w:ascii="Calibri" w:eastAsia="Calibri" w:hAnsi="Calibri" w:cs="Times New Roman"/>
          <w:kern w:val="0"/>
          <w:lang w:val="en-US"/>
          <w14:ligatures w14:val="none"/>
        </w:rPr>
        <w:tab/>
      </w:r>
      <w:r w:rsidR="00E554D6" w:rsidRPr="00FE5C7E">
        <w:rPr>
          <w:rFonts w:ascii="Calibri" w:eastAsia="Calibri" w:hAnsi="Calibri" w:cs="Times New Roman"/>
          <w:kern w:val="0"/>
          <w:lang w:val="en-US"/>
          <w14:ligatures w14:val="none"/>
        </w:rPr>
        <w:tab/>
      </w:r>
      <w:r w:rsidR="00E554D6" w:rsidRPr="00FE5C7E">
        <w:rPr>
          <w:rFonts w:ascii="Calibri" w:eastAsia="Calibri" w:hAnsi="Calibri" w:cs="Times New Roman"/>
          <w:kern w:val="0"/>
          <w:lang w:val="en-US"/>
          <w14:ligatures w14:val="none"/>
        </w:rPr>
        <w:tab/>
      </w:r>
      <w:r w:rsidR="00E554D6" w:rsidRPr="00FE5C7E">
        <w:rPr>
          <w:rFonts w:ascii="Calibri" w:eastAsia="Calibri" w:hAnsi="Calibri" w:cs="Times New Roman"/>
          <w:kern w:val="0"/>
          <w:lang w:val="en-US"/>
          <w14:ligatures w14:val="none"/>
        </w:rPr>
        <w:tab/>
      </w:r>
    </w:p>
    <w:p w14:paraId="7D29957D" w14:textId="0A08E3F6" w:rsidR="00E554D6" w:rsidRPr="00940EF5" w:rsidRDefault="00F41629" w:rsidP="007279D3">
      <w:pPr>
        <w:spacing w:after="0" w:line="276" w:lineRule="auto"/>
        <w:ind w:left="5040" w:firstLine="720"/>
        <w:jc w:val="both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  <w:r w:rsidRPr="00940EF5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>Athens, June 19</w:t>
      </w:r>
      <w:r w:rsidR="00E554D6" w:rsidRPr="00940EF5">
        <w:rPr>
          <w:rFonts w:eastAsia="Calibri" w:cstheme="minorHAnsi"/>
          <w:kern w:val="0"/>
          <w:sz w:val="24"/>
          <w:szCs w:val="24"/>
          <w:lang w:val="en-US"/>
          <w14:ligatures w14:val="none"/>
        </w:rPr>
        <w:t xml:space="preserve"> 2023</w:t>
      </w:r>
    </w:p>
    <w:p w14:paraId="4D98D5DA" w14:textId="77777777" w:rsidR="00E554D6" w:rsidRPr="00940EF5" w:rsidRDefault="00E554D6" w:rsidP="00E554D6">
      <w:pPr>
        <w:spacing w:after="0" w:line="276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:lang w:val="en-US"/>
          <w14:ligatures w14:val="none"/>
        </w:rPr>
      </w:pPr>
    </w:p>
    <w:p w14:paraId="7B50F371" w14:textId="77777777" w:rsidR="00E554D6" w:rsidRPr="00940EF5" w:rsidRDefault="00E554D6" w:rsidP="00E554D6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val="en-US"/>
          <w14:ligatures w14:val="none"/>
        </w:rPr>
      </w:pPr>
    </w:p>
    <w:p w14:paraId="6B9841CA" w14:textId="07CAD702" w:rsidR="00E554D6" w:rsidRPr="00940EF5" w:rsidRDefault="00FE48E5" w:rsidP="00E554D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n-US"/>
          <w14:ligatures w14:val="none"/>
        </w:rPr>
      </w:pPr>
      <w:r w:rsidRPr="00940EF5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n-US"/>
          <w14:ligatures w14:val="none"/>
        </w:rPr>
        <w:t>PRESS RELEASE</w:t>
      </w:r>
    </w:p>
    <w:p w14:paraId="02F7B4A7" w14:textId="77777777" w:rsidR="007279D3" w:rsidRPr="00940EF5" w:rsidRDefault="007279D3" w:rsidP="00E554D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n-US"/>
          <w14:ligatures w14:val="none"/>
        </w:rPr>
      </w:pPr>
    </w:p>
    <w:p w14:paraId="0EE07BFE" w14:textId="751B281E" w:rsidR="00D86307" w:rsidRPr="00F41629" w:rsidRDefault="00940EF5" w:rsidP="00E554D6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   </w:t>
      </w:r>
      <w:r w:rsidR="00F41629">
        <w:rPr>
          <w:rFonts w:cstheme="minorHAnsi"/>
          <w:b/>
          <w:bCs/>
          <w:sz w:val="24"/>
          <w:szCs w:val="24"/>
          <w:lang w:val="en-US"/>
        </w:rPr>
        <w:t>The</w:t>
      </w:r>
      <w:r w:rsidR="00F41629" w:rsidRPr="00F4162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41629">
        <w:rPr>
          <w:rFonts w:cstheme="minorHAnsi"/>
          <w:b/>
          <w:bCs/>
          <w:sz w:val="24"/>
          <w:szCs w:val="24"/>
          <w:lang w:val="en-US"/>
        </w:rPr>
        <w:t>Agricultural</w:t>
      </w:r>
      <w:r w:rsidR="00F41629" w:rsidRPr="00F4162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41629">
        <w:rPr>
          <w:rFonts w:cstheme="minorHAnsi"/>
          <w:b/>
          <w:bCs/>
          <w:sz w:val="24"/>
          <w:szCs w:val="24"/>
          <w:lang w:val="en-US"/>
        </w:rPr>
        <w:t>University</w:t>
      </w:r>
      <w:r w:rsidR="00F41629" w:rsidRPr="00F4162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41629">
        <w:rPr>
          <w:rFonts w:cstheme="minorHAnsi"/>
          <w:b/>
          <w:bCs/>
          <w:sz w:val="24"/>
          <w:szCs w:val="24"/>
          <w:lang w:val="en-US"/>
        </w:rPr>
        <w:t>of</w:t>
      </w:r>
      <w:r w:rsidR="00F41629" w:rsidRPr="00F4162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41629">
        <w:rPr>
          <w:rFonts w:cstheme="minorHAnsi"/>
          <w:b/>
          <w:bCs/>
          <w:sz w:val="24"/>
          <w:szCs w:val="24"/>
          <w:lang w:val="en-US"/>
        </w:rPr>
        <w:t>Athens</w:t>
      </w:r>
      <w:r w:rsidR="00F41629" w:rsidRPr="00F4162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41629">
        <w:rPr>
          <w:rFonts w:cstheme="minorHAnsi"/>
          <w:b/>
          <w:bCs/>
          <w:sz w:val="24"/>
          <w:szCs w:val="24"/>
          <w:lang w:val="en-US"/>
        </w:rPr>
        <w:t>has</w:t>
      </w:r>
      <w:r w:rsidR="00F41629" w:rsidRPr="00F4162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41629">
        <w:rPr>
          <w:rFonts w:cstheme="minorHAnsi"/>
          <w:b/>
          <w:bCs/>
          <w:sz w:val="24"/>
          <w:szCs w:val="24"/>
          <w:lang w:val="en-US"/>
        </w:rPr>
        <w:t>had</w:t>
      </w:r>
      <w:r w:rsidR="00F41629" w:rsidRPr="00F4162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41629">
        <w:rPr>
          <w:rFonts w:cstheme="minorHAnsi"/>
          <w:b/>
          <w:bCs/>
          <w:sz w:val="24"/>
          <w:szCs w:val="24"/>
          <w:lang w:val="en-US"/>
        </w:rPr>
        <w:t>a</w:t>
      </w:r>
      <w:r w:rsidR="00F41629" w:rsidRPr="00F4162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41629">
        <w:rPr>
          <w:rFonts w:cstheme="minorHAnsi"/>
          <w:b/>
          <w:bCs/>
          <w:sz w:val="24"/>
          <w:szCs w:val="24"/>
          <w:lang w:val="en-US"/>
        </w:rPr>
        <w:t>flagship</w:t>
      </w:r>
      <w:r w:rsidR="00F41629" w:rsidRPr="00F4162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41629">
        <w:rPr>
          <w:rFonts w:cstheme="minorHAnsi"/>
          <w:b/>
          <w:bCs/>
          <w:sz w:val="24"/>
          <w:szCs w:val="24"/>
          <w:lang w:val="en-US"/>
        </w:rPr>
        <w:t>presence</w:t>
      </w:r>
      <w:r w:rsidR="00F41629" w:rsidRPr="00F4162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41629">
        <w:rPr>
          <w:rFonts w:cstheme="minorHAnsi"/>
          <w:b/>
          <w:bCs/>
          <w:sz w:val="24"/>
          <w:szCs w:val="24"/>
          <w:lang w:val="en-US"/>
        </w:rPr>
        <w:t>in</w:t>
      </w:r>
      <w:r w:rsidR="00F41629" w:rsidRPr="00F41629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41629">
        <w:rPr>
          <w:rFonts w:cstheme="minorHAnsi"/>
          <w:b/>
          <w:bCs/>
          <w:sz w:val="24"/>
          <w:szCs w:val="24"/>
          <w:lang w:val="en-US"/>
        </w:rPr>
        <w:t>Cyprus</w:t>
      </w:r>
      <w:r w:rsidR="00E554D6" w:rsidRPr="00F41629">
        <w:rPr>
          <w:rFonts w:cstheme="minorHAnsi"/>
          <w:b/>
          <w:bCs/>
          <w:sz w:val="24"/>
          <w:szCs w:val="24"/>
          <w:lang w:val="en-US"/>
        </w:rPr>
        <w:t>.</w:t>
      </w:r>
    </w:p>
    <w:p w14:paraId="5211A9AC" w14:textId="77777777" w:rsidR="00E554D6" w:rsidRPr="00F41629" w:rsidRDefault="00E554D6" w:rsidP="00E554D6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4D4B677D" w14:textId="1ECBC67C" w:rsidR="007557AF" w:rsidRPr="000D3F9A" w:rsidRDefault="00541CBD" w:rsidP="008975CC">
      <w:pPr>
        <w:jc w:val="both"/>
        <w:rPr>
          <w:rFonts w:cstheme="minorHAnsi"/>
          <w:sz w:val="24"/>
          <w:szCs w:val="24"/>
          <w:lang w:val="en-US"/>
        </w:rPr>
      </w:pPr>
      <w:r w:rsidRPr="00F41629">
        <w:rPr>
          <w:rFonts w:cstheme="minorHAnsi"/>
          <w:sz w:val="24"/>
          <w:szCs w:val="24"/>
          <w:lang w:val="en-US"/>
        </w:rPr>
        <w:tab/>
      </w:r>
      <w:r w:rsidR="000D3F9A">
        <w:rPr>
          <w:rFonts w:cstheme="minorHAnsi"/>
          <w:sz w:val="24"/>
          <w:szCs w:val="24"/>
          <w:lang w:val="en-US"/>
        </w:rPr>
        <w:t>On</w:t>
      </w:r>
      <w:r w:rsidR="000D3F9A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Wednesday</w:t>
      </w:r>
      <w:r w:rsidR="000D3F9A" w:rsidRPr="000D3F9A">
        <w:rPr>
          <w:rFonts w:cstheme="minorHAnsi"/>
          <w:sz w:val="24"/>
          <w:szCs w:val="24"/>
          <w:lang w:val="en-US"/>
        </w:rPr>
        <w:t xml:space="preserve">, June 14 </w:t>
      </w:r>
      <w:r w:rsidRPr="000D3F9A">
        <w:rPr>
          <w:rFonts w:cstheme="minorHAnsi"/>
          <w:sz w:val="24"/>
          <w:szCs w:val="24"/>
          <w:lang w:val="en-US"/>
        </w:rPr>
        <w:t>2023</w:t>
      </w:r>
      <w:r w:rsidR="000D3F9A" w:rsidRPr="000D3F9A">
        <w:rPr>
          <w:rFonts w:cstheme="minorHAnsi"/>
          <w:sz w:val="24"/>
          <w:szCs w:val="24"/>
          <w:lang w:val="en-US"/>
        </w:rPr>
        <w:t xml:space="preserve">, </w:t>
      </w:r>
      <w:r w:rsidR="000D3F9A">
        <w:rPr>
          <w:rFonts w:cstheme="minorHAnsi"/>
          <w:sz w:val="24"/>
          <w:szCs w:val="24"/>
          <w:lang w:val="en-US"/>
        </w:rPr>
        <w:t>the</w:t>
      </w:r>
      <w:r w:rsidR="000D3F9A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Rector</w:t>
      </w:r>
      <w:r w:rsidR="000D3F9A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of</w:t>
      </w:r>
      <w:r w:rsidR="000D3F9A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the</w:t>
      </w:r>
      <w:r w:rsidR="000D3F9A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Agricultural</w:t>
      </w:r>
      <w:r w:rsidR="000D3F9A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University</w:t>
      </w:r>
      <w:r w:rsidR="000D3F9A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of</w:t>
      </w:r>
      <w:r w:rsidR="000D3F9A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Athens</w:t>
      </w:r>
      <w:r w:rsidR="000D3F9A" w:rsidRPr="000D3F9A">
        <w:rPr>
          <w:rFonts w:cstheme="minorHAnsi"/>
          <w:sz w:val="24"/>
          <w:szCs w:val="24"/>
          <w:lang w:val="en-US"/>
        </w:rPr>
        <w:t>, Mr. S</w:t>
      </w:r>
      <w:r w:rsidR="000D3F9A">
        <w:rPr>
          <w:rFonts w:cstheme="minorHAnsi"/>
          <w:sz w:val="24"/>
          <w:szCs w:val="24"/>
          <w:lang w:val="en-US"/>
        </w:rPr>
        <w:t>pyridon</w:t>
      </w:r>
      <w:r w:rsidR="000D3F9A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Kintzios</w:t>
      </w:r>
      <w:r w:rsidR="000D3F9A" w:rsidRPr="000D3F9A">
        <w:rPr>
          <w:rFonts w:cstheme="minorHAnsi"/>
          <w:sz w:val="24"/>
          <w:szCs w:val="24"/>
          <w:lang w:val="en-US"/>
        </w:rPr>
        <w:t xml:space="preserve">, </w:t>
      </w:r>
      <w:r w:rsidR="000D3F9A">
        <w:rPr>
          <w:rFonts w:cstheme="minorHAnsi"/>
          <w:sz w:val="24"/>
          <w:szCs w:val="24"/>
          <w:lang w:val="en-US"/>
        </w:rPr>
        <w:t>Professor</w:t>
      </w:r>
      <w:r w:rsidR="000D3F9A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and</w:t>
      </w:r>
      <w:r w:rsidR="000D3F9A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the</w:t>
      </w:r>
      <w:r w:rsidR="000D3F9A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Vice Rector for Academic and Administrative Affairs,</w:t>
      </w:r>
      <w:r w:rsidR="00114E85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 w:rsidRPr="000D3F9A">
        <w:rPr>
          <w:rFonts w:cstheme="minorHAnsi"/>
          <w:sz w:val="24"/>
          <w:szCs w:val="24"/>
          <w:lang w:val="en-US"/>
        </w:rPr>
        <w:t>Lifelong Lear</w:t>
      </w:r>
      <w:r w:rsidR="000D3F9A">
        <w:rPr>
          <w:rFonts w:cstheme="minorHAnsi"/>
          <w:sz w:val="24"/>
          <w:szCs w:val="24"/>
          <w:lang w:val="en-US"/>
        </w:rPr>
        <w:t>ning and Extroversion Mr.</w:t>
      </w:r>
      <w:r w:rsidR="008975CC" w:rsidRPr="000D3F9A">
        <w:rPr>
          <w:rFonts w:cstheme="minorHAnsi"/>
          <w:sz w:val="24"/>
          <w:szCs w:val="24"/>
          <w:lang w:val="en-US"/>
        </w:rPr>
        <w:t xml:space="preserve"> </w:t>
      </w:r>
      <w:r w:rsidR="000D3F9A">
        <w:rPr>
          <w:rFonts w:cstheme="minorHAnsi"/>
          <w:sz w:val="24"/>
          <w:szCs w:val="24"/>
          <w:lang w:val="en-US"/>
        </w:rPr>
        <w:t>Emmanouil Flemetakis</w:t>
      </w:r>
      <w:r w:rsidR="00917A27" w:rsidRPr="000D3F9A">
        <w:rPr>
          <w:rFonts w:cstheme="minorHAnsi"/>
          <w:sz w:val="24"/>
          <w:szCs w:val="24"/>
          <w:lang w:val="en-US"/>
        </w:rPr>
        <w:t xml:space="preserve">, </w:t>
      </w:r>
      <w:r w:rsidR="00406738" w:rsidRPr="00406738">
        <w:rPr>
          <w:rFonts w:cstheme="minorHAnsi"/>
          <w:sz w:val="24"/>
          <w:szCs w:val="24"/>
          <w:lang w:val="en-US"/>
        </w:rPr>
        <w:t>visited Cyprus and</w:t>
      </w:r>
      <w:r w:rsidR="001136F3" w:rsidRPr="000D3F9A">
        <w:rPr>
          <w:rFonts w:cstheme="minorHAnsi"/>
          <w:sz w:val="24"/>
          <w:szCs w:val="24"/>
          <w:lang w:val="en-US"/>
        </w:rPr>
        <w:t xml:space="preserve"> </w:t>
      </w:r>
      <w:r w:rsidR="00406738" w:rsidRPr="00406738">
        <w:rPr>
          <w:rFonts w:cstheme="minorHAnsi"/>
          <w:sz w:val="24"/>
          <w:szCs w:val="24"/>
          <w:lang w:val="en-US"/>
        </w:rPr>
        <w:t xml:space="preserve">participated into the anniversary celebration of </w:t>
      </w:r>
      <w:r w:rsidR="00C56443" w:rsidRPr="000D3F9A">
        <w:rPr>
          <w:rFonts w:cstheme="minorHAnsi"/>
          <w:sz w:val="24"/>
          <w:szCs w:val="24"/>
          <w:lang w:val="en-US"/>
        </w:rPr>
        <w:t xml:space="preserve"> </w:t>
      </w:r>
      <w:r w:rsidR="00406738" w:rsidRPr="00406738">
        <w:rPr>
          <w:rFonts w:cstheme="minorHAnsi"/>
          <w:sz w:val="24"/>
          <w:szCs w:val="24"/>
          <w:lang w:val="en-US"/>
        </w:rPr>
        <w:t>15 years</w:t>
      </w:r>
      <w:r w:rsidR="002010B7">
        <w:rPr>
          <w:rFonts w:cstheme="minorHAnsi"/>
          <w:sz w:val="24"/>
          <w:szCs w:val="24"/>
          <w:lang w:val="en-US"/>
        </w:rPr>
        <w:t>,</w:t>
      </w:r>
      <w:r w:rsidR="00406738">
        <w:rPr>
          <w:rFonts w:cstheme="minorHAnsi"/>
          <w:sz w:val="24"/>
          <w:szCs w:val="24"/>
          <w:lang w:val="en-US"/>
        </w:rPr>
        <w:t xml:space="preserve"> since the establishment of the</w:t>
      </w:r>
      <w:r w:rsidR="00F04A8D">
        <w:rPr>
          <w:rFonts w:cstheme="minorHAnsi"/>
          <w:sz w:val="24"/>
          <w:szCs w:val="24"/>
          <w:lang w:val="en-US"/>
        </w:rPr>
        <w:t xml:space="preserve"> </w:t>
      </w:r>
      <w:r w:rsidR="00406738">
        <w:rPr>
          <w:rFonts w:cstheme="minorHAnsi"/>
          <w:sz w:val="24"/>
          <w:szCs w:val="24"/>
          <w:lang w:val="en-US"/>
        </w:rPr>
        <w:t xml:space="preserve">Department </w:t>
      </w:r>
      <w:r w:rsidR="003A1435">
        <w:rPr>
          <w:rFonts w:cstheme="minorHAnsi"/>
          <w:sz w:val="24"/>
          <w:szCs w:val="24"/>
          <w:lang w:val="en-US"/>
        </w:rPr>
        <w:t xml:space="preserve">of Agricultural </w:t>
      </w:r>
      <w:r w:rsidR="003A1435" w:rsidRPr="006A7D0B">
        <w:rPr>
          <w:rFonts w:cstheme="minorHAnsi"/>
          <w:sz w:val="24"/>
          <w:szCs w:val="24"/>
          <w:lang w:val="en-US"/>
        </w:rPr>
        <w:t>Sciences</w:t>
      </w:r>
      <w:r w:rsidR="00D86307" w:rsidRPr="006A7D0B">
        <w:rPr>
          <w:rFonts w:cstheme="minorHAnsi"/>
          <w:sz w:val="24"/>
          <w:szCs w:val="24"/>
          <w:lang w:val="en-US"/>
        </w:rPr>
        <w:t>,</w:t>
      </w:r>
      <w:r w:rsidR="00D86307" w:rsidRPr="000D3F9A">
        <w:rPr>
          <w:rFonts w:cstheme="minorHAnsi"/>
          <w:sz w:val="24"/>
          <w:szCs w:val="24"/>
          <w:lang w:val="en-US"/>
        </w:rPr>
        <w:t xml:space="preserve"> </w:t>
      </w:r>
      <w:r w:rsidR="00A420FE" w:rsidRPr="00A420FE">
        <w:rPr>
          <w:rFonts w:cstheme="minorHAnsi"/>
          <w:sz w:val="24"/>
          <w:szCs w:val="24"/>
          <w:lang w:val="en-US"/>
        </w:rPr>
        <w:t>Biotechnology and</w:t>
      </w:r>
      <w:r w:rsidR="00D86307" w:rsidRPr="000D3F9A">
        <w:rPr>
          <w:rFonts w:cstheme="minorHAnsi"/>
          <w:sz w:val="24"/>
          <w:szCs w:val="24"/>
          <w:lang w:val="en-US"/>
        </w:rPr>
        <w:t xml:space="preserve"> </w:t>
      </w:r>
      <w:r w:rsidR="00A420FE" w:rsidRPr="00A420FE">
        <w:rPr>
          <w:rFonts w:cstheme="minorHAnsi"/>
          <w:sz w:val="24"/>
          <w:szCs w:val="24"/>
          <w:lang w:val="en-US"/>
        </w:rPr>
        <w:t xml:space="preserve">Food Science of the </w:t>
      </w:r>
      <w:r w:rsidR="006A7D0B">
        <w:rPr>
          <w:rFonts w:cstheme="minorHAnsi"/>
          <w:sz w:val="24"/>
          <w:szCs w:val="24"/>
          <w:lang w:val="en-US"/>
        </w:rPr>
        <w:t>Cyprus University of Technology</w:t>
      </w:r>
      <w:r w:rsidR="005F1575" w:rsidRPr="000D3F9A">
        <w:rPr>
          <w:rFonts w:cstheme="minorHAnsi"/>
          <w:sz w:val="24"/>
          <w:szCs w:val="24"/>
          <w:lang w:val="en-US"/>
        </w:rPr>
        <w:t xml:space="preserve">. </w:t>
      </w:r>
    </w:p>
    <w:p w14:paraId="5501718D" w14:textId="044A9F34" w:rsidR="00D86307" w:rsidRPr="008560D7" w:rsidRDefault="0008374D" w:rsidP="008560D7">
      <w:pPr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Throughout</w:t>
      </w:r>
      <w:r w:rsidRPr="0013082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the</w:t>
      </w:r>
      <w:r w:rsidRPr="0013082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anniversary</w:t>
      </w:r>
      <w:r w:rsidRPr="00130825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the</w:t>
      </w:r>
      <w:r w:rsidRPr="0013082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Rector</w:t>
      </w:r>
      <w:r w:rsidRPr="0013082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of</w:t>
      </w:r>
      <w:r w:rsidRPr="0013082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the</w:t>
      </w:r>
      <w:r w:rsidRPr="0013082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Agricultural</w:t>
      </w:r>
      <w:r w:rsidRPr="0013082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University</w:t>
      </w:r>
      <w:r w:rsidRPr="0013082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of</w:t>
      </w:r>
      <w:r w:rsidRPr="00130825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Athens</w:t>
      </w:r>
      <w:r w:rsidR="00482D01" w:rsidRPr="00130825">
        <w:rPr>
          <w:rFonts w:cstheme="minorHAnsi"/>
          <w:sz w:val="24"/>
          <w:szCs w:val="24"/>
          <w:lang w:val="en-US"/>
        </w:rPr>
        <w:t>,</w:t>
      </w:r>
      <w:r w:rsidR="009618B5" w:rsidRPr="00130825">
        <w:rPr>
          <w:rFonts w:cstheme="minorHAnsi"/>
          <w:sz w:val="24"/>
          <w:szCs w:val="24"/>
          <w:lang w:val="en-US"/>
        </w:rPr>
        <w:t xml:space="preserve"> </w:t>
      </w:r>
      <w:r w:rsidR="009618B5">
        <w:rPr>
          <w:rFonts w:cstheme="minorHAnsi"/>
          <w:sz w:val="24"/>
          <w:szCs w:val="24"/>
          <w:lang w:val="en-US"/>
        </w:rPr>
        <w:t>as</w:t>
      </w:r>
      <w:r w:rsidR="009618B5" w:rsidRPr="00130825">
        <w:rPr>
          <w:rFonts w:cstheme="minorHAnsi"/>
          <w:sz w:val="24"/>
          <w:szCs w:val="24"/>
          <w:lang w:val="en-US"/>
        </w:rPr>
        <w:t xml:space="preserve"> </w:t>
      </w:r>
      <w:r w:rsidR="009618B5">
        <w:rPr>
          <w:rFonts w:cstheme="minorHAnsi"/>
          <w:sz w:val="24"/>
          <w:szCs w:val="24"/>
          <w:lang w:val="en-US"/>
        </w:rPr>
        <w:t>a</w:t>
      </w:r>
      <w:r w:rsidR="009618B5" w:rsidRPr="00130825">
        <w:rPr>
          <w:rFonts w:cstheme="minorHAnsi"/>
          <w:sz w:val="24"/>
          <w:szCs w:val="24"/>
          <w:lang w:val="en-US"/>
        </w:rPr>
        <w:t xml:space="preserve"> </w:t>
      </w:r>
      <w:r w:rsidR="009618B5">
        <w:rPr>
          <w:rFonts w:cstheme="minorHAnsi"/>
          <w:sz w:val="24"/>
          <w:szCs w:val="24"/>
          <w:lang w:val="en-US"/>
        </w:rPr>
        <w:t>keynote</w:t>
      </w:r>
      <w:r w:rsidR="009618B5" w:rsidRPr="00130825">
        <w:rPr>
          <w:rFonts w:cstheme="minorHAnsi"/>
          <w:sz w:val="24"/>
          <w:szCs w:val="24"/>
          <w:lang w:val="en-US"/>
        </w:rPr>
        <w:t xml:space="preserve"> </w:t>
      </w:r>
      <w:r w:rsidR="009618B5">
        <w:rPr>
          <w:rFonts w:cstheme="minorHAnsi"/>
          <w:sz w:val="24"/>
          <w:szCs w:val="24"/>
          <w:lang w:val="en-US"/>
        </w:rPr>
        <w:t>speaker</w:t>
      </w:r>
      <w:r w:rsidR="009618B5" w:rsidRPr="00130825">
        <w:rPr>
          <w:rFonts w:cstheme="minorHAnsi"/>
          <w:sz w:val="24"/>
          <w:szCs w:val="24"/>
          <w:lang w:val="en-US"/>
        </w:rPr>
        <w:t xml:space="preserve">, </w:t>
      </w:r>
      <w:r w:rsidR="00130825" w:rsidRPr="00130825">
        <w:rPr>
          <w:rFonts w:cstheme="minorHAnsi"/>
          <w:sz w:val="24"/>
          <w:szCs w:val="24"/>
          <w:lang w:val="en-US"/>
        </w:rPr>
        <w:t xml:space="preserve">has highlighted </w:t>
      </w:r>
      <w:r w:rsidR="00130825">
        <w:rPr>
          <w:rFonts w:cstheme="minorHAnsi"/>
          <w:sz w:val="24"/>
          <w:szCs w:val="24"/>
          <w:lang w:val="en-US"/>
        </w:rPr>
        <w:t>the</w:t>
      </w:r>
      <w:r w:rsidR="00130825" w:rsidRPr="00130825">
        <w:rPr>
          <w:rFonts w:cstheme="minorHAnsi"/>
          <w:sz w:val="24"/>
          <w:szCs w:val="24"/>
          <w:lang w:val="en-US"/>
        </w:rPr>
        <w:t xml:space="preserve"> </w:t>
      </w:r>
      <w:r w:rsidR="00130825">
        <w:rPr>
          <w:rFonts w:cstheme="minorHAnsi"/>
          <w:sz w:val="24"/>
          <w:szCs w:val="24"/>
          <w:lang w:val="en-US"/>
        </w:rPr>
        <w:t>importance</w:t>
      </w:r>
      <w:r w:rsidR="00130825" w:rsidRPr="00130825">
        <w:rPr>
          <w:rFonts w:cstheme="minorHAnsi"/>
          <w:sz w:val="24"/>
          <w:szCs w:val="24"/>
          <w:lang w:val="en-US"/>
        </w:rPr>
        <w:t xml:space="preserve"> of the agricultural education </w:t>
      </w:r>
      <w:r w:rsidR="00130825">
        <w:rPr>
          <w:rFonts w:cstheme="minorHAnsi"/>
          <w:sz w:val="24"/>
          <w:szCs w:val="24"/>
          <w:lang w:val="en-US"/>
        </w:rPr>
        <w:t>in the 4</w:t>
      </w:r>
      <w:r w:rsidR="00130825" w:rsidRPr="00130825">
        <w:rPr>
          <w:rFonts w:cstheme="minorHAnsi"/>
          <w:sz w:val="24"/>
          <w:szCs w:val="24"/>
          <w:vertAlign w:val="superscript"/>
          <w:lang w:val="en-US"/>
        </w:rPr>
        <w:t>th</w:t>
      </w:r>
      <w:r w:rsidR="00130825">
        <w:rPr>
          <w:rFonts w:cstheme="minorHAnsi"/>
          <w:sz w:val="24"/>
          <w:szCs w:val="24"/>
          <w:lang w:val="en-US"/>
        </w:rPr>
        <w:t xml:space="preserve"> </w:t>
      </w:r>
      <w:r w:rsidR="00425C0B" w:rsidRPr="00425C0B">
        <w:rPr>
          <w:rFonts w:cstheme="minorHAnsi"/>
          <w:sz w:val="24"/>
          <w:szCs w:val="24"/>
          <w:lang w:val="en-US"/>
        </w:rPr>
        <w:t>Agri-Food Revolution</w:t>
      </w:r>
      <w:r w:rsidR="00482D01" w:rsidRPr="00130825">
        <w:rPr>
          <w:rFonts w:cstheme="minorHAnsi"/>
          <w:sz w:val="24"/>
          <w:szCs w:val="24"/>
          <w:lang w:val="en-US"/>
        </w:rPr>
        <w:t xml:space="preserve">, </w:t>
      </w:r>
      <w:r w:rsidR="00214350">
        <w:rPr>
          <w:rFonts w:cstheme="minorHAnsi"/>
          <w:sz w:val="24"/>
          <w:szCs w:val="24"/>
          <w:lang w:val="en-US"/>
        </w:rPr>
        <w:t xml:space="preserve">before the Rector of the </w:t>
      </w:r>
      <w:r w:rsidR="00214350" w:rsidRPr="00214350">
        <w:rPr>
          <w:rFonts w:cstheme="minorHAnsi"/>
          <w:sz w:val="24"/>
          <w:szCs w:val="24"/>
          <w:lang w:val="en-US"/>
        </w:rPr>
        <w:t>Cyprus University of Technology</w:t>
      </w:r>
      <w:r w:rsidR="00214350">
        <w:rPr>
          <w:rFonts w:cstheme="minorHAnsi"/>
          <w:sz w:val="24"/>
          <w:szCs w:val="24"/>
          <w:lang w:val="en-US"/>
        </w:rPr>
        <w:t>, Mr. Panayiotis Zaphiris</w:t>
      </w:r>
      <w:r w:rsidR="00190AA6" w:rsidRPr="00214350">
        <w:rPr>
          <w:rFonts w:cstheme="minorHAnsi"/>
          <w:sz w:val="24"/>
          <w:szCs w:val="24"/>
          <w:lang w:val="en-US"/>
        </w:rPr>
        <w:t>,</w:t>
      </w:r>
      <w:r w:rsidR="00214350">
        <w:rPr>
          <w:rFonts w:cstheme="minorHAnsi"/>
          <w:sz w:val="24"/>
          <w:szCs w:val="24"/>
          <w:lang w:val="en-US"/>
        </w:rPr>
        <w:t xml:space="preserve"> Professor, </w:t>
      </w:r>
      <w:r w:rsidR="002249BB">
        <w:rPr>
          <w:rFonts w:cstheme="minorHAnsi"/>
          <w:sz w:val="24"/>
          <w:szCs w:val="24"/>
          <w:lang w:val="en-US"/>
        </w:rPr>
        <w:t xml:space="preserve">the Dean of </w:t>
      </w:r>
      <w:r w:rsidR="00190AA6" w:rsidRPr="00214350">
        <w:rPr>
          <w:rFonts w:cstheme="minorHAnsi"/>
          <w:sz w:val="24"/>
          <w:szCs w:val="24"/>
          <w:lang w:val="en-US"/>
        </w:rPr>
        <w:t xml:space="preserve"> </w:t>
      </w:r>
      <w:r w:rsidR="002249BB" w:rsidRPr="002249BB">
        <w:rPr>
          <w:rFonts w:cstheme="minorHAnsi"/>
          <w:sz w:val="24"/>
          <w:szCs w:val="24"/>
          <w:lang w:val="en-US"/>
        </w:rPr>
        <w:t xml:space="preserve">the Faculty </w:t>
      </w:r>
      <w:r w:rsidR="00FB401B">
        <w:rPr>
          <w:rFonts w:cstheme="minorHAnsi"/>
          <w:sz w:val="24"/>
          <w:szCs w:val="24"/>
          <w:lang w:val="en-US"/>
        </w:rPr>
        <w:t xml:space="preserve">of Geotechnical Sciences and Environmental Management, Mr. Andreas Katsiotis and the Head of the Department </w:t>
      </w:r>
      <w:r w:rsidR="00FB401B" w:rsidRPr="00FB401B">
        <w:rPr>
          <w:rFonts w:cstheme="minorHAnsi"/>
          <w:sz w:val="24"/>
          <w:szCs w:val="24"/>
          <w:lang w:val="en-US"/>
        </w:rPr>
        <w:t>of Agricultural Sciences, Biotechnology and Food Science</w:t>
      </w:r>
      <w:r w:rsidR="00FB401B">
        <w:rPr>
          <w:rFonts w:cstheme="minorHAnsi"/>
          <w:sz w:val="24"/>
          <w:szCs w:val="24"/>
          <w:lang w:val="en-US"/>
        </w:rPr>
        <w:t>, Mr.</w:t>
      </w:r>
      <w:r w:rsidR="00BA65FF" w:rsidRPr="00FB401B">
        <w:rPr>
          <w:rFonts w:cstheme="minorHAnsi"/>
          <w:sz w:val="24"/>
          <w:szCs w:val="24"/>
          <w:lang w:val="en-US"/>
        </w:rPr>
        <w:t xml:space="preserve"> </w:t>
      </w:r>
      <w:r w:rsidR="00FB401B">
        <w:rPr>
          <w:rFonts w:cstheme="minorHAnsi"/>
          <w:sz w:val="24"/>
          <w:szCs w:val="24"/>
          <w:lang w:val="en-US"/>
        </w:rPr>
        <w:t xml:space="preserve">Dimitris </w:t>
      </w:r>
      <w:r w:rsidR="00BA65FF" w:rsidRPr="00FB401B">
        <w:rPr>
          <w:rFonts w:cstheme="minorHAnsi"/>
          <w:sz w:val="24"/>
          <w:szCs w:val="24"/>
          <w:lang w:val="en-US"/>
        </w:rPr>
        <w:t xml:space="preserve"> </w:t>
      </w:r>
      <w:r w:rsidR="00FB401B">
        <w:rPr>
          <w:rFonts w:cstheme="minorHAnsi"/>
          <w:sz w:val="24"/>
          <w:szCs w:val="24"/>
          <w:lang w:val="en-US"/>
        </w:rPr>
        <w:t>Tsaltas</w:t>
      </w:r>
      <w:r w:rsidR="00757850" w:rsidRPr="00FB401B">
        <w:rPr>
          <w:rFonts w:cstheme="minorHAnsi"/>
          <w:sz w:val="24"/>
          <w:szCs w:val="24"/>
          <w:lang w:val="en-US"/>
        </w:rPr>
        <w:t>,</w:t>
      </w:r>
      <w:r w:rsidR="00BA65FF" w:rsidRPr="00FB401B">
        <w:rPr>
          <w:rFonts w:cstheme="minorHAnsi"/>
          <w:sz w:val="24"/>
          <w:szCs w:val="24"/>
          <w:lang w:val="en-US"/>
        </w:rPr>
        <w:t xml:space="preserve"> </w:t>
      </w:r>
      <w:r w:rsidR="00FB401B" w:rsidRPr="00545F81">
        <w:rPr>
          <w:rFonts w:cstheme="minorHAnsi"/>
          <w:sz w:val="24"/>
          <w:szCs w:val="24"/>
          <w:lang w:val="en-US"/>
        </w:rPr>
        <w:t>Associate Professor</w:t>
      </w:r>
      <w:r w:rsidR="007557AF" w:rsidRPr="00545F81">
        <w:rPr>
          <w:rFonts w:cstheme="minorHAnsi"/>
          <w:sz w:val="24"/>
          <w:szCs w:val="24"/>
          <w:lang w:val="en-US"/>
        </w:rPr>
        <w:t xml:space="preserve">. </w:t>
      </w:r>
      <w:r w:rsidR="00545F81" w:rsidRPr="00186FB7">
        <w:rPr>
          <w:rFonts w:cstheme="minorHAnsi"/>
          <w:sz w:val="24"/>
          <w:szCs w:val="24"/>
          <w:lang w:val="en-US"/>
        </w:rPr>
        <w:t>B</w:t>
      </w:r>
      <w:r w:rsidR="00545F81">
        <w:rPr>
          <w:rFonts w:cstheme="minorHAnsi"/>
          <w:sz w:val="24"/>
          <w:szCs w:val="24"/>
          <w:lang w:val="en-US"/>
        </w:rPr>
        <w:t>esides</w:t>
      </w:r>
      <w:r w:rsidR="007557AF" w:rsidRPr="00186FB7">
        <w:rPr>
          <w:rFonts w:cstheme="minorHAnsi"/>
          <w:sz w:val="24"/>
          <w:szCs w:val="24"/>
          <w:lang w:val="en-US"/>
        </w:rPr>
        <w:t xml:space="preserve">, </w:t>
      </w:r>
      <w:r w:rsidR="00186FB7" w:rsidRPr="00186FB7">
        <w:rPr>
          <w:rFonts w:cstheme="minorHAnsi"/>
          <w:sz w:val="24"/>
          <w:szCs w:val="24"/>
          <w:lang w:val="en-US"/>
        </w:rPr>
        <w:t xml:space="preserve">the President </w:t>
      </w:r>
      <w:r w:rsidR="00186FB7">
        <w:rPr>
          <w:rFonts w:cstheme="minorHAnsi"/>
          <w:sz w:val="24"/>
          <w:szCs w:val="24"/>
          <w:lang w:val="en-US"/>
        </w:rPr>
        <w:t xml:space="preserve">of the </w:t>
      </w:r>
      <w:r w:rsidR="00186FB7" w:rsidRPr="00186FB7">
        <w:rPr>
          <w:rFonts w:cstheme="minorHAnsi"/>
          <w:sz w:val="24"/>
          <w:szCs w:val="24"/>
          <w:lang w:val="en-US"/>
        </w:rPr>
        <w:t>Gen</w:t>
      </w:r>
      <w:r w:rsidR="00536A4A">
        <w:rPr>
          <w:rFonts w:cstheme="minorHAnsi"/>
          <w:sz w:val="24"/>
          <w:szCs w:val="24"/>
          <w:lang w:val="en-US"/>
        </w:rPr>
        <w:t xml:space="preserve">der Equality Committee </w:t>
      </w:r>
      <w:r w:rsidR="00186FB7" w:rsidRPr="00186FB7">
        <w:rPr>
          <w:rFonts w:cstheme="minorHAnsi"/>
          <w:sz w:val="24"/>
          <w:szCs w:val="24"/>
          <w:lang w:val="en-US"/>
        </w:rPr>
        <w:t>of the Agricultural University of Athens</w:t>
      </w:r>
      <w:r w:rsidR="00536A4A">
        <w:rPr>
          <w:rFonts w:cstheme="minorHAnsi"/>
          <w:sz w:val="24"/>
          <w:szCs w:val="24"/>
          <w:lang w:val="en-US"/>
        </w:rPr>
        <w:t xml:space="preserve">, Ms. Sophie Mavrikou, </w:t>
      </w:r>
      <w:r w:rsidR="00401C6D">
        <w:rPr>
          <w:rFonts w:cstheme="minorHAnsi"/>
          <w:sz w:val="24"/>
          <w:szCs w:val="24"/>
          <w:lang w:val="en-US"/>
        </w:rPr>
        <w:t>Assistant Professor</w:t>
      </w:r>
      <w:r w:rsidR="00762C7D">
        <w:rPr>
          <w:rFonts w:cstheme="minorHAnsi"/>
          <w:sz w:val="24"/>
          <w:szCs w:val="24"/>
          <w:lang w:val="en-US"/>
        </w:rPr>
        <w:t>,</w:t>
      </w:r>
      <w:r w:rsidR="005E324D">
        <w:rPr>
          <w:rFonts w:cstheme="minorHAnsi"/>
          <w:sz w:val="24"/>
          <w:szCs w:val="24"/>
          <w:lang w:val="en-US"/>
        </w:rPr>
        <w:t xml:space="preserve"> as well as </w:t>
      </w:r>
      <w:r w:rsidR="008560D7">
        <w:rPr>
          <w:rFonts w:cstheme="minorHAnsi"/>
          <w:sz w:val="24"/>
          <w:szCs w:val="24"/>
          <w:lang w:val="en-US"/>
        </w:rPr>
        <w:t xml:space="preserve">representatives of the Ministry of Agriculture and the </w:t>
      </w:r>
      <w:r w:rsidR="008560D7" w:rsidRPr="008560D7">
        <w:rPr>
          <w:rFonts w:cstheme="minorHAnsi"/>
          <w:sz w:val="24"/>
          <w:szCs w:val="24"/>
          <w:lang w:val="en-US"/>
        </w:rPr>
        <w:t>political world of Cyprus</w:t>
      </w:r>
      <w:r w:rsidR="008560D7">
        <w:rPr>
          <w:rFonts w:cstheme="minorHAnsi"/>
          <w:sz w:val="24"/>
          <w:szCs w:val="24"/>
          <w:lang w:val="en-US"/>
        </w:rPr>
        <w:t>, inasmuch a large number of students and graduates</w:t>
      </w:r>
      <w:r w:rsidR="00401C6D">
        <w:rPr>
          <w:rFonts w:cstheme="minorHAnsi"/>
          <w:sz w:val="24"/>
          <w:szCs w:val="24"/>
          <w:lang w:val="en-US"/>
        </w:rPr>
        <w:t xml:space="preserve"> have given their presence.</w:t>
      </w:r>
    </w:p>
    <w:p w14:paraId="336E037E" w14:textId="305813D1" w:rsidR="004F68FA" w:rsidRPr="007E2C21" w:rsidRDefault="00E04D9A" w:rsidP="00755CB9">
      <w:pPr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Furthermore</w:t>
      </w:r>
      <w:r w:rsidR="003A40C4" w:rsidRPr="00AA5DE7">
        <w:rPr>
          <w:rFonts w:cstheme="minorHAnsi"/>
          <w:sz w:val="24"/>
          <w:szCs w:val="24"/>
          <w:lang w:val="en-US"/>
        </w:rPr>
        <w:t>,</w:t>
      </w:r>
      <w:r w:rsidRPr="00AA5DE7">
        <w:rPr>
          <w:rFonts w:cstheme="minorHAnsi"/>
          <w:sz w:val="24"/>
          <w:szCs w:val="24"/>
          <w:lang w:val="en-US"/>
        </w:rPr>
        <w:t xml:space="preserve"> on Thursday, June 15 </w:t>
      </w:r>
      <w:r w:rsidR="00AA25DD" w:rsidRPr="00AA5DE7">
        <w:rPr>
          <w:rFonts w:cstheme="minorHAnsi"/>
          <w:sz w:val="24"/>
          <w:szCs w:val="24"/>
          <w:lang w:val="en-US"/>
        </w:rPr>
        <w:t>2023</w:t>
      </w:r>
      <w:r w:rsidR="00160915" w:rsidRPr="00AA5DE7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>the</w:t>
      </w:r>
      <w:r w:rsidRPr="00AA5DE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Rector</w:t>
      </w:r>
      <w:r w:rsidRPr="00AA5DE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of</w:t>
      </w:r>
      <w:r w:rsidRPr="00AA5DE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the</w:t>
      </w:r>
      <w:r w:rsidRPr="00AA5DE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Agricultural</w:t>
      </w:r>
      <w:r w:rsidRPr="00AA5DE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University</w:t>
      </w:r>
      <w:r w:rsidRPr="00AA5DE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of</w:t>
      </w:r>
      <w:r w:rsidRPr="00AA5DE7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Athens</w:t>
      </w:r>
      <w:r w:rsidRPr="00AA5DE7">
        <w:rPr>
          <w:rFonts w:cstheme="minorHAnsi"/>
          <w:sz w:val="24"/>
          <w:szCs w:val="24"/>
          <w:lang w:val="en-US"/>
        </w:rPr>
        <w:t xml:space="preserve"> </w:t>
      </w:r>
      <w:r w:rsidR="00AA5DE7">
        <w:rPr>
          <w:rFonts w:cstheme="minorHAnsi"/>
          <w:sz w:val="24"/>
          <w:szCs w:val="24"/>
          <w:lang w:val="en-US"/>
        </w:rPr>
        <w:t>made his intervention in the 34</w:t>
      </w:r>
      <w:r w:rsidR="00AA5DE7" w:rsidRPr="00AA5DE7">
        <w:rPr>
          <w:rFonts w:cstheme="minorHAnsi"/>
          <w:sz w:val="24"/>
          <w:szCs w:val="24"/>
          <w:vertAlign w:val="superscript"/>
          <w:lang w:val="en-US"/>
        </w:rPr>
        <w:t>th</w:t>
      </w:r>
      <w:r w:rsidR="00AA5DE7">
        <w:rPr>
          <w:rFonts w:cstheme="minorHAnsi"/>
          <w:sz w:val="24"/>
          <w:szCs w:val="24"/>
          <w:lang w:val="en-US"/>
        </w:rPr>
        <w:t xml:space="preserve"> General Assembly of</w:t>
      </w:r>
      <w:r w:rsidR="00EA7F9B">
        <w:rPr>
          <w:rFonts w:cstheme="minorHAnsi"/>
          <w:sz w:val="24"/>
          <w:szCs w:val="24"/>
          <w:lang w:val="en-US"/>
        </w:rPr>
        <w:t xml:space="preserve"> the </w:t>
      </w:r>
      <w:r w:rsidR="00AA5DE7">
        <w:rPr>
          <w:rFonts w:cstheme="minorHAnsi"/>
          <w:sz w:val="24"/>
          <w:szCs w:val="24"/>
          <w:lang w:val="en-US"/>
        </w:rPr>
        <w:t xml:space="preserve"> </w:t>
      </w:r>
      <w:r w:rsidR="00EA7F9B" w:rsidRPr="00EA7F9B">
        <w:rPr>
          <w:rFonts w:cstheme="minorHAnsi"/>
          <w:sz w:val="24"/>
          <w:szCs w:val="24"/>
          <w:lang w:val="en-US"/>
        </w:rPr>
        <w:t xml:space="preserve"> </w:t>
      </w:r>
      <w:r w:rsidR="00007BE7" w:rsidRPr="00007BE7">
        <w:rPr>
          <w:rFonts w:cstheme="minorHAnsi"/>
          <w:sz w:val="24"/>
          <w:szCs w:val="24"/>
          <w:lang w:val="en-US"/>
        </w:rPr>
        <w:t>Cypriot Universities</w:t>
      </w:r>
      <w:r w:rsidR="00EA7F9B" w:rsidRPr="00EA7F9B">
        <w:rPr>
          <w:rFonts w:cstheme="minorHAnsi"/>
          <w:sz w:val="24"/>
          <w:szCs w:val="24"/>
          <w:lang w:val="en-US"/>
        </w:rPr>
        <w:t xml:space="preserve"> </w:t>
      </w:r>
      <w:r w:rsidR="00496F77" w:rsidRPr="00496F77">
        <w:rPr>
          <w:rFonts w:cstheme="minorHAnsi"/>
          <w:sz w:val="24"/>
          <w:szCs w:val="24"/>
          <w:lang w:val="en-US"/>
        </w:rPr>
        <w:t>Rectors' Synod (Convention)</w:t>
      </w:r>
      <w:r w:rsidR="002E3FD1">
        <w:rPr>
          <w:rFonts w:cstheme="minorHAnsi"/>
          <w:sz w:val="24"/>
          <w:szCs w:val="24"/>
          <w:lang w:val="en-US"/>
        </w:rPr>
        <w:t xml:space="preserve">, </w:t>
      </w:r>
      <w:r w:rsidR="00D37891">
        <w:rPr>
          <w:rFonts w:cstheme="minorHAnsi"/>
          <w:sz w:val="24"/>
          <w:szCs w:val="24"/>
          <w:lang w:val="en-US"/>
        </w:rPr>
        <w:t>while</w:t>
      </w:r>
      <w:r w:rsidR="006A03EB" w:rsidRPr="002E3FD1">
        <w:rPr>
          <w:rFonts w:cstheme="minorHAnsi"/>
          <w:sz w:val="24"/>
          <w:szCs w:val="24"/>
          <w:lang w:val="en-US"/>
        </w:rPr>
        <w:t xml:space="preserve"> </w:t>
      </w:r>
      <w:r w:rsidR="00755CB9">
        <w:rPr>
          <w:rFonts w:cstheme="minorHAnsi"/>
          <w:sz w:val="24"/>
          <w:szCs w:val="24"/>
          <w:lang w:val="en-US"/>
        </w:rPr>
        <w:t xml:space="preserve">a working meeting was held </w:t>
      </w:r>
      <w:r w:rsidR="00755CB9" w:rsidRPr="00755CB9">
        <w:rPr>
          <w:rFonts w:cstheme="minorHAnsi"/>
          <w:sz w:val="24"/>
          <w:szCs w:val="24"/>
          <w:lang w:val="en-US"/>
        </w:rPr>
        <w:lastRenderedPageBreak/>
        <w:t>immediately after</w:t>
      </w:r>
      <w:r w:rsidR="00755CB9">
        <w:rPr>
          <w:rFonts w:cstheme="minorHAnsi"/>
          <w:sz w:val="24"/>
          <w:szCs w:val="24"/>
          <w:lang w:val="en-US"/>
        </w:rPr>
        <w:t xml:space="preserve"> with </w:t>
      </w:r>
      <w:r w:rsidR="006A04D8">
        <w:rPr>
          <w:rFonts w:cstheme="minorHAnsi"/>
          <w:sz w:val="24"/>
          <w:szCs w:val="24"/>
          <w:lang w:val="en-US"/>
        </w:rPr>
        <w:t>the Minister of Agricult</w:t>
      </w:r>
      <w:r w:rsidR="006A04D8" w:rsidRPr="006A04D8">
        <w:rPr>
          <w:rFonts w:cstheme="minorHAnsi"/>
          <w:sz w:val="24"/>
          <w:szCs w:val="24"/>
          <w:lang w:val="en-US"/>
        </w:rPr>
        <w:t>ure</w:t>
      </w:r>
      <w:r w:rsidR="006A04D8">
        <w:rPr>
          <w:rFonts w:cstheme="minorHAnsi"/>
          <w:sz w:val="24"/>
          <w:szCs w:val="24"/>
          <w:lang w:val="en-US"/>
        </w:rPr>
        <w:t xml:space="preserve">, Rural Development </w:t>
      </w:r>
      <w:r w:rsidR="00C451F8" w:rsidRPr="00C451F8">
        <w:rPr>
          <w:rFonts w:cstheme="minorHAnsi"/>
          <w:sz w:val="24"/>
          <w:szCs w:val="24"/>
          <w:lang w:val="en-US"/>
        </w:rPr>
        <w:t xml:space="preserve">and </w:t>
      </w:r>
      <w:r w:rsidR="00C451F8">
        <w:rPr>
          <w:rFonts w:cstheme="minorHAnsi"/>
          <w:sz w:val="24"/>
          <w:szCs w:val="24"/>
          <w:lang w:val="en-US"/>
        </w:rPr>
        <w:t xml:space="preserve">Environment, Mr. </w:t>
      </w:r>
      <w:r w:rsidR="00C451F8" w:rsidRPr="00C451F8">
        <w:rPr>
          <w:rFonts w:cstheme="minorHAnsi"/>
          <w:sz w:val="24"/>
          <w:szCs w:val="24"/>
          <w:lang w:val="en-US"/>
        </w:rPr>
        <w:t>P</w:t>
      </w:r>
      <w:r w:rsidR="00C451F8">
        <w:rPr>
          <w:rFonts w:cstheme="minorHAnsi"/>
          <w:sz w:val="24"/>
          <w:szCs w:val="24"/>
          <w:lang w:val="en-US"/>
        </w:rPr>
        <w:t>etros Xenophontos</w:t>
      </w:r>
      <w:r w:rsidR="00A22BAC" w:rsidRPr="00755CB9">
        <w:rPr>
          <w:rFonts w:cstheme="minorHAnsi"/>
          <w:sz w:val="24"/>
          <w:szCs w:val="24"/>
          <w:lang w:val="en-US"/>
        </w:rPr>
        <w:t xml:space="preserve">. </w:t>
      </w:r>
      <w:r w:rsidR="007E2C21" w:rsidRPr="007E2C21">
        <w:rPr>
          <w:rFonts w:cstheme="minorHAnsi"/>
          <w:sz w:val="24"/>
          <w:szCs w:val="24"/>
          <w:lang w:val="en-US"/>
        </w:rPr>
        <w:t>D</w:t>
      </w:r>
      <w:r w:rsidR="007E2C21">
        <w:rPr>
          <w:rFonts w:cstheme="minorHAnsi"/>
          <w:sz w:val="24"/>
          <w:szCs w:val="24"/>
          <w:lang w:val="en-US"/>
        </w:rPr>
        <w:t xml:space="preserve">uring that meeting, it has been found that the Agricultural University of Athens can do the utmost towards further advancement of </w:t>
      </w:r>
      <w:r w:rsidR="00B20F0F">
        <w:rPr>
          <w:rFonts w:cstheme="minorHAnsi"/>
          <w:sz w:val="24"/>
          <w:szCs w:val="24"/>
          <w:lang w:val="en-US"/>
        </w:rPr>
        <w:t xml:space="preserve">the </w:t>
      </w:r>
      <w:r w:rsidR="007E2C21">
        <w:rPr>
          <w:rFonts w:cstheme="minorHAnsi"/>
          <w:sz w:val="24"/>
          <w:szCs w:val="24"/>
          <w:lang w:val="en-US"/>
        </w:rPr>
        <w:t>higher quality and the traditional character of Cypriot Agricultural Products.</w:t>
      </w:r>
    </w:p>
    <w:sectPr w:rsidR="004F68FA" w:rsidRPr="007E2C21" w:rsidSect="00A8620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07"/>
    <w:rsid w:val="00007BE7"/>
    <w:rsid w:val="00014329"/>
    <w:rsid w:val="0008374D"/>
    <w:rsid w:val="000909AF"/>
    <w:rsid w:val="000D27DA"/>
    <w:rsid w:val="000D3F9A"/>
    <w:rsid w:val="001136F3"/>
    <w:rsid w:val="00114E85"/>
    <w:rsid w:val="00130825"/>
    <w:rsid w:val="0015612E"/>
    <w:rsid w:val="00160915"/>
    <w:rsid w:val="0018216F"/>
    <w:rsid w:val="00186FB7"/>
    <w:rsid w:val="00190AA6"/>
    <w:rsid w:val="001A0CAC"/>
    <w:rsid w:val="002010B7"/>
    <w:rsid w:val="00214350"/>
    <w:rsid w:val="0021672F"/>
    <w:rsid w:val="002249BB"/>
    <w:rsid w:val="002B76F7"/>
    <w:rsid w:val="002E3FD1"/>
    <w:rsid w:val="0030152A"/>
    <w:rsid w:val="00383D67"/>
    <w:rsid w:val="003A1435"/>
    <w:rsid w:val="003A40C4"/>
    <w:rsid w:val="00401C6D"/>
    <w:rsid w:val="00406738"/>
    <w:rsid w:val="00425C0B"/>
    <w:rsid w:val="00451A3B"/>
    <w:rsid w:val="00473C4E"/>
    <w:rsid w:val="0047435D"/>
    <w:rsid w:val="00482D01"/>
    <w:rsid w:val="00496F77"/>
    <w:rsid w:val="004F68FA"/>
    <w:rsid w:val="005118D8"/>
    <w:rsid w:val="00536A4A"/>
    <w:rsid w:val="00541CBD"/>
    <w:rsid w:val="00545F81"/>
    <w:rsid w:val="005468A4"/>
    <w:rsid w:val="005C419C"/>
    <w:rsid w:val="005D047A"/>
    <w:rsid w:val="005E324D"/>
    <w:rsid w:val="005F1575"/>
    <w:rsid w:val="006A03EB"/>
    <w:rsid w:val="006A04D8"/>
    <w:rsid w:val="006A3D5C"/>
    <w:rsid w:val="006A7D0B"/>
    <w:rsid w:val="006B20E0"/>
    <w:rsid w:val="007127F5"/>
    <w:rsid w:val="007279D3"/>
    <w:rsid w:val="00733108"/>
    <w:rsid w:val="007557AF"/>
    <w:rsid w:val="00755CB9"/>
    <w:rsid w:val="00757850"/>
    <w:rsid w:val="00762C7D"/>
    <w:rsid w:val="00792918"/>
    <w:rsid w:val="007E2C21"/>
    <w:rsid w:val="007E57A8"/>
    <w:rsid w:val="007E6A13"/>
    <w:rsid w:val="00802353"/>
    <w:rsid w:val="008560D7"/>
    <w:rsid w:val="00877CD8"/>
    <w:rsid w:val="00880055"/>
    <w:rsid w:val="0089732F"/>
    <w:rsid w:val="008975CC"/>
    <w:rsid w:val="00897983"/>
    <w:rsid w:val="008D2F19"/>
    <w:rsid w:val="00917A27"/>
    <w:rsid w:val="00937BB9"/>
    <w:rsid w:val="00940EF5"/>
    <w:rsid w:val="009618B5"/>
    <w:rsid w:val="00964642"/>
    <w:rsid w:val="009662E4"/>
    <w:rsid w:val="009731D1"/>
    <w:rsid w:val="00986738"/>
    <w:rsid w:val="00986C22"/>
    <w:rsid w:val="009C07F1"/>
    <w:rsid w:val="009D1967"/>
    <w:rsid w:val="009E3090"/>
    <w:rsid w:val="009F0A9D"/>
    <w:rsid w:val="00A11E74"/>
    <w:rsid w:val="00A22BAC"/>
    <w:rsid w:val="00A420FE"/>
    <w:rsid w:val="00A62A0C"/>
    <w:rsid w:val="00A86209"/>
    <w:rsid w:val="00AA25DD"/>
    <w:rsid w:val="00AA5DE7"/>
    <w:rsid w:val="00AD63D4"/>
    <w:rsid w:val="00B02D8C"/>
    <w:rsid w:val="00B20F0F"/>
    <w:rsid w:val="00B36EFA"/>
    <w:rsid w:val="00B626B4"/>
    <w:rsid w:val="00BA65FF"/>
    <w:rsid w:val="00BB526A"/>
    <w:rsid w:val="00C363BA"/>
    <w:rsid w:val="00C451F8"/>
    <w:rsid w:val="00C56443"/>
    <w:rsid w:val="00CB3540"/>
    <w:rsid w:val="00CC3C18"/>
    <w:rsid w:val="00D07BE2"/>
    <w:rsid w:val="00D375B8"/>
    <w:rsid w:val="00D37891"/>
    <w:rsid w:val="00D443C8"/>
    <w:rsid w:val="00D86307"/>
    <w:rsid w:val="00E04D9A"/>
    <w:rsid w:val="00E50D14"/>
    <w:rsid w:val="00E554D6"/>
    <w:rsid w:val="00EA64DA"/>
    <w:rsid w:val="00EA7F9B"/>
    <w:rsid w:val="00ED2324"/>
    <w:rsid w:val="00ED3D47"/>
    <w:rsid w:val="00F04A8D"/>
    <w:rsid w:val="00F07FB7"/>
    <w:rsid w:val="00F41629"/>
    <w:rsid w:val="00FB401B"/>
    <w:rsid w:val="00FD59BA"/>
    <w:rsid w:val="00FE48E5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99EA"/>
  <w15:chartTrackingRefBased/>
  <w15:docId w15:val="{EFE1FF0A-6748-D74C-8FCE-F1BA7160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18216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47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Kintzios</dc:creator>
  <cp:keywords/>
  <dc:description/>
  <cp:lastModifiedBy>Aliki-Foteini Kyritsi</cp:lastModifiedBy>
  <cp:revision>2</cp:revision>
  <cp:lastPrinted>2023-06-19T14:51:00Z</cp:lastPrinted>
  <dcterms:created xsi:type="dcterms:W3CDTF">2023-06-21T06:37:00Z</dcterms:created>
  <dcterms:modified xsi:type="dcterms:W3CDTF">2023-06-21T06:37:00Z</dcterms:modified>
</cp:coreProperties>
</file>