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402"/>
      </w:tblGrid>
      <w:tr w:rsidR="006508C8" w:rsidRPr="00EF7580" w14:paraId="0EE26714" w14:textId="77777777" w:rsidTr="00FC1947">
        <w:trPr>
          <w:trHeight w:val="3403"/>
        </w:trPr>
        <w:tc>
          <w:tcPr>
            <w:tcW w:w="5529" w:type="dxa"/>
          </w:tcPr>
          <w:p w14:paraId="4204E540" w14:textId="77777777" w:rsidR="004B70EC" w:rsidRPr="00EF7580" w:rsidRDefault="004B70EC" w:rsidP="004B70EC">
            <w:pPr>
              <w:keepNext/>
              <w:suppressAutoHyphens/>
              <w:outlineLvl w:val="0"/>
              <w:rPr>
                <w:rFonts w:eastAsia="Times New Roman" w:cstheme="minorHAnsi"/>
                <w:b/>
                <w:sz w:val="24"/>
                <w:szCs w:val="24"/>
                <w:lang w:eastAsia="el-GR" w:bidi="hi-IN"/>
              </w:rPr>
            </w:pPr>
            <w:r w:rsidRPr="00EF7580">
              <w:rPr>
                <w:rFonts w:eastAsia="Times New Roman" w:cstheme="minorHAnsi"/>
                <w:b/>
                <w:sz w:val="24"/>
                <w:szCs w:val="24"/>
                <w:lang w:eastAsia="el-GR" w:bidi="hi-IN"/>
              </w:rPr>
              <w:t xml:space="preserve">Hellenic Republic  </w:t>
            </w:r>
          </w:p>
          <w:p w14:paraId="50DBAAC8" w14:textId="77777777" w:rsidR="004B70EC" w:rsidRPr="00EF7580" w:rsidRDefault="004B70EC" w:rsidP="004B70EC">
            <w:pPr>
              <w:suppressAutoHyphens/>
              <w:ind w:left="357" w:firstLine="851"/>
              <w:rPr>
                <w:rFonts w:eastAsia="Calibri" w:cstheme="minorHAnsi"/>
                <w:sz w:val="24"/>
                <w:szCs w:val="24"/>
                <w:lang w:eastAsia="zh-CN" w:bidi="hi-IN"/>
              </w:rPr>
            </w:pPr>
            <w:r w:rsidRPr="00EF7580">
              <w:rPr>
                <w:rFonts w:eastAsia="Calibri" w:cstheme="minorHAnsi"/>
                <w:noProof/>
                <w:sz w:val="24"/>
                <w:szCs w:val="24"/>
                <w:lang w:val="el-GR" w:eastAsia="el-GR"/>
              </w:rPr>
              <w:drawing>
                <wp:anchor distT="0" distB="0" distL="114300" distR="114300" simplePos="0" relativeHeight="251664384" behindDoc="0" locked="0" layoutInCell="1" allowOverlap="1" wp14:anchorId="00C2AA3A" wp14:editId="4709208D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76200</wp:posOffset>
                  </wp:positionV>
                  <wp:extent cx="599440" cy="571500"/>
                  <wp:effectExtent l="0" t="0" r="0" b="0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338F07" w14:textId="77777777" w:rsidR="004B70EC" w:rsidRPr="00EF7580" w:rsidRDefault="004B70EC" w:rsidP="004B70EC">
            <w:pPr>
              <w:suppressAutoHyphens/>
              <w:spacing w:before="120"/>
              <w:ind w:left="357" w:hanging="357"/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</w:pPr>
          </w:p>
          <w:p w14:paraId="5302C740" w14:textId="77777777" w:rsidR="004B70EC" w:rsidRPr="00EF7580" w:rsidRDefault="004B70EC" w:rsidP="004B70EC">
            <w:pPr>
              <w:tabs>
                <w:tab w:val="left" w:pos="2127"/>
              </w:tabs>
              <w:suppressAutoHyphens/>
              <w:ind w:left="357" w:hanging="357"/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</w:pPr>
          </w:p>
          <w:p w14:paraId="2CA2B592" w14:textId="77777777" w:rsidR="004B70EC" w:rsidRPr="00EF7580" w:rsidRDefault="004B70EC" w:rsidP="004B70EC">
            <w:pPr>
              <w:tabs>
                <w:tab w:val="left" w:pos="2127"/>
              </w:tabs>
              <w:suppressAutoHyphens/>
              <w:ind w:left="357" w:hanging="357"/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</w:pPr>
          </w:p>
          <w:p w14:paraId="791C7B47" w14:textId="77777777" w:rsidR="004B70EC" w:rsidRPr="00EF7580" w:rsidRDefault="004B70EC" w:rsidP="004B70EC">
            <w:pPr>
              <w:tabs>
                <w:tab w:val="left" w:pos="2127"/>
              </w:tabs>
              <w:suppressAutoHyphens/>
              <w:ind w:left="357" w:hanging="357"/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</w:pPr>
            <w:r w:rsidRPr="00EF7580"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  <w:t>The Agricultural University of Athens,</w:t>
            </w:r>
          </w:p>
          <w:p w14:paraId="54B23972" w14:textId="77777777" w:rsidR="004B70EC" w:rsidRPr="00EF7580" w:rsidRDefault="004B70EC" w:rsidP="004B70EC">
            <w:pPr>
              <w:tabs>
                <w:tab w:val="left" w:pos="2127"/>
              </w:tabs>
              <w:suppressAutoHyphens/>
              <w:ind w:left="357" w:hanging="357"/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</w:pPr>
            <w:r w:rsidRPr="00EF7580"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  <w:t>The International and Public Relations Office,</w:t>
            </w:r>
          </w:p>
          <w:p w14:paraId="54529E8F" w14:textId="2AB01324" w:rsidR="004B70EC" w:rsidRPr="00EF7580" w:rsidRDefault="004B70EC" w:rsidP="004B70EC">
            <w:pPr>
              <w:suppressAutoHyphens/>
              <w:ind w:left="357" w:hanging="357"/>
              <w:jc w:val="both"/>
              <w:rPr>
                <w:rFonts w:eastAsia="Calibri" w:cstheme="minorHAnsi"/>
                <w:sz w:val="24"/>
                <w:szCs w:val="24"/>
                <w:lang w:eastAsia="zh-CN" w:bidi="hi-IN"/>
              </w:rPr>
            </w:pPr>
            <w:r w:rsidRPr="00EF7580">
              <w:rPr>
                <w:rFonts w:eastAsia="Calibri" w:cstheme="minorHAnsi"/>
                <w:sz w:val="24"/>
                <w:szCs w:val="24"/>
                <w:lang w:eastAsia="zh-CN" w:bidi="hi-IN"/>
              </w:rPr>
              <w:t>Address</w:t>
            </w:r>
            <w:r w:rsidR="00F12169" w:rsidRPr="00EF7580">
              <w:rPr>
                <w:rFonts w:eastAsia="Calibri" w:cstheme="minorHAnsi"/>
                <w:sz w:val="24"/>
                <w:szCs w:val="24"/>
                <w:lang w:eastAsia="zh-CN" w:bidi="hi-IN"/>
              </w:rPr>
              <w:t xml:space="preserve">: 75 Iera Odos Str., Gr- 11855, </w:t>
            </w:r>
            <w:r w:rsidRPr="00EF7580">
              <w:rPr>
                <w:rFonts w:eastAsia="Calibri" w:cstheme="minorHAnsi"/>
                <w:sz w:val="24"/>
                <w:szCs w:val="24"/>
                <w:lang w:eastAsia="zh-CN" w:bidi="hi-IN"/>
              </w:rPr>
              <w:t>Athens, Greece,</w:t>
            </w:r>
          </w:p>
          <w:p w14:paraId="0099AD1E" w14:textId="77777777" w:rsidR="004B70EC" w:rsidRPr="00EF7580" w:rsidRDefault="004B70EC" w:rsidP="004B70EC">
            <w:pPr>
              <w:suppressAutoHyphens/>
              <w:ind w:left="357" w:hanging="357"/>
              <w:jc w:val="both"/>
              <w:rPr>
                <w:rFonts w:eastAsia="Calibri" w:cstheme="minorHAnsi"/>
                <w:sz w:val="24"/>
                <w:szCs w:val="24"/>
                <w:lang w:eastAsia="zh-CN" w:bidi="hi-IN"/>
              </w:rPr>
            </w:pPr>
            <w:r w:rsidRPr="00EF7580">
              <w:rPr>
                <w:rFonts w:eastAsia="Calibri" w:cstheme="minorHAnsi"/>
                <w:sz w:val="24"/>
                <w:szCs w:val="24"/>
                <w:lang w:eastAsia="zh-CN" w:bidi="hi-IN"/>
              </w:rPr>
              <w:t>Information: Rania Hindiridou</w:t>
            </w:r>
          </w:p>
          <w:p w14:paraId="22931139" w14:textId="77777777" w:rsidR="004B70EC" w:rsidRPr="00EF7580" w:rsidRDefault="004B70EC" w:rsidP="004B70EC">
            <w:pPr>
              <w:suppressAutoHyphens/>
              <w:ind w:left="357" w:hanging="357"/>
              <w:jc w:val="both"/>
              <w:rPr>
                <w:rFonts w:eastAsia="Calibri" w:cstheme="minorHAnsi"/>
                <w:sz w:val="24"/>
                <w:szCs w:val="24"/>
                <w:lang w:eastAsia="zh-CN" w:bidi="hi-IN"/>
              </w:rPr>
            </w:pPr>
            <w:r w:rsidRPr="00EF7580">
              <w:rPr>
                <w:rFonts w:eastAsia="Calibri" w:cstheme="minorHAnsi"/>
                <w:sz w:val="24"/>
                <w:szCs w:val="24"/>
                <w:lang w:eastAsia="zh-CN" w:bidi="hi-IN"/>
              </w:rPr>
              <w:t>Tel. No.: (+30) 210 5294841</w:t>
            </w:r>
          </w:p>
          <w:p w14:paraId="37EE7A20" w14:textId="65EC2101" w:rsidR="006508C8" w:rsidRPr="00EF7580" w:rsidRDefault="004B70EC" w:rsidP="004B70EC">
            <w:pPr>
              <w:suppressAutoHyphens/>
              <w:ind w:left="357" w:hanging="357"/>
              <w:jc w:val="both"/>
              <w:rPr>
                <w:rFonts w:eastAsia="Calibri" w:cstheme="minorHAnsi"/>
                <w:sz w:val="24"/>
                <w:szCs w:val="24"/>
                <w:lang w:eastAsia="zh-CN" w:bidi="hi-IN"/>
              </w:rPr>
            </w:pPr>
            <w:r w:rsidRPr="00EF7580">
              <w:rPr>
                <w:rFonts w:eastAsia="Calibri" w:cstheme="minorHAnsi"/>
                <w:sz w:val="24"/>
                <w:szCs w:val="24"/>
                <w:lang w:eastAsia="zh-CN" w:bidi="hi-IN"/>
              </w:rPr>
              <w:t xml:space="preserve">E- mail: </w:t>
            </w:r>
            <w:hyperlink r:id="rId7" w:history="1">
              <w:r w:rsidRPr="00EF7580">
                <w:rPr>
                  <w:rFonts w:eastAsia="Calibri" w:cstheme="minorHAnsi"/>
                  <w:color w:val="0000FF"/>
                  <w:sz w:val="24"/>
                  <w:szCs w:val="24"/>
                  <w:u w:val="single"/>
                  <w:lang w:eastAsia="zh-CN" w:bidi="hi-IN"/>
                </w:rPr>
                <w:t>public.relations@aua.gr</w:t>
              </w:r>
            </w:hyperlink>
          </w:p>
        </w:tc>
        <w:tc>
          <w:tcPr>
            <w:tcW w:w="3402" w:type="dxa"/>
          </w:tcPr>
          <w:p w14:paraId="061036BE" w14:textId="4FD5459C" w:rsidR="006508C8" w:rsidRPr="00EF7580" w:rsidRDefault="00A03488" w:rsidP="006508C8">
            <w:pPr>
              <w:tabs>
                <w:tab w:val="left" w:pos="576"/>
              </w:tabs>
              <w:spacing w:after="240"/>
              <w:rPr>
                <w:rFonts w:cstheme="minorHAnsi"/>
                <w:b/>
                <w:bCs/>
                <w:sz w:val="24"/>
                <w:szCs w:val="24"/>
              </w:rPr>
            </w:pPr>
            <w:r w:rsidRPr="00EF7580">
              <w:rPr>
                <w:rFonts w:cstheme="minorHAnsi"/>
                <w:noProof/>
                <w:sz w:val="24"/>
                <w:szCs w:val="24"/>
                <w:lang w:val="el-GR" w:eastAsia="el-GR"/>
              </w:rPr>
              <w:drawing>
                <wp:anchor distT="0" distB="0" distL="114300" distR="114300" simplePos="0" relativeHeight="251660288" behindDoc="0" locked="0" layoutInCell="1" allowOverlap="1" wp14:anchorId="66390235" wp14:editId="54E38534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342900</wp:posOffset>
                  </wp:positionV>
                  <wp:extent cx="2009775" cy="498475"/>
                  <wp:effectExtent l="0" t="0" r="9525" b="0"/>
                  <wp:wrapSquare wrapText="bothSides"/>
                  <wp:docPr id="1766487168" name="Picture 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49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6508C8" w:rsidRPr="00EF7580"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  <w:p w14:paraId="18EAD10C" w14:textId="77777777" w:rsidR="006508C8" w:rsidRPr="00EF7580" w:rsidRDefault="006508C8" w:rsidP="00135712">
            <w:pPr>
              <w:spacing w:after="24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3ED28C7" w14:textId="77777777" w:rsidR="006508C8" w:rsidRPr="00EF7580" w:rsidRDefault="006508C8" w:rsidP="00135712">
            <w:pPr>
              <w:spacing w:after="24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2CFF477" w14:textId="77777777" w:rsidR="006508C8" w:rsidRPr="00EF7580" w:rsidRDefault="006508C8" w:rsidP="00135712">
            <w:pPr>
              <w:spacing w:after="24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18C20CF" w14:textId="29AFDF96" w:rsidR="006508C8" w:rsidRPr="00EF7580" w:rsidRDefault="006508C8" w:rsidP="006508C8">
      <w:pPr>
        <w:tabs>
          <w:tab w:val="left" w:pos="3756"/>
        </w:tabs>
        <w:spacing w:after="240"/>
        <w:rPr>
          <w:rFonts w:cstheme="minorHAnsi"/>
          <w:sz w:val="24"/>
          <w:szCs w:val="24"/>
        </w:rPr>
      </w:pPr>
      <w:r w:rsidRPr="00EF7580">
        <w:rPr>
          <w:rFonts w:cstheme="minorHAnsi"/>
          <w:b/>
          <w:bCs/>
          <w:sz w:val="24"/>
          <w:szCs w:val="24"/>
        </w:rPr>
        <w:tab/>
      </w:r>
      <w:r w:rsidRPr="00EF7580">
        <w:rPr>
          <w:rFonts w:cstheme="minorHAnsi"/>
          <w:sz w:val="24"/>
          <w:szCs w:val="24"/>
        </w:rPr>
        <w:t xml:space="preserve">                              </w:t>
      </w:r>
    </w:p>
    <w:p w14:paraId="0E6DD2EE" w14:textId="3D0D4CC5" w:rsidR="006508C8" w:rsidRPr="00EF7580" w:rsidRDefault="006508C8" w:rsidP="006508C8">
      <w:pPr>
        <w:tabs>
          <w:tab w:val="left" w:pos="3756"/>
        </w:tabs>
        <w:spacing w:after="240"/>
        <w:rPr>
          <w:rFonts w:cstheme="minorHAnsi"/>
          <w:sz w:val="24"/>
          <w:szCs w:val="24"/>
        </w:rPr>
      </w:pPr>
      <w:r w:rsidRPr="00EF7580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</w:t>
      </w:r>
      <w:r w:rsidR="00F12169" w:rsidRPr="00EF7580">
        <w:rPr>
          <w:rFonts w:cstheme="minorHAnsi"/>
          <w:sz w:val="24"/>
          <w:szCs w:val="24"/>
        </w:rPr>
        <w:t xml:space="preserve">        </w:t>
      </w:r>
      <w:r w:rsidR="00C47A75" w:rsidRPr="00EF7580">
        <w:rPr>
          <w:rFonts w:cstheme="minorHAnsi"/>
          <w:sz w:val="24"/>
          <w:szCs w:val="24"/>
        </w:rPr>
        <w:t>Athens</w:t>
      </w:r>
      <w:r w:rsidRPr="00EF7580">
        <w:rPr>
          <w:rFonts w:cstheme="minorHAnsi"/>
          <w:sz w:val="24"/>
          <w:szCs w:val="24"/>
        </w:rPr>
        <w:t xml:space="preserve">, </w:t>
      </w:r>
      <w:r w:rsidR="00C47A75" w:rsidRPr="00EF7580">
        <w:rPr>
          <w:rFonts w:cstheme="minorHAnsi"/>
          <w:sz w:val="24"/>
          <w:szCs w:val="24"/>
        </w:rPr>
        <w:t xml:space="preserve">April 4 </w:t>
      </w:r>
      <w:r w:rsidRPr="00EF7580">
        <w:rPr>
          <w:rFonts w:cstheme="minorHAnsi"/>
          <w:sz w:val="24"/>
          <w:szCs w:val="24"/>
        </w:rPr>
        <w:t>2024</w:t>
      </w:r>
    </w:p>
    <w:p w14:paraId="670ED1C0" w14:textId="6DA390D0" w:rsidR="006508C8" w:rsidRPr="00EF7580" w:rsidRDefault="00C47A75" w:rsidP="006508C8">
      <w:pPr>
        <w:tabs>
          <w:tab w:val="left" w:pos="7437"/>
        </w:tabs>
        <w:spacing w:after="60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F7580">
        <w:rPr>
          <w:rFonts w:cstheme="minorHAnsi"/>
          <w:b/>
          <w:bCs/>
          <w:sz w:val="24"/>
          <w:szCs w:val="24"/>
          <w:u w:val="single"/>
        </w:rPr>
        <w:t>Press Release</w:t>
      </w:r>
    </w:p>
    <w:p w14:paraId="0C9D9CE1" w14:textId="2F909977" w:rsidR="00C47A75" w:rsidRPr="00EF7580" w:rsidRDefault="00BB6B50" w:rsidP="00BB6B50">
      <w:pPr>
        <w:spacing w:after="120" w:line="240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Hlk163133177"/>
      <w:r w:rsidRPr="00EF7580">
        <w:rPr>
          <w:rFonts w:cstheme="minorHAnsi"/>
          <w:b/>
          <w:bCs/>
          <w:sz w:val="24"/>
          <w:szCs w:val="24"/>
        </w:rPr>
        <w:t xml:space="preserve">Declaration </w:t>
      </w:r>
      <w:r w:rsidR="00C47A75" w:rsidRPr="00EF7580">
        <w:rPr>
          <w:rFonts w:cstheme="minorHAnsi"/>
          <w:b/>
          <w:bCs/>
          <w:sz w:val="24"/>
          <w:szCs w:val="24"/>
        </w:rPr>
        <w:t xml:space="preserve">of </w:t>
      </w:r>
      <w:r w:rsidRPr="00EF7580">
        <w:rPr>
          <w:rFonts w:cstheme="minorHAnsi"/>
          <w:b/>
          <w:bCs/>
          <w:sz w:val="24"/>
          <w:szCs w:val="24"/>
        </w:rPr>
        <w:t>the N</w:t>
      </w:r>
      <w:r w:rsidR="00C47A75" w:rsidRPr="00EF7580">
        <w:rPr>
          <w:rFonts w:cstheme="minorHAnsi"/>
          <w:b/>
          <w:bCs/>
          <w:sz w:val="24"/>
          <w:szCs w:val="24"/>
        </w:rPr>
        <w:t xml:space="preserve">ational </w:t>
      </w:r>
      <w:r w:rsidRPr="00EF7580">
        <w:rPr>
          <w:rFonts w:cstheme="minorHAnsi"/>
          <w:b/>
          <w:bCs/>
          <w:sz w:val="24"/>
          <w:szCs w:val="24"/>
        </w:rPr>
        <w:t>T</w:t>
      </w:r>
      <w:r w:rsidR="00C47A75" w:rsidRPr="00EF7580">
        <w:rPr>
          <w:rFonts w:cstheme="minorHAnsi"/>
          <w:b/>
          <w:bCs/>
          <w:sz w:val="24"/>
          <w:szCs w:val="24"/>
        </w:rPr>
        <w:t>eams in the final of the 4</w:t>
      </w:r>
      <w:r w:rsidR="00C47A75" w:rsidRPr="00EF7580">
        <w:rPr>
          <w:rFonts w:cstheme="minorHAnsi"/>
          <w:b/>
          <w:bCs/>
          <w:sz w:val="24"/>
          <w:szCs w:val="24"/>
          <w:vertAlign w:val="superscript"/>
        </w:rPr>
        <w:t>th</w:t>
      </w:r>
      <w:r w:rsidR="00C47A75" w:rsidRPr="00EF7580">
        <w:rPr>
          <w:rFonts w:cstheme="minorHAnsi"/>
          <w:b/>
          <w:bCs/>
          <w:sz w:val="24"/>
          <w:szCs w:val="24"/>
        </w:rPr>
        <w:t xml:space="preserve"> International School Contest of EU-CONEXUS.</w:t>
      </w:r>
    </w:p>
    <w:bookmarkEnd w:id="0"/>
    <w:p w14:paraId="0C537FE8" w14:textId="77777777" w:rsidR="00195043" w:rsidRPr="00EF7580" w:rsidRDefault="00195043" w:rsidP="00BB6B50">
      <w:pPr>
        <w:spacing w:after="120" w:line="240" w:lineRule="auto"/>
        <w:ind w:firstLine="720"/>
        <w:jc w:val="center"/>
        <w:rPr>
          <w:rFonts w:cstheme="minorHAnsi"/>
          <w:sz w:val="24"/>
          <w:szCs w:val="24"/>
        </w:rPr>
      </w:pPr>
    </w:p>
    <w:p w14:paraId="78BA2065" w14:textId="4B81829E" w:rsidR="00EB6C9E" w:rsidRPr="00EF7580" w:rsidRDefault="007D54A3" w:rsidP="00421776">
      <w:pPr>
        <w:spacing w:after="120" w:line="240" w:lineRule="auto"/>
        <w:ind w:firstLine="720"/>
        <w:jc w:val="both"/>
        <w:rPr>
          <w:rFonts w:cstheme="minorHAnsi"/>
          <w:sz w:val="24"/>
          <w:szCs w:val="24"/>
        </w:rPr>
      </w:pPr>
      <w:r w:rsidRPr="00EF7580">
        <w:rPr>
          <w:rFonts w:cstheme="minorHAnsi"/>
          <w:sz w:val="24"/>
          <w:szCs w:val="24"/>
        </w:rPr>
        <w:t>O</w:t>
      </w:r>
      <w:r w:rsidR="00F12169" w:rsidRPr="00EF7580">
        <w:rPr>
          <w:rFonts w:cstheme="minorHAnsi"/>
          <w:sz w:val="24"/>
          <w:szCs w:val="24"/>
        </w:rPr>
        <w:t>n Monday</w:t>
      </w:r>
      <w:r w:rsidR="00C404B2" w:rsidRPr="00EF7580">
        <w:rPr>
          <w:rFonts w:cstheme="minorHAnsi"/>
          <w:sz w:val="24"/>
          <w:szCs w:val="24"/>
        </w:rPr>
        <w:t>,</w:t>
      </w:r>
      <w:r w:rsidR="00F12169" w:rsidRPr="00EF7580">
        <w:rPr>
          <w:rFonts w:cstheme="minorHAnsi"/>
          <w:sz w:val="24"/>
          <w:szCs w:val="24"/>
        </w:rPr>
        <w:t xml:space="preserve"> April 1 2024, </w:t>
      </w:r>
      <w:r w:rsidR="00256316" w:rsidRPr="00EF7580">
        <w:rPr>
          <w:rFonts w:cstheme="minorHAnsi"/>
          <w:sz w:val="24"/>
          <w:szCs w:val="24"/>
        </w:rPr>
        <w:t>the Agricultural University of Athens</w:t>
      </w:r>
      <w:r w:rsidR="003739E7" w:rsidRPr="00EF7580">
        <w:rPr>
          <w:rFonts w:cstheme="minorHAnsi"/>
          <w:sz w:val="24"/>
          <w:szCs w:val="24"/>
        </w:rPr>
        <w:t xml:space="preserve"> emerged the two schools</w:t>
      </w:r>
      <w:r w:rsidR="00256316" w:rsidRPr="00EF7580">
        <w:rPr>
          <w:rFonts w:cstheme="minorHAnsi"/>
          <w:sz w:val="24"/>
          <w:szCs w:val="24"/>
        </w:rPr>
        <w:t>, which</w:t>
      </w:r>
      <w:r w:rsidR="00F12169" w:rsidRPr="00EF7580">
        <w:rPr>
          <w:rFonts w:cstheme="minorHAnsi"/>
          <w:sz w:val="24"/>
          <w:szCs w:val="24"/>
        </w:rPr>
        <w:t xml:space="preserve"> </w:t>
      </w:r>
      <w:r w:rsidR="00F060E5" w:rsidRPr="00EF7580">
        <w:rPr>
          <w:rFonts w:cstheme="minorHAnsi"/>
          <w:sz w:val="24"/>
          <w:szCs w:val="24"/>
        </w:rPr>
        <w:t xml:space="preserve">will represent the </w:t>
      </w:r>
      <w:r w:rsidR="00256316" w:rsidRPr="00EF7580">
        <w:rPr>
          <w:rFonts w:cstheme="minorHAnsi"/>
          <w:sz w:val="24"/>
          <w:szCs w:val="24"/>
        </w:rPr>
        <w:t xml:space="preserve">Institution </w:t>
      </w:r>
      <w:r w:rsidR="00F060E5" w:rsidRPr="00EF7580">
        <w:rPr>
          <w:rFonts w:cstheme="minorHAnsi"/>
          <w:sz w:val="24"/>
          <w:szCs w:val="24"/>
        </w:rPr>
        <w:t>in the final of the 4</w:t>
      </w:r>
      <w:r w:rsidR="00F060E5" w:rsidRPr="00EF7580">
        <w:rPr>
          <w:rFonts w:cstheme="minorHAnsi"/>
          <w:sz w:val="24"/>
          <w:szCs w:val="24"/>
          <w:vertAlign w:val="superscript"/>
        </w:rPr>
        <w:t>th</w:t>
      </w:r>
      <w:r w:rsidR="00F060E5" w:rsidRPr="00EF7580">
        <w:rPr>
          <w:rFonts w:cstheme="minorHAnsi"/>
          <w:sz w:val="24"/>
          <w:szCs w:val="24"/>
        </w:rPr>
        <w:t xml:space="preserve"> International School Contest of the European University on Smart Urban Coastal Zone Sustainability EU-CONEXUS</w:t>
      </w:r>
      <w:r w:rsidR="005F779E" w:rsidRPr="00EF7580">
        <w:rPr>
          <w:rFonts w:cstheme="minorHAnsi"/>
          <w:sz w:val="24"/>
          <w:szCs w:val="24"/>
        </w:rPr>
        <w:t>, entitled</w:t>
      </w:r>
      <w:r w:rsidR="005F5478" w:rsidRPr="00EF7580">
        <w:rPr>
          <w:rFonts w:cstheme="minorHAnsi"/>
          <w:sz w:val="24"/>
          <w:szCs w:val="24"/>
        </w:rPr>
        <w:t xml:space="preserve"> </w:t>
      </w:r>
      <w:r w:rsidR="005F779E" w:rsidRPr="00EF7580">
        <w:rPr>
          <w:rFonts w:cstheme="minorHAnsi"/>
          <w:sz w:val="24"/>
          <w:szCs w:val="24"/>
        </w:rPr>
        <w:t>“Think smart, Create green”</w:t>
      </w:r>
      <w:r w:rsidRPr="00EF7580">
        <w:rPr>
          <w:rFonts w:cstheme="minorHAnsi"/>
          <w:sz w:val="24"/>
          <w:szCs w:val="24"/>
        </w:rPr>
        <w:t>.</w:t>
      </w:r>
      <w:r w:rsidR="00A04A43" w:rsidRPr="00EF7580">
        <w:rPr>
          <w:rFonts w:cstheme="minorHAnsi"/>
          <w:sz w:val="24"/>
          <w:szCs w:val="24"/>
        </w:rPr>
        <w:t xml:space="preserve"> </w:t>
      </w:r>
      <w:r w:rsidR="004C649F" w:rsidRPr="00EF7580">
        <w:rPr>
          <w:rFonts w:cstheme="minorHAnsi"/>
          <w:sz w:val="24"/>
          <w:szCs w:val="24"/>
        </w:rPr>
        <w:t xml:space="preserve">The </w:t>
      </w:r>
      <w:r w:rsidR="003739E7" w:rsidRPr="00EF7580">
        <w:rPr>
          <w:rFonts w:cstheme="minorHAnsi"/>
          <w:sz w:val="24"/>
          <w:szCs w:val="24"/>
        </w:rPr>
        <w:t>w</w:t>
      </w:r>
      <w:r w:rsidR="004C649F" w:rsidRPr="00EF7580">
        <w:rPr>
          <w:rFonts w:cstheme="minorHAnsi"/>
          <w:sz w:val="24"/>
          <w:szCs w:val="24"/>
        </w:rPr>
        <w:t xml:space="preserve">inning </w:t>
      </w:r>
      <w:r w:rsidR="003739E7" w:rsidRPr="00EF7580">
        <w:rPr>
          <w:rFonts w:cstheme="minorHAnsi"/>
          <w:sz w:val="24"/>
          <w:szCs w:val="24"/>
        </w:rPr>
        <w:t>t</w:t>
      </w:r>
      <w:r w:rsidR="004C649F" w:rsidRPr="00EF7580">
        <w:rPr>
          <w:rFonts w:cstheme="minorHAnsi"/>
          <w:sz w:val="24"/>
          <w:szCs w:val="24"/>
        </w:rPr>
        <w:t>eams</w:t>
      </w:r>
      <w:r w:rsidR="00EB6C9E" w:rsidRPr="00EF7580">
        <w:rPr>
          <w:rFonts w:cstheme="minorHAnsi"/>
          <w:sz w:val="24"/>
          <w:szCs w:val="24"/>
        </w:rPr>
        <w:t xml:space="preserve"> </w:t>
      </w:r>
      <w:r w:rsidR="004F07E9" w:rsidRPr="00EF7580">
        <w:rPr>
          <w:rFonts w:cstheme="minorHAnsi"/>
          <w:sz w:val="24"/>
          <w:szCs w:val="24"/>
        </w:rPr>
        <w:t xml:space="preserve">that will act on behalf of </w:t>
      </w:r>
      <w:r w:rsidR="004C649F" w:rsidRPr="00EF7580">
        <w:rPr>
          <w:rFonts w:cstheme="minorHAnsi"/>
          <w:sz w:val="24"/>
          <w:szCs w:val="24"/>
        </w:rPr>
        <w:t xml:space="preserve">Greece in the final of the </w:t>
      </w:r>
      <w:r w:rsidR="003739E7" w:rsidRPr="00EF7580">
        <w:rPr>
          <w:rFonts w:cstheme="minorHAnsi"/>
          <w:sz w:val="24"/>
          <w:szCs w:val="24"/>
        </w:rPr>
        <w:t>European c</w:t>
      </w:r>
      <w:r w:rsidR="004C649F" w:rsidRPr="00EF7580">
        <w:rPr>
          <w:rFonts w:cstheme="minorHAnsi"/>
          <w:sz w:val="24"/>
          <w:szCs w:val="24"/>
        </w:rPr>
        <w:t>ontest</w:t>
      </w:r>
      <w:r w:rsidR="008B402D" w:rsidRPr="00EF7580">
        <w:rPr>
          <w:rFonts w:cstheme="minorHAnsi"/>
          <w:sz w:val="24"/>
          <w:szCs w:val="24"/>
        </w:rPr>
        <w:t>,</w:t>
      </w:r>
      <w:r w:rsidR="004C649F" w:rsidRPr="00EF7580">
        <w:rPr>
          <w:rFonts w:cstheme="minorHAnsi"/>
          <w:sz w:val="24"/>
          <w:szCs w:val="24"/>
        </w:rPr>
        <w:t xml:space="preserve"> </w:t>
      </w:r>
      <w:r w:rsidR="00FE7C2F" w:rsidRPr="00EF7580">
        <w:rPr>
          <w:rFonts w:cstheme="minorHAnsi"/>
          <w:sz w:val="24"/>
          <w:szCs w:val="24"/>
        </w:rPr>
        <w:t>come from the 4</w:t>
      </w:r>
      <w:r w:rsidR="00FE7C2F" w:rsidRPr="00EF7580">
        <w:rPr>
          <w:rFonts w:cstheme="minorHAnsi"/>
          <w:sz w:val="24"/>
          <w:szCs w:val="24"/>
          <w:vertAlign w:val="superscript"/>
        </w:rPr>
        <w:t>th</w:t>
      </w:r>
      <w:r w:rsidR="00FE7C2F" w:rsidRPr="00EF7580">
        <w:rPr>
          <w:rFonts w:cstheme="minorHAnsi"/>
          <w:sz w:val="24"/>
          <w:szCs w:val="24"/>
        </w:rPr>
        <w:t xml:space="preserve"> </w:t>
      </w:r>
      <w:r w:rsidR="00A17C97">
        <w:rPr>
          <w:rFonts w:cstheme="minorHAnsi"/>
          <w:sz w:val="24"/>
          <w:szCs w:val="24"/>
        </w:rPr>
        <w:t>High School in Korydallos, the t</w:t>
      </w:r>
      <w:r w:rsidR="005F3FA3" w:rsidRPr="00EF7580">
        <w:rPr>
          <w:rFonts w:cstheme="minorHAnsi"/>
          <w:sz w:val="24"/>
          <w:szCs w:val="24"/>
        </w:rPr>
        <w:t>eam ”</w:t>
      </w:r>
      <w:r w:rsidR="00EB6C9E" w:rsidRPr="00EF7580">
        <w:rPr>
          <w:rFonts w:cstheme="minorHAnsi"/>
          <w:sz w:val="24"/>
          <w:szCs w:val="24"/>
        </w:rPr>
        <w:t xml:space="preserve">Rethink </w:t>
      </w:r>
      <w:r w:rsidR="005F3FA3" w:rsidRPr="00EF7580">
        <w:rPr>
          <w:rFonts w:cstheme="minorHAnsi"/>
          <w:sz w:val="24"/>
          <w:szCs w:val="24"/>
        </w:rPr>
        <w:t>Reuse”</w:t>
      </w:r>
      <w:r w:rsidR="00EB6C9E" w:rsidRPr="00EF7580">
        <w:rPr>
          <w:rFonts w:cstheme="minorHAnsi"/>
          <w:sz w:val="24"/>
          <w:szCs w:val="24"/>
        </w:rPr>
        <w:t xml:space="preserve"> </w:t>
      </w:r>
      <w:r w:rsidR="001271B2" w:rsidRPr="00EF7580">
        <w:rPr>
          <w:rFonts w:cstheme="minorHAnsi"/>
          <w:sz w:val="24"/>
          <w:szCs w:val="24"/>
        </w:rPr>
        <w:t xml:space="preserve">in the </w:t>
      </w:r>
      <w:r w:rsidR="005F3FA3" w:rsidRPr="00EF7580">
        <w:rPr>
          <w:rFonts w:cstheme="minorHAnsi"/>
          <w:sz w:val="24"/>
          <w:szCs w:val="24"/>
        </w:rPr>
        <w:t xml:space="preserve">age </w:t>
      </w:r>
      <w:r w:rsidR="001271B2" w:rsidRPr="00EF7580">
        <w:rPr>
          <w:rFonts w:cstheme="minorHAnsi"/>
          <w:sz w:val="24"/>
          <w:szCs w:val="24"/>
        </w:rPr>
        <w:t xml:space="preserve">target </w:t>
      </w:r>
      <w:r w:rsidR="00712211" w:rsidRPr="00EF7580">
        <w:rPr>
          <w:rFonts w:cstheme="minorHAnsi"/>
          <w:sz w:val="24"/>
          <w:szCs w:val="24"/>
        </w:rPr>
        <w:t>group</w:t>
      </w:r>
      <w:r w:rsidR="00F36514" w:rsidRPr="00EF7580">
        <w:rPr>
          <w:rFonts w:cstheme="minorHAnsi"/>
          <w:sz w:val="24"/>
          <w:szCs w:val="24"/>
        </w:rPr>
        <w:t xml:space="preserve"> </w:t>
      </w:r>
      <w:r w:rsidR="00EB6C9E" w:rsidRPr="00EF7580">
        <w:rPr>
          <w:rFonts w:cstheme="minorHAnsi"/>
          <w:sz w:val="24"/>
          <w:szCs w:val="24"/>
        </w:rPr>
        <w:t>12-15</w:t>
      </w:r>
      <w:r w:rsidR="00712211" w:rsidRPr="00EF7580">
        <w:rPr>
          <w:rFonts w:cstheme="minorHAnsi"/>
          <w:sz w:val="24"/>
          <w:szCs w:val="24"/>
        </w:rPr>
        <w:t>,</w:t>
      </w:r>
      <w:r w:rsidR="00EB6C9E" w:rsidRPr="00EF7580">
        <w:rPr>
          <w:rFonts w:cstheme="minorHAnsi"/>
          <w:sz w:val="24"/>
          <w:szCs w:val="24"/>
        </w:rPr>
        <w:t xml:space="preserve"> </w:t>
      </w:r>
      <w:r w:rsidR="00A17C97">
        <w:rPr>
          <w:rFonts w:cstheme="minorHAnsi"/>
          <w:sz w:val="24"/>
          <w:szCs w:val="24"/>
        </w:rPr>
        <w:t>along with the t</w:t>
      </w:r>
      <w:r w:rsidR="00F36514" w:rsidRPr="00EF7580">
        <w:rPr>
          <w:rFonts w:cstheme="minorHAnsi"/>
          <w:sz w:val="24"/>
          <w:szCs w:val="24"/>
        </w:rPr>
        <w:t>eam from the</w:t>
      </w:r>
      <w:r w:rsidR="00EB6C9E" w:rsidRPr="00EF7580">
        <w:rPr>
          <w:rFonts w:cstheme="minorHAnsi"/>
          <w:sz w:val="24"/>
          <w:szCs w:val="24"/>
        </w:rPr>
        <w:t xml:space="preserve"> </w:t>
      </w:r>
      <w:r w:rsidR="0021539B" w:rsidRPr="00EF7580">
        <w:rPr>
          <w:rFonts w:cstheme="minorHAnsi"/>
          <w:sz w:val="24"/>
          <w:szCs w:val="24"/>
        </w:rPr>
        <w:t>Athens College in Psychico</w:t>
      </w:r>
      <w:r w:rsidR="00EB6C9E" w:rsidRPr="00EF7580">
        <w:rPr>
          <w:rFonts w:cstheme="minorHAnsi"/>
          <w:sz w:val="24"/>
          <w:szCs w:val="24"/>
        </w:rPr>
        <w:t xml:space="preserve">, </w:t>
      </w:r>
      <w:r w:rsidR="003739E7" w:rsidRPr="00EF7580">
        <w:rPr>
          <w:rFonts w:cstheme="minorHAnsi"/>
          <w:sz w:val="24"/>
          <w:szCs w:val="24"/>
        </w:rPr>
        <w:t xml:space="preserve">namely, </w:t>
      </w:r>
      <w:r w:rsidR="00A17C97">
        <w:rPr>
          <w:rFonts w:cstheme="minorHAnsi"/>
          <w:sz w:val="24"/>
          <w:szCs w:val="24"/>
        </w:rPr>
        <w:t>the t</w:t>
      </w:r>
      <w:r w:rsidR="0021539B" w:rsidRPr="00EF7580">
        <w:rPr>
          <w:rFonts w:cstheme="minorHAnsi"/>
          <w:sz w:val="24"/>
          <w:szCs w:val="24"/>
        </w:rPr>
        <w:t>eam “EcoCash</w:t>
      </w:r>
      <w:r w:rsidR="00BD40C7" w:rsidRPr="00EF7580">
        <w:rPr>
          <w:rFonts w:cstheme="minorHAnsi"/>
          <w:sz w:val="24"/>
          <w:szCs w:val="24"/>
        </w:rPr>
        <w:t>”,</w:t>
      </w:r>
      <w:r w:rsidR="0021539B" w:rsidRPr="00EF7580">
        <w:rPr>
          <w:rFonts w:cstheme="minorHAnsi"/>
          <w:sz w:val="24"/>
          <w:szCs w:val="24"/>
        </w:rPr>
        <w:t xml:space="preserve"> </w:t>
      </w:r>
      <w:r w:rsidR="0047631A" w:rsidRPr="00EF7580">
        <w:rPr>
          <w:rFonts w:cstheme="minorHAnsi"/>
          <w:sz w:val="24"/>
          <w:szCs w:val="24"/>
        </w:rPr>
        <w:t>in the</w:t>
      </w:r>
      <w:r w:rsidR="00712211" w:rsidRPr="00EF7580">
        <w:rPr>
          <w:rFonts w:cstheme="minorHAnsi"/>
          <w:sz w:val="24"/>
          <w:szCs w:val="24"/>
        </w:rPr>
        <w:t xml:space="preserve"> age </w:t>
      </w:r>
      <w:r w:rsidR="0047631A" w:rsidRPr="00EF7580">
        <w:rPr>
          <w:rFonts w:cstheme="minorHAnsi"/>
          <w:sz w:val="24"/>
          <w:szCs w:val="24"/>
        </w:rPr>
        <w:t xml:space="preserve">target </w:t>
      </w:r>
      <w:r w:rsidR="00712211" w:rsidRPr="00EF7580">
        <w:rPr>
          <w:rFonts w:cstheme="minorHAnsi"/>
          <w:sz w:val="24"/>
          <w:szCs w:val="24"/>
        </w:rPr>
        <w:t>group</w:t>
      </w:r>
      <w:r w:rsidR="0021539B" w:rsidRPr="00EF7580">
        <w:rPr>
          <w:rFonts w:cstheme="minorHAnsi"/>
          <w:sz w:val="24"/>
          <w:szCs w:val="24"/>
        </w:rPr>
        <w:t xml:space="preserve"> 15-18</w:t>
      </w:r>
      <w:r w:rsidR="00EB6C9E" w:rsidRPr="00EF7580">
        <w:rPr>
          <w:rFonts w:cstheme="minorHAnsi"/>
          <w:sz w:val="24"/>
          <w:szCs w:val="24"/>
        </w:rPr>
        <w:t xml:space="preserve">. </w:t>
      </w:r>
      <w:r w:rsidR="0021539B" w:rsidRPr="00EF7580">
        <w:rPr>
          <w:rFonts w:cstheme="minorHAnsi"/>
          <w:sz w:val="24"/>
          <w:szCs w:val="24"/>
        </w:rPr>
        <w:t xml:space="preserve">The students </w:t>
      </w:r>
      <w:r w:rsidR="006B4DD7" w:rsidRPr="00EF7580">
        <w:rPr>
          <w:rFonts w:cstheme="minorHAnsi"/>
          <w:sz w:val="24"/>
          <w:szCs w:val="24"/>
        </w:rPr>
        <w:t>Melina Liazi, Aliki Marra, Ioanna Kyriakou</w:t>
      </w:r>
      <w:r w:rsidR="00697413" w:rsidRPr="00EF7580">
        <w:rPr>
          <w:rFonts w:cstheme="minorHAnsi"/>
          <w:sz w:val="24"/>
          <w:szCs w:val="24"/>
        </w:rPr>
        <w:t>, Eleni Brous</w:t>
      </w:r>
      <w:r w:rsidR="00BD40C7" w:rsidRPr="00EF7580">
        <w:rPr>
          <w:rFonts w:cstheme="minorHAnsi"/>
          <w:sz w:val="24"/>
          <w:szCs w:val="24"/>
        </w:rPr>
        <w:t>s</w:t>
      </w:r>
      <w:r w:rsidR="00697413" w:rsidRPr="00EF7580">
        <w:rPr>
          <w:rFonts w:cstheme="minorHAnsi"/>
          <w:sz w:val="24"/>
          <w:szCs w:val="24"/>
        </w:rPr>
        <w:t>ali and</w:t>
      </w:r>
      <w:r w:rsidR="00EB6C9E" w:rsidRPr="00EF7580">
        <w:rPr>
          <w:rFonts w:cstheme="minorHAnsi"/>
          <w:sz w:val="24"/>
          <w:szCs w:val="24"/>
        </w:rPr>
        <w:t xml:space="preserve"> </w:t>
      </w:r>
      <w:r w:rsidR="00061310" w:rsidRPr="00EF7580">
        <w:rPr>
          <w:rFonts w:cstheme="minorHAnsi"/>
          <w:sz w:val="24"/>
          <w:szCs w:val="24"/>
        </w:rPr>
        <w:t>Chrysav</w:t>
      </w:r>
      <w:r w:rsidR="00697413" w:rsidRPr="00EF7580">
        <w:rPr>
          <w:rFonts w:cstheme="minorHAnsi"/>
          <w:sz w:val="24"/>
          <w:szCs w:val="24"/>
        </w:rPr>
        <w:t>gi Tserkezi</w:t>
      </w:r>
      <w:r w:rsidR="00EB6C9E" w:rsidRPr="00EF7580">
        <w:rPr>
          <w:rFonts w:cstheme="minorHAnsi"/>
          <w:sz w:val="24"/>
          <w:szCs w:val="24"/>
        </w:rPr>
        <w:t xml:space="preserve">, </w:t>
      </w:r>
      <w:r w:rsidR="00697413" w:rsidRPr="00EF7580">
        <w:rPr>
          <w:rFonts w:cstheme="minorHAnsi"/>
          <w:sz w:val="24"/>
          <w:szCs w:val="24"/>
        </w:rPr>
        <w:t>having Mr. Nikolao</w:t>
      </w:r>
      <w:r w:rsidR="00061310" w:rsidRPr="00EF7580">
        <w:rPr>
          <w:rFonts w:cstheme="minorHAnsi"/>
          <w:sz w:val="24"/>
          <w:szCs w:val="24"/>
        </w:rPr>
        <w:t>s</w:t>
      </w:r>
      <w:r w:rsidR="00697413" w:rsidRPr="00EF7580">
        <w:rPr>
          <w:rFonts w:cstheme="minorHAnsi"/>
          <w:sz w:val="24"/>
          <w:szCs w:val="24"/>
        </w:rPr>
        <w:t xml:space="preserve"> Katsouli</w:t>
      </w:r>
      <w:r w:rsidR="00061310" w:rsidRPr="00EF7580">
        <w:rPr>
          <w:rFonts w:cstheme="minorHAnsi"/>
          <w:sz w:val="24"/>
          <w:szCs w:val="24"/>
        </w:rPr>
        <w:t>s</w:t>
      </w:r>
      <w:r w:rsidR="00697413" w:rsidRPr="00EF7580">
        <w:rPr>
          <w:rFonts w:cstheme="minorHAnsi"/>
          <w:sz w:val="24"/>
          <w:szCs w:val="24"/>
        </w:rPr>
        <w:t xml:space="preserve"> as the</w:t>
      </w:r>
      <w:r w:rsidR="00A41A59" w:rsidRPr="00EF7580">
        <w:rPr>
          <w:rFonts w:cstheme="minorHAnsi"/>
          <w:sz w:val="24"/>
          <w:szCs w:val="24"/>
        </w:rPr>
        <w:t>ir</w:t>
      </w:r>
      <w:r w:rsidR="00697413" w:rsidRPr="00EF7580">
        <w:rPr>
          <w:rFonts w:cstheme="minorHAnsi"/>
          <w:sz w:val="24"/>
          <w:szCs w:val="24"/>
        </w:rPr>
        <w:t xml:space="preserve"> teacher in charge</w:t>
      </w:r>
      <w:r w:rsidR="00AD5958" w:rsidRPr="00EF7580">
        <w:rPr>
          <w:rFonts w:cstheme="minorHAnsi"/>
          <w:sz w:val="24"/>
          <w:szCs w:val="24"/>
        </w:rPr>
        <w:t xml:space="preserve">, have </w:t>
      </w:r>
      <w:r w:rsidR="00A41A59" w:rsidRPr="00EF7580">
        <w:rPr>
          <w:rFonts w:cstheme="minorHAnsi"/>
          <w:sz w:val="24"/>
          <w:szCs w:val="24"/>
        </w:rPr>
        <w:t>represented the 4</w:t>
      </w:r>
      <w:r w:rsidR="00A41A59" w:rsidRPr="00EF7580">
        <w:rPr>
          <w:rFonts w:cstheme="minorHAnsi"/>
          <w:sz w:val="24"/>
          <w:szCs w:val="24"/>
          <w:vertAlign w:val="superscript"/>
        </w:rPr>
        <w:t>th</w:t>
      </w:r>
      <w:r w:rsidR="00A41A59" w:rsidRPr="00EF7580">
        <w:rPr>
          <w:rFonts w:cstheme="minorHAnsi"/>
          <w:sz w:val="24"/>
          <w:szCs w:val="24"/>
        </w:rPr>
        <w:t xml:space="preserve"> High School in Korydallos, while the students </w:t>
      </w:r>
      <w:r w:rsidR="000904B6" w:rsidRPr="00EF7580">
        <w:rPr>
          <w:rFonts w:cstheme="minorHAnsi"/>
          <w:sz w:val="24"/>
          <w:szCs w:val="24"/>
        </w:rPr>
        <w:t>Zoi Politi</w:t>
      </w:r>
      <w:r w:rsidR="00EB6C9E" w:rsidRPr="00EF7580">
        <w:rPr>
          <w:rFonts w:cstheme="minorHAnsi"/>
          <w:sz w:val="24"/>
          <w:szCs w:val="24"/>
        </w:rPr>
        <w:t xml:space="preserve">, </w:t>
      </w:r>
      <w:r w:rsidR="00421776" w:rsidRPr="00EF7580">
        <w:rPr>
          <w:rFonts w:cstheme="minorHAnsi"/>
          <w:sz w:val="24"/>
          <w:szCs w:val="24"/>
        </w:rPr>
        <w:t>Maria</w:t>
      </w:r>
      <w:r w:rsidR="00061310" w:rsidRPr="00EF7580">
        <w:rPr>
          <w:rFonts w:cstheme="minorHAnsi"/>
          <w:sz w:val="24"/>
          <w:szCs w:val="24"/>
        </w:rPr>
        <w:t xml:space="preserve"> </w:t>
      </w:r>
      <w:r w:rsidR="000904B6" w:rsidRPr="00EF7580">
        <w:rPr>
          <w:rFonts w:cstheme="minorHAnsi"/>
          <w:sz w:val="24"/>
          <w:szCs w:val="24"/>
        </w:rPr>
        <w:t>- Eleni</w:t>
      </w:r>
      <w:r w:rsidR="00EB6C9E" w:rsidRPr="00EF7580">
        <w:rPr>
          <w:rFonts w:cstheme="minorHAnsi"/>
          <w:sz w:val="24"/>
          <w:szCs w:val="24"/>
        </w:rPr>
        <w:t xml:space="preserve"> </w:t>
      </w:r>
      <w:r w:rsidR="000904B6" w:rsidRPr="00EF7580">
        <w:rPr>
          <w:rFonts w:cstheme="minorHAnsi"/>
          <w:sz w:val="24"/>
          <w:szCs w:val="24"/>
        </w:rPr>
        <w:t>Pertsemlidi</w:t>
      </w:r>
      <w:r w:rsidR="00EB6C9E" w:rsidRPr="00EF7580">
        <w:rPr>
          <w:rFonts w:cstheme="minorHAnsi"/>
          <w:sz w:val="24"/>
          <w:szCs w:val="24"/>
        </w:rPr>
        <w:t xml:space="preserve">, </w:t>
      </w:r>
      <w:r w:rsidR="000904B6" w:rsidRPr="00EF7580">
        <w:rPr>
          <w:rFonts w:cstheme="minorHAnsi"/>
          <w:sz w:val="24"/>
          <w:szCs w:val="24"/>
        </w:rPr>
        <w:t xml:space="preserve">Aikaterini </w:t>
      </w:r>
      <w:r w:rsidR="008B402D" w:rsidRPr="00EF7580">
        <w:rPr>
          <w:rFonts w:cstheme="minorHAnsi"/>
          <w:sz w:val="24"/>
          <w:szCs w:val="24"/>
        </w:rPr>
        <w:t xml:space="preserve">Papadaki, </w:t>
      </w:r>
      <w:r w:rsidR="001766ED" w:rsidRPr="00EF7580">
        <w:rPr>
          <w:rFonts w:cstheme="minorHAnsi"/>
          <w:sz w:val="24"/>
          <w:szCs w:val="24"/>
        </w:rPr>
        <w:t>accompanied with the student</w:t>
      </w:r>
      <w:r w:rsidR="00EB6C9E" w:rsidRPr="00EF7580">
        <w:rPr>
          <w:rFonts w:cstheme="minorHAnsi"/>
          <w:sz w:val="24"/>
          <w:szCs w:val="24"/>
        </w:rPr>
        <w:t xml:space="preserve"> </w:t>
      </w:r>
      <w:r w:rsidR="001766ED" w:rsidRPr="00EF7580">
        <w:rPr>
          <w:rFonts w:cstheme="minorHAnsi"/>
          <w:sz w:val="24"/>
          <w:szCs w:val="24"/>
        </w:rPr>
        <w:t>Konstantino</w:t>
      </w:r>
      <w:r w:rsidR="00061310" w:rsidRPr="00EF7580">
        <w:rPr>
          <w:rFonts w:cstheme="minorHAnsi"/>
          <w:sz w:val="24"/>
          <w:szCs w:val="24"/>
        </w:rPr>
        <w:t>s</w:t>
      </w:r>
      <w:r w:rsidR="00EB6C9E" w:rsidRPr="00EF7580">
        <w:rPr>
          <w:rFonts w:cstheme="minorHAnsi"/>
          <w:sz w:val="24"/>
          <w:szCs w:val="24"/>
        </w:rPr>
        <w:t xml:space="preserve"> </w:t>
      </w:r>
      <w:r w:rsidR="001766ED" w:rsidRPr="00EF7580">
        <w:rPr>
          <w:rFonts w:cstheme="minorHAnsi"/>
          <w:sz w:val="24"/>
          <w:szCs w:val="24"/>
        </w:rPr>
        <w:t>Petropoulo</w:t>
      </w:r>
      <w:r w:rsidR="00061310" w:rsidRPr="00EF7580">
        <w:rPr>
          <w:rFonts w:cstheme="minorHAnsi"/>
          <w:sz w:val="24"/>
          <w:szCs w:val="24"/>
        </w:rPr>
        <w:t>s</w:t>
      </w:r>
      <w:r w:rsidR="00BA00C7">
        <w:rPr>
          <w:rFonts w:cstheme="minorHAnsi"/>
          <w:sz w:val="24"/>
          <w:szCs w:val="24"/>
        </w:rPr>
        <w:t xml:space="preserve"> and</w:t>
      </w:r>
      <w:r w:rsidR="009C3859" w:rsidRPr="00EF7580">
        <w:rPr>
          <w:rFonts w:cstheme="minorHAnsi"/>
          <w:sz w:val="24"/>
          <w:szCs w:val="24"/>
        </w:rPr>
        <w:t xml:space="preserve"> </w:t>
      </w:r>
      <w:r w:rsidR="001766ED" w:rsidRPr="00EF7580">
        <w:rPr>
          <w:rFonts w:cstheme="minorHAnsi"/>
          <w:sz w:val="24"/>
          <w:szCs w:val="24"/>
        </w:rPr>
        <w:t>Ms.</w:t>
      </w:r>
      <w:r w:rsidR="00EB6C9E" w:rsidRPr="00EF7580">
        <w:rPr>
          <w:rFonts w:cstheme="minorHAnsi"/>
          <w:sz w:val="24"/>
          <w:szCs w:val="24"/>
        </w:rPr>
        <w:t xml:space="preserve"> </w:t>
      </w:r>
      <w:r w:rsidR="001766ED" w:rsidRPr="00EF7580">
        <w:rPr>
          <w:rFonts w:cstheme="minorHAnsi"/>
          <w:sz w:val="24"/>
          <w:szCs w:val="24"/>
        </w:rPr>
        <w:t xml:space="preserve">Aggeliki Zoupa </w:t>
      </w:r>
      <w:r w:rsidR="005C667A" w:rsidRPr="00EF7580">
        <w:rPr>
          <w:rFonts w:cstheme="minorHAnsi"/>
          <w:sz w:val="24"/>
          <w:szCs w:val="24"/>
        </w:rPr>
        <w:t>as the</w:t>
      </w:r>
      <w:r w:rsidR="001766ED" w:rsidRPr="00EF7580">
        <w:rPr>
          <w:rFonts w:cstheme="minorHAnsi"/>
          <w:sz w:val="24"/>
          <w:szCs w:val="24"/>
        </w:rPr>
        <w:t xml:space="preserve"> </w:t>
      </w:r>
      <w:r w:rsidR="008814AA" w:rsidRPr="00EF7580">
        <w:rPr>
          <w:rFonts w:cstheme="minorHAnsi"/>
          <w:sz w:val="24"/>
          <w:szCs w:val="24"/>
        </w:rPr>
        <w:t xml:space="preserve">supervising </w:t>
      </w:r>
      <w:r w:rsidR="001766ED" w:rsidRPr="00EF7580">
        <w:rPr>
          <w:rFonts w:cstheme="minorHAnsi"/>
          <w:sz w:val="24"/>
          <w:szCs w:val="24"/>
        </w:rPr>
        <w:t>te</w:t>
      </w:r>
      <w:r w:rsidR="003D0728" w:rsidRPr="00EF7580">
        <w:rPr>
          <w:rFonts w:cstheme="minorHAnsi"/>
          <w:sz w:val="24"/>
          <w:szCs w:val="24"/>
        </w:rPr>
        <w:t>a</w:t>
      </w:r>
      <w:r w:rsidR="001766ED" w:rsidRPr="00EF7580">
        <w:rPr>
          <w:rFonts w:cstheme="minorHAnsi"/>
          <w:sz w:val="24"/>
          <w:szCs w:val="24"/>
        </w:rPr>
        <w:t>cher</w:t>
      </w:r>
      <w:r w:rsidR="00EB6C9E" w:rsidRPr="00EF7580">
        <w:rPr>
          <w:rFonts w:cstheme="minorHAnsi"/>
          <w:sz w:val="24"/>
          <w:szCs w:val="24"/>
        </w:rPr>
        <w:t xml:space="preserve">, </w:t>
      </w:r>
      <w:r w:rsidR="00C83411" w:rsidRPr="00EF7580">
        <w:rPr>
          <w:rFonts w:cstheme="minorHAnsi"/>
          <w:sz w:val="24"/>
          <w:szCs w:val="24"/>
        </w:rPr>
        <w:t xml:space="preserve">have taken action </w:t>
      </w:r>
      <w:r w:rsidR="00177285" w:rsidRPr="00EF7580">
        <w:rPr>
          <w:rFonts w:cstheme="minorHAnsi"/>
          <w:sz w:val="24"/>
          <w:szCs w:val="24"/>
        </w:rPr>
        <w:t>for</w:t>
      </w:r>
      <w:r w:rsidR="003D0728" w:rsidRPr="00EF7580">
        <w:rPr>
          <w:rFonts w:cstheme="minorHAnsi"/>
          <w:sz w:val="24"/>
          <w:szCs w:val="24"/>
        </w:rPr>
        <w:t xml:space="preserve"> the Athens College in Psychico</w:t>
      </w:r>
      <w:r w:rsidR="00EB6C9E" w:rsidRPr="00EF7580">
        <w:rPr>
          <w:rFonts w:cstheme="minorHAnsi"/>
          <w:sz w:val="24"/>
          <w:szCs w:val="24"/>
        </w:rPr>
        <w:t>.</w:t>
      </w:r>
    </w:p>
    <w:p w14:paraId="5F0A5DC3" w14:textId="6A5F28FB" w:rsidR="006E1FCA" w:rsidRPr="00EF7580" w:rsidRDefault="004D6C28" w:rsidP="00802102">
      <w:pPr>
        <w:spacing w:after="120" w:line="24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Along these lines, s</w:t>
      </w:r>
      <w:r w:rsidR="00FC3010" w:rsidRPr="00EF7580">
        <w:rPr>
          <w:rFonts w:cstheme="minorHAnsi"/>
          <w:sz w:val="24"/>
          <w:szCs w:val="24"/>
        </w:rPr>
        <w:t>tudents aged 12-15 and 15-18 respectively</w:t>
      </w:r>
      <w:r w:rsidR="00D47D14" w:rsidRPr="00EF7580">
        <w:rPr>
          <w:rFonts w:cstheme="minorHAnsi"/>
          <w:sz w:val="24"/>
          <w:szCs w:val="24"/>
        </w:rPr>
        <w:t>,</w:t>
      </w:r>
      <w:r w:rsidR="00F42F7E" w:rsidRPr="00EF7580">
        <w:rPr>
          <w:rFonts w:cstheme="minorHAnsi"/>
          <w:sz w:val="24"/>
          <w:szCs w:val="24"/>
        </w:rPr>
        <w:t xml:space="preserve"> have participated in that contest</w:t>
      </w:r>
      <w:r w:rsidR="00FC3010" w:rsidRPr="00EF7580">
        <w:rPr>
          <w:rFonts w:cstheme="minorHAnsi"/>
          <w:sz w:val="24"/>
          <w:szCs w:val="24"/>
        </w:rPr>
        <w:t>, as well as teachers</w:t>
      </w:r>
      <w:r w:rsidR="00D54BED" w:rsidRPr="00EF7580">
        <w:rPr>
          <w:rFonts w:cstheme="minorHAnsi"/>
          <w:sz w:val="24"/>
          <w:szCs w:val="24"/>
        </w:rPr>
        <w:t xml:space="preserve">, </w:t>
      </w:r>
      <w:r w:rsidR="00FC3010" w:rsidRPr="00EF7580">
        <w:rPr>
          <w:rFonts w:cstheme="minorHAnsi"/>
          <w:sz w:val="24"/>
          <w:szCs w:val="24"/>
        </w:rPr>
        <w:t>who had been invited to set up groups</w:t>
      </w:r>
      <w:r w:rsidR="00473794" w:rsidRPr="00EF7580">
        <w:rPr>
          <w:rFonts w:cstheme="minorHAnsi"/>
          <w:sz w:val="24"/>
          <w:szCs w:val="24"/>
        </w:rPr>
        <w:t xml:space="preserve"> </w:t>
      </w:r>
      <w:r w:rsidR="00FC3010" w:rsidRPr="00EF7580">
        <w:rPr>
          <w:rFonts w:cstheme="minorHAnsi"/>
          <w:sz w:val="24"/>
          <w:szCs w:val="24"/>
        </w:rPr>
        <w:t>and take part in a number of challenges</w:t>
      </w:r>
      <w:r w:rsidR="001930A9" w:rsidRPr="00EF7580">
        <w:rPr>
          <w:rFonts w:cstheme="minorHAnsi"/>
          <w:sz w:val="24"/>
          <w:szCs w:val="24"/>
        </w:rPr>
        <w:t>,</w:t>
      </w:r>
      <w:r w:rsidR="00FC3010" w:rsidRPr="00EF7580">
        <w:rPr>
          <w:rFonts w:cstheme="minorHAnsi"/>
          <w:sz w:val="24"/>
          <w:szCs w:val="24"/>
        </w:rPr>
        <w:t xml:space="preserve"> </w:t>
      </w:r>
      <w:r w:rsidR="00D15144" w:rsidRPr="00EF7580">
        <w:rPr>
          <w:rFonts w:cstheme="minorHAnsi"/>
          <w:sz w:val="24"/>
          <w:szCs w:val="24"/>
        </w:rPr>
        <w:t xml:space="preserve">with a view to encouraging critical thinking, inasmuch developing </w:t>
      </w:r>
      <w:r w:rsidR="00EE5AB6" w:rsidRPr="00EF7580">
        <w:rPr>
          <w:rFonts w:cstheme="minorHAnsi"/>
          <w:sz w:val="24"/>
          <w:szCs w:val="24"/>
        </w:rPr>
        <w:t>creative skills in topics related to sustainable development, circular economy</w:t>
      </w:r>
      <w:r w:rsidR="00D458CA" w:rsidRPr="00EF7580">
        <w:rPr>
          <w:rFonts w:cstheme="minorHAnsi"/>
          <w:sz w:val="24"/>
          <w:szCs w:val="24"/>
        </w:rPr>
        <w:t xml:space="preserve"> </w:t>
      </w:r>
      <w:r w:rsidR="00EE5AB6" w:rsidRPr="00EF7580">
        <w:rPr>
          <w:rFonts w:cstheme="minorHAnsi"/>
          <w:sz w:val="24"/>
          <w:szCs w:val="24"/>
        </w:rPr>
        <w:t xml:space="preserve">and </w:t>
      </w:r>
      <w:r w:rsidR="00421776" w:rsidRPr="00EF7580">
        <w:rPr>
          <w:rFonts w:cstheme="minorHAnsi"/>
          <w:sz w:val="24"/>
          <w:szCs w:val="24"/>
        </w:rPr>
        <w:t>smart city technologies</w:t>
      </w:r>
      <w:r w:rsidR="000C0C8E" w:rsidRPr="00EF7580">
        <w:rPr>
          <w:rFonts w:cstheme="minorHAnsi"/>
          <w:sz w:val="24"/>
          <w:szCs w:val="24"/>
        </w:rPr>
        <w:t>.</w:t>
      </w:r>
      <w:r w:rsidR="00B14C66" w:rsidRPr="00EF7580">
        <w:rPr>
          <w:rFonts w:cstheme="minorHAnsi"/>
          <w:sz w:val="24"/>
          <w:szCs w:val="24"/>
        </w:rPr>
        <w:t xml:space="preserve"> In particular</w:t>
      </w:r>
      <w:r w:rsidR="006E1FCA" w:rsidRPr="00EF7580">
        <w:rPr>
          <w:rFonts w:cstheme="minorHAnsi"/>
          <w:sz w:val="24"/>
          <w:szCs w:val="24"/>
        </w:rPr>
        <w:t xml:space="preserve">, </w:t>
      </w:r>
      <w:r w:rsidR="00B14C66" w:rsidRPr="00EF7580">
        <w:rPr>
          <w:rFonts w:cstheme="minorHAnsi"/>
          <w:sz w:val="24"/>
          <w:szCs w:val="24"/>
        </w:rPr>
        <w:t>the contest has been based on the accumulation of points towards the completion of theoretical and constructive projects</w:t>
      </w:r>
      <w:r w:rsidR="006E1FCA" w:rsidRPr="00EF7580">
        <w:rPr>
          <w:rFonts w:cstheme="minorHAnsi"/>
          <w:sz w:val="24"/>
          <w:szCs w:val="24"/>
        </w:rPr>
        <w:t xml:space="preserve">, </w:t>
      </w:r>
      <w:r w:rsidR="00B14C66" w:rsidRPr="00EF7580">
        <w:rPr>
          <w:rFonts w:cstheme="minorHAnsi"/>
          <w:sz w:val="24"/>
          <w:szCs w:val="24"/>
        </w:rPr>
        <w:t>thus enhancing research into understanding the way, by which</w:t>
      </w:r>
      <w:r w:rsidR="006E1FCA" w:rsidRPr="00EF7580">
        <w:rPr>
          <w:rFonts w:cstheme="minorHAnsi"/>
          <w:sz w:val="24"/>
          <w:szCs w:val="24"/>
        </w:rPr>
        <w:t xml:space="preserve"> </w:t>
      </w:r>
      <w:r w:rsidR="00B14C66" w:rsidRPr="00EF7580">
        <w:rPr>
          <w:rFonts w:cstheme="minorHAnsi"/>
          <w:sz w:val="24"/>
          <w:szCs w:val="24"/>
        </w:rPr>
        <w:t xml:space="preserve">the </w:t>
      </w:r>
      <w:r w:rsidR="006E1FCA" w:rsidRPr="00EF7580">
        <w:rPr>
          <w:rFonts w:cstheme="minorHAnsi"/>
          <w:sz w:val="24"/>
          <w:szCs w:val="24"/>
        </w:rPr>
        <w:t>9R</w:t>
      </w:r>
      <w:r w:rsidR="007F2257" w:rsidRPr="00EF7580">
        <w:rPr>
          <w:rFonts w:cstheme="minorHAnsi"/>
          <w:sz w:val="24"/>
          <w:szCs w:val="24"/>
        </w:rPr>
        <w:t xml:space="preserve"> </w:t>
      </w:r>
      <w:r w:rsidR="00B14C66" w:rsidRPr="00EF7580">
        <w:rPr>
          <w:rFonts w:cstheme="minorHAnsi"/>
          <w:sz w:val="24"/>
          <w:szCs w:val="24"/>
        </w:rPr>
        <w:t>framework</w:t>
      </w:r>
      <w:r w:rsidR="00D54BED" w:rsidRPr="00EF7580">
        <w:rPr>
          <w:rFonts w:cstheme="minorHAnsi"/>
          <w:sz w:val="24"/>
          <w:szCs w:val="24"/>
        </w:rPr>
        <w:t xml:space="preserve"> {</w:t>
      </w:r>
      <w:r w:rsidR="007F2257" w:rsidRPr="00EF7580">
        <w:rPr>
          <w:rFonts w:cstheme="minorHAnsi"/>
          <w:sz w:val="24"/>
          <w:szCs w:val="24"/>
        </w:rPr>
        <w:t>(Rethink</w:t>
      </w:r>
      <w:r w:rsidR="00B14C66" w:rsidRPr="00EF7580">
        <w:rPr>
          <w:rFonts w:cstheme="minorHAnsi"/>
          <w:sz w:val="24"/>
          <w:szCs w:val="24"/>
        </w:rPr>
        <w:t>),</w:t>
      </w:r>
      <w:r w:rsidR="007F2257" w:rsidRPr="00EF7580">
        <w:rPr>
          <w:rFonts w:cstheme="minorHAnsi"/>
          <w:sz w:val="24"/>
          <w:szCs w:val="24"/>
        </w:rPr>
        <w:t xml:space="preserve"> (Reduce), (Reuse</w:t>
      </w:r>
      <w:r w:rsidR="00B14C66" w:rsidRPr="00EF7580">
        <w:rPr>
          <w:rFonts w:cstheme="minorHAnsi"/>
          <w:sz w:val="24"/>
          <w:szCs w:val="24"/>
        </w:rPr>
        <w:t>),</w:t>
      </w:r>
      <w:r w:rsidR="0074509B" w:rsidRPr="00EF7580">
        <w:rPr>
          <w:rFonts w:cstheme="minorHAnsi"/>
          <w:sz w:val="24"/>
          <w:szCs w:val="24"/>
        </w:rPr>
        <w:t xml:space="preserve"> </w:t>
      </w:r>
      <w:r w:rsidR="007F2257" w:rsidRPr="00EF7580">
        <w:rPr>
          <w:rFonts w:cstheme="minorHAnsi"/>
          <w:sz w:val="24"/>
          <w:szCs w:val="24"/>
        </w:rPr>
        <w:t>(Repair), (Refurbish</w:t>
      </w:r>
      <w:r w:rsidR="0074509B" w:rsidRPr="00EF7580">
        <w:rPr>
          <w:rFonts w:cstheme="minorHAnsi"/>
          <w:sz w:val="24"/>
          <w:szCs w:val="24"/>
        </w:rPr>
        <w:t xml:space="preserve">), </w:t>
      </w:r>
      <w:r w:rsidR="007F2257" w:rsidRPr="00EF7580">
        <w:rPr>
          <w:rFonts w:cstheme="minorHAnsi"/>
          <w:sz w:val="24"/>
          <w:szCs w:val="24"/>
        </w:rPr>
        <w:t>(Remanufacture</w:t>
      </w:r>
      <w:r w:rsidR="0074509B" w:rsidRPr="00EF7580">
        <w:rPr>
          <w:rFonts w:cstheme="minorHAnsi"/>
          <w:sz w:val="24"/>
          <w:szCs w:val="24"/>
        </w:rPr>
        <w:t xml:space="preserve">), </w:t>
      </w:r>
      <w:r w:rsidR="007F2257" w:rsidRPr="00EF7580">
        <w:rPr>
          <w:rFonts w:cstheme="minorHAnsi"/>
          <w:sz w:val="24"/>
          <w:szCs w:val="24"/>
        </w:rPr>
        <w:t>(Repurpose), (Recycle), (Recover)</w:t>
      </w:r>
      <w:r w:rsidR="00D54BED" w:rsidRPr="00EF7580">
        <w:rPr>
          <w:rFonts w:cstheme="minorHAnsi"/>
          <w:sz w:val="24"/>
          <w:szCs w:val="24"/>
        </w:rPr>
        <w:t>}</w:t>
      </w:r>
      <w:r w:rsidR="007F2257" w:rsidRPr="00EF7580">
        <w:rPr>
          <w:rFonts w:cstheme="minorHAnsi"/>
          <w:sz w:val="24"/>
          <w:szCs w:val="24"/>
        </w:rPr>
        <w:t xml:space="preserve"> </w:t>
      </w:r>
      <w:r w:rsidR="00B14C66" w:rsidRPr="00EF7580">
        <w:rPr>
          <w:rFonts w:cstheme="minorHAnsi"/>
          <w:sz w:val="24"/>
          <w:szCs w:val="24"/>
        </w:rPr>
        <w:t xml:space="preserve">can be </w:t>
      </w:r>
      <w:r w:rsidR="00B14C66" w:rsidRPr="00EF7580">
        <w:rPr>
          <w:rFonts w:cstheme="minorHAnsi"/>
          <w:sz w:val="24"/>
          <w:szCs w:val="24"/>
        </w:rPr>
        <w:lastRenderedPageBreak/>
        <w:t xml:space="preserve">implemented onto the </w:t>
      </w:r>
      <w:r w:rsidR="00683442">
        <w:rPr>
          <w:rFonts w:cstheme="minorHAnsi"/>
          <w:sz w:val="24"/>
          <w:szCs w:val="24"/>
        </w:rPr>
        <w:t>coastal zones s</w:t>
      </w:r>
      <w:r w:rsidR="003B578D" w:rsidRPr="00EF7580">
        <w:rPr>
          <w:rFonts w:cstheme="minorHAnsi"/>
          <w:sz w:val="24"/>
          <w:szCs w:val="24"/>
        </w:rPr>
        <w:t>ustainability</w:t>
      </w:r>
      <w:r w:rsidR="00D54BED" w:rsidRPr="00EF7580">
        <w:rPr>
          <w:rFonts w:cstheme="minorHAnsi"/>
          <w:sz w:val="24"/>
          <w:szCs w:val="24"/>
        </w:rPr>
        <w:t>,</w:t>
      </w:r>
      <w:r w:rsidR="00995B36" w:rsidRPr="00EF7580">
        <w:rPr>
          <w:rFonts w:cstheme="minorHAnsi"/>
          <w:sz w:val="24"/>
          <w:szCs w:val="24"/>
        </w:rPr>
        <w:t xml:space="preserve"> </w:t>
      </w:r>
      <w:r w:rsidR="003B578D" w:rsidRPr="00EF7580">
        <w:rPr>
          <w:rFonts w:cstheme="minorHAnsi"/>
          <w:sz w:val="24"/>
          <w:szCs w:val="24"/>
        </w:rPr>
        <w:t>through simple actions,</w:t>
      </w:r>
      <w:r w:rsidR="001F3F0B" w:rsidRPr="00EF7580">
        <w:rPr>
          <w:rFonts w:cstheme="minorHAnsi"/>
          <w:sz w:val="24"/>
          <w:szCs w:val="24"/>
        </w:rPr>
        <w:t xml:space="preserve"> </w:t>
      </w:r>
      <w:r w:rsidR="00761B76" w:rsidRPr="00EF7580">
        <w:rPr>
          <w:rFonts w:cstheme="minorHAnsi"/>
          <w:sz w:val="24"/>
          <w:szCs w:val="24"/>
        </w:rPr>
        <w:t>generating direct social impact</w:t>
      </w:r>
      <w:r w:rsidR="006E1FCA" w:rsidRPr="00EF7580">
        <w:rPr>
          <w:rFonts w:cstheme="minorHAnsi"/>
          <w:sz w:val="24"/>
          <w:szCs w:val="24"/>
        </w:rPr>
        <w:t xml:space="preserve">. </w:t>
      </w:r>
    </w:p>
    <w:p w14:paraId="5EA09560" w14:textId="4F02E0A6" w:rsidR="00EE7F15" w:rsidRPr="00EF7580" w:rsidRDefault="004F0A1C" w:rsidP="001A2995">
      <w:pPr>
        <w:shd w:val="clear" w:color="auto" w:fill="FFFFFF"/>
        <w:spacing w:line="240" w:lineRule="auto"/>
        <w:ind w:firstLine="720"/>
        <w:jc w:val="both"/>
        <w:rPr>
          <w:rFonts w:cstheme="minorHAnsi"/>
          <w:sz w:val="24"/>
          <w:szCs w:val="24"/>
        </w:rPr>
      </w:pPr>
      <w:r w:rsidRPr="00EF7580">
        <w:rPr>
          <w:rFonts w:cstheme="minorHAnsi"/>
          <w:sz w:val="24"/>
          <w:szCs w:val="24"/>
          <w:lang w:val="el-GR"/>
        </w:rPr>
        <w:t>Α</w:t>
      </w:r>
      <w:r w:rsidRPr="00EF7580">
        <w:rPr>
          <w:rFonts w:cstheme="minorHAnsi"/>
          <w:sz w:val="24"/>
          <w:szCs w:val="24"/>
        </w:rPr>
        <w:t xml:space="preserve"> total of six</w:t>
      </w:r>
      <w:r w:rsidR="00D54BED" w:rsidRPr="00EF7580">
        <w:rPr>
          <w:rFonts w:cstheme="minorHAnsi"/>
          <w:sz w:val="24"/>
          <w:szCs w:val="24"/>
        </w:rPr>
        <w:t xml:space="preserve"> (</w:t>
      </w:r>
      <w:r w:rsidR="00EE7F15" w:rsidRPr="00EF7580">
        <w:rPr>
          <w:rFonts w:cstheme="minorHAnsi"/>
          <w:sz w:val="24"/>
          <w:szCs w:val="24"/>
        </w:rPr>
        <w:t>6</w:t>
      </w:r>
      <w:r w:rsidR="00D54BED" w:rsidRPr="00EF7580">
        <w:rPr>
          <w:rFonts w:cstheme="minorHAnsi"/>
          <w:sz w:val="24"/>
          <w:szCs w:val="24"/>
        </w:rPr>
        <w:t>)</w:t>
      </w:r>
      <w:r w:rsidR="002670F6">
        <w:rPr>
          <w:rFonts w:cstheme="minorHAnsi"/>
          <w:sz w:val="24"/>
          <w:szCs w:val="24"/>
        </w:rPr>
        <w:t xml:space="preserve"> t</w:t>
      </w:r>
      <w:r w:rsidRPr="00EF7580">
        <w:rPr>
          <w:rFonts w:cstheme="minorHAnsi"/>
          <w:sz w:val="24"/>
          <w:szCs w:val="24"/>
        </w:rPr>
        <w:t>eams</w:t>
      </w:r>
      <w:r w:rsidR="0025233F" w:rsidRPr="00EF7580">
        <w:rPr>
          <w:rFonts w:cstheme="minorHAnsi"/>
          <w:sz w:val="24"/>
          <w:szCs w:val="24"/>
        </w:rPr>
        <w:t xml:space="preserve"> </w:t>
      </w:r>
      <w:r w:rsidRPr="00EF7580">
        <w:rPr>
          <w:rFonts w:cstheme="minorHAnsi"/>
          <w:sz w:val="24"/>
          <w:szCs w:val="24"/>
        </w:rPr>
        <w:t xml:space="preserve">formed by four </w:t>
      </w:r>
      <w:r w:rsidR="00D54BED" w:rsidRPr="00EF7580">
        <w:rPr>
          <w:rFonts w:cstheme="minorHAnsi"/>
          <w:sz w:val="24"/>
          <w:szCs w:val="24"/>
        </w:rPr>
        <w:t>(</w:t>
      </w:r>
      <w:r w:rsidR="002A4D22" w:rsidRPr="00EF7580">
        <w:rPr>
          <w:rFonts w:cstheme="minorHAnsi"/>
          <w:sz w:val="24"/>
          <w:szCs w:val="24"/>
        </w:rPr>
        <w:t>4</w:t>
      </w:r>
      <w:r w:rsidR="00D54BED" w:rsidRPr="00EF7580">
        <w:rPr>
          <w:rFonts w:cstheme="minorHAnsi"/>
          <w:sz w:val="24"/>
          <w:szCs w:val="24"/>
        </w:rPr>
        <w:t>)</w:t>
      </w:r>
      <w:r w:rsidR="00A73A0C" w:rsidRPr="00EF7580">
        <w:rPr>
          <w:rFonts w:cstheme="minorHAnsi"/>
          <w:sz w:val="24"/>
          <w:szCs w:val="24"/>
        </w:rPr>
        <w:t xml:space="preserve"> different schools within</w:t>
      </w:r>
      <w:r w:rsidRPr="00EF7580">
        <w:rPr>
          <w:rFonts w:cstheme="minorHAnsi"/>
          <w:sz w:val="24"/>
          <w:szCs w:val="24"/>
        </w:rPr>
        <w:t xml:space="preserve"> the Attica Region</w:t>
      </w:r>
      <w:r w:rsidR="002A4D22" w:rsidRPr="00EF7580">
        <w:rPr>
          <w:rFonts w:cstheme="minorHAnsi"/>
          <w:sz w:val="24"/>
          <w:szCs w:val="24"/>
        </w:rPr>
        <w:t xml:space="preserve">, </w:t>
      </w:r>
      <w:r w:rsidR="00041B46" w:rsidRPr="00EF7580">
        <w:rPr>
          <w:rFonts w:cstheme="minorHAnsi"/>
          <w:sz w:val="24"/>
          <w:szCs w:val="24"/>
        </w:rPr>
        <w:t xml:space="preserve">composed of </w:t>
      </w:r>
      <w:r w:rsidR="00EE7F15" w:rsidRPr="00EF7580">
        <w:rPr>
          <w:rFonts w:cstheme="minorHAnsi"/>
          <w:sz w:val="24"/>
          <w:szCs w:val="24"/>
        </w:rPr>
        <w:t xml:space="preserve">24 </w:t>
      </w:r>
      <w:r w:rsidR="00041B46" w:rsidRPr="00EF7580">
        <w:rPr>
          <w:rFonts w:cstheme="minorHAnsi"/>
          <w:sz w:val="24"/>
          <w:szCs w:val="24"/>
        </w:rPr>
        <w:t>students</w:t>
      </w:r>
      <w:r w:rsidR="000F078D" w:rsidRPr="00EF7580">
        <w:rPr>
          <w:rFonts w:cstheme="minorHAnsi"/>
          <w:sz w:val="24"/>
          <w:szCs w:val="24"/>
        </w:rPr>
        <w:t xml:space="preserve">, </w:t>
      </w:r>
      <w:r w:rsidR="000B5F39" w:rsidRPr="00EF7580">
        <w:rPr>
          <w:rFonts w:cstheme="minorHAnsi"/>
          <w:sz w:val="24"/>
          <w:szCs w:val="24"/>
        </w:rPr>
        <w:t xml:space="preserve">together with their </w:t>
      </w:r>
      <w:r w:rsidR="00051318" w:rsidRPr="00EF7580">
        <w:rPr>
          <w:rFonts w:cstheme="minorHAnsi"/>
          <w:sz w:val="24"/>
          <w:szCs w:val="24"/>
        </w:rPr>
        <w:t>teachers in charge of that scheme</w:t>
      </w:r>
      <w:r w:rsidR="006A1F52" w:rsidRPr="00EF7580">
        <w:rPr>
          <w:rFonts w:cstheme="minorHAnsi"/>
          <w:sz w:val="24"/>
          <w:szCs w:val="24"/>
        </w:rPr>
        <w:t>,</w:t>
      </w:r>
      <w:r w:rsidR="002A4D22" w:rsidRPr="00EF7580">
        <w:rPr>
          <w:rFonts w:cstheme="minorHAnsi"/>
          <w:sz w:val="24"/>
          <w:szCs w:val="24"/>
        </w:rPr>
        <w:t xml:space="preserve"> </w:t>
      </w:r>
      <w:r w:rsidR="00051318" w:rsidRPr="00EF7580">
        <w:rPr>
          <w:rFonts w:cstheme="minorHAnsi"/>
          <w:sz w:val="24"/>
          <w:szCs w:val="24"/>
        </w:rPr>
        <w:t xml:space="preserve">have </w:t>
      </w:r>
      <w:r w:rsidR="000F3104" w:rsidRPr="00EF7580">
        <w:rPr>
          <w:rFonts w:cstheme="minorHAnsi"/>
          <w:sz w:val="24"/>
          <w:szCs w:val="24"/>
        </w:rPr>
        <w:t>showcased</w:t>
      </w:r>
      <w:r w:rsidR="00051318" w:rsidRPr="00EF7580">
        <w:rPr>
          <w:rFonts w:cstheme="minorHAnsi"/>
          <w:sz w:val="24"/>
          <w:szCs w:val="24"/>
        </w:rPr>
        <w:t xml:space="preserve"> their project</w:t>
      </w:r>
      <w:r w:rsidR="00B661AF" w:rsidRPr="00EF7580">
        <w:rPr>
          <w:rFonts w:cstheme="minorHAnsi"/>
          <w:sz w:val="24"/>
          <w:szCs w:val="24"/>
        </w:rPr>
        <w:t>s</w:t>
      </w:r>
      <w:r w:rsidR="00A1635D" w:rsidRPr="00EF7580">
        <w:rPr>
          <w:rFonts w:cstheme="minorHAnsi"/>
          <w:sz w:val="24"/>
          <w:szCs w:val="24"/>
        </w:rPr>
        <w:t xml:space="preserve"> before the National Evaluation C</w:t>
      </w:r>
      <w:r w:rsidR="00EF33E5" w:rsidRPr="00EF7580">
        <w:rPr>
          <w:rFonts w:cstheme="minorHAnsi"/>
          <w:sz w:val="24"/>
          <w:szCs w:val="24"/>
        </w:rPr>
        <w:t xml:space="preserve">ommittee </w:t>
      </w:r>
      <w:r w:rsidR="00051318" w:rsidRPr="00EF7580">
        <w:rPr>
          <w:rFonts w:cstheme="minorHAnsi"/>
          <w:sz w:val="24"/>
          <w:szCs w:val="24"/>
        </w:rPr>
        <w:t>of the contest</w:t>
      </w:r>
      <w:r w:rsidR="00A7648F" w:rsidRPr="00EF7580">
        <w:rPr>
          <w:rFonts w:cstheme="minorHAnsi"/>
          <w:sz w:val="24"/>
          <w:szCs w:val="24"/>
        </w:rPr>
        <w:t xml:space="preserve">, </w:t>
      </w:r>
      <w:r w:rsidR="00A1635D" w:rsidRPr="00EF7580">
        <w:rPr>
          <w:rFonts w:cstheme="minorHAnsi"/>
          <w:sz w:val="24"/>
          <w:szCs w:val="24"/>
        </w:rPr>
        <w:t>composed of</w:t>
      </w:r>
      <w:r w:rsidR="00A73A0C" w:rsidRPr="00EF7580">
        <w:rPr>
          <w:rFonts w:cstheme="minorHAnsi"/>
          <w:sz w:val="24"/>
          <w:szCs w:val="24"/>
        </w:rPr>
        <w:t xml:space="preserve"> </w:t>
      </w:r>
      <w:r w:rsidR="00051318" w:rsidRPr="00EF7580">
        <w:rPr>
          <w:rFonts w:cstheme="minorHAnsi"/>
          <w:sz w:val="24"/>
          <w:szCs w:val="24"/>
        </w:rPr>
        <w:t>Mr. Antoni</w:t>
      </w:r>
      <w:r w:rsidR="00543114" w:rsidRPr="00EF7580">
        <w:rPr>
          <w:rFonts w:cstheme="minorHAnsi"/>
          <w:sz w:val="24"/>
          <w:szCs w:val="24"/>
        </w:rPr>
        <w:t>s</w:t>
      </w:r>
      <w:r w:rsidR="002A4D22" w:rsidRPr="00EF7580">
        <w:rPr>
          <w:rFonts w:cstheme="minorHAnsi"/>
          <w:sz w:val="24"/>
          <w:szCs w:val="24"/>
        </w:rPr>
        <w:t xml:space="preserve"> </w:t>
      </w:r>
      <w:r w:rsidR="00051318" w:rsidRPr="00EF7580">
        <w:rPr>
          <w:rFonts w:cstheme="minorHAnsi"/>
          <w:sz w:val="24"/>
          <w:szCs w:val="24"/>
        </w:rPr>
        <w:t>Vlassopoulo</w:t>
      </w:r>
      <w:r w:rsidR="00543114" w:rsidRPr="00EF7580">
        <w:rPr>
          <w:rFonts w:cstheme="minorHAnsi"/>
          <w:sz w:val="24"/>
          <w:szCs w:val="24"/>
        </w:rPr>
        <w:t>s</w:t>
      </w:r>
      <w:r w:rsidR="002A4D22" w:rsidRPr="00EF7580">
        <w:rPr>
          <w:rFonts w:cstheme="minorHAnsi"/>
          <w:sz w:val="24"/>
          <w:szCs w:val="24"/>
        </w:rPr>
        <w:t xml:space="preserve"> </w:t>
      </w:r>
      <w:r w:rsidR="009E2524" w:rsidRPr="00EF7580">
        <w:rPr>
          <w:rFonts w:cstheme="minorHAnsi"/>
          <w:sz w:val="24"/>
          <w:szCs w:val="24"/>
        </w:rPr>
        <w:t>(</w:t>
      </w:r>
      <w:r w:rsidR="00543114" w:rsidRPr="00EF7580">
        <w:rPr>
          <w:rFonts w:cstheme="minorHAnsi"/>
          <w:sz w:val="24"/>
          <w:szCs w:val="24"/>
        </w:rPr>
        <w:t xml:space="preserve">External Affairs Manager </w:t>
      </w:r>
      <w:r w:rsidR="00ED7813" w:rsidRPr="00EF7580">
        <w:rPr>
          <w:rFonts w:cstheme="minorHAnsi"/>
          <w:sz w:val="24"/>
          <w:szCs w:val="24"/>
        </w:rPr>
        <w:t>of the European University</w:t>
      </w:r>
      <w:r w:rsidR="005F5478" w:rsidRPr="00EF7580">
        <w:rPr>
          <w:rFonts w:cstheme="minorHAnsi"/>
          <w:sz w:val="24"/>
          <w:szCs w:val="24"/>
        </w:rPr>
        <w:t xml:space="preserve"> EU-CONEXUS), </w:t>
      </w:r>
      <w:r w:rsidR="00A73A0C" w:rsidRPr="00EF7580">
        <w:rPr>
          <w:rFonts w:cstheme="minorHAnsi"/>
          <w:sz w:val="24"/>
          <w:szCs w:val="24"/>
        </w:rPr>
        <w:t xml:space="preserve">Ms. </w:t>
      </w:r>
      <w:r w:rsidR="00ED7813" w:rsidRPr="00EF7580">
        <w:rPr>
          <w:rFonts w:cstheme="minorHAnsi"/>
          <w:sz w:val="24"/>
          <w:szCs w:val="24"/>
        </w:rPr>
        <w:t xml:space="preserve">Christina Zantioti </w:t>
      </w:r>
      <w:r w:rsidR="005F5478" w:rsidRPr="00EF7580">
        <w:rPr>
          <w:rFonts w:cstheme="minorHAnsi"/>
          <w:sz w:val="24"/>
          <w:szCs w:val="24"/>
        </w:rPr>
        <w:t>(</w:t>
      </w:r>
      <w:r w:rsidR="00F81300" w:rsidRPr="00EF7580">
        <w:rPr>
          <w:rFonts w:cstheme="minorHAnsi"/>
          <w:sz w:val="24"/>
          <w:szCs w:val="24"/>
        </w:rPr>
        <w:t>a Ph</w:t>
      </w:r>
      <w:r w:rsidR="00A73A0C" w:rsidRPr="00EF7580">
        <w:rPr>
          <w:rFonts w:cstheme="minorHAnsi"/>
          <w:sz w:val="24"/>
          <w:szCs w:val="24"/>
        </w:rPr>
        <w:t>D</w:t>
      </w:r>
      <w:r w:rsidR="00F81300" w:rsidRPr="00EF7580">
        <w:rPr>
          <w:rFonts w:cstheme="minorHAnsi"/>
          <w:sz w:val="24"/>
          <w:szCs w:val="24"/>
        </w:rPr>
        <w:t xml:space="preserve"> Candidate</w:t>
      </w:r>
      <w:r w:rsidR="00D54BED" w:rsidRPr="00EF7580">
        <w:rPr>
          <w:rFonts w:cstheme="minorHAnsi"/>
          <w:sz w:val="24"/>
          <w:szCs w:val="24"/>
        </w:rPr>
        <w:t xml:space="preserve"> </w:t>
      </w:r>
      <w:r w:rsidR="00F81300" w:rsidRPr="00EF7580">
        <w:rPr>
          <w:rFonts w:cstheme="minorHAnsi"/>
          <w:sz w:val="24"/>
          <w:szCs w:val="24"/>
        </w:rPr>
        <w:t>at the Laboratory of Applied Hydrobiology of the Agricultural University of Athens</w:t>
      </w:r>
      <w:r w:rsidR="001D2D58" w:rsidRPr="00EF7580">
        <w:rPr>
          <w:rFonts w:cstheme="minorHAnsi"/>
          <w:sz w:val="24"/>
          <w:szCs w:val="24"/>
        </w:rPr>
        <w:t xml:space="preserve">) </w:t>
      </w:r>
      <w:r w:rsidR="001C6CAD" w:rsidRPr="00EF7580">
        <w:rPr>
          <w:rFonts w:cstheme="minorHAnsi"/>
          <w:sz w:val="24"/>
          <w:szCs w:val="24"/>
        </w:rPr>
        <w:t xml:space="preserve">and </w:t>
      </w:r>
      <w:r w:rsidR="00837346" w:rsidRPr="00EF7580">
        <w:rPr>
          <w:rFonts w:cstheme="minorHAnsi"/>
          <w:sz w:val="24"/>
          <w:szCs w:val="24"/>
        </w:rPr>
        <w:t xml:space="preserve">Emmanouil Chatzieleftheriou </w:t>
      </w:r>
      <w:r w:rsidR="00EE7F15" w:rsidRPr="00EF7580">
        <w:rPr>
          <w:rFonts w:cstheme="minorHAnsi"/>
          <w:sz w:val="24"/>
          <w:szCs w:val="24"/>
        </w:rPr>
        <w:t>(</w:t>
      </w:r>
      <w:r w:rsidR="00AF10FE" w:rsidRPr="00EF7580">
        <w:rPr>
          <w:rFonts w:cstheme="minorHAnsi"/>
          <w:sz w:val="24"/>
          <w:szCs w:val="24"/>
        </w:rPr>
        <w:t>Geologist</w:t>
      </w:r>
      <w:r w:rsidR="00EE7F15" w:rsidRPr="00EF7580">
        <w:rPr>
          <w:rFonts w:cstheme="minorHAnsi"/>
          <w:sz w:val="24"/>
          <w:szCs w:val="24"/>
        </w:rPr>
        <w:t xml:space="preserve"> M.Sc.,</w:t>
      </w:r>
      <w:r w:rsidR="00217B9A" w:rsidRPr="00EF7580">
        <w:rPr>
          <w:rFonts w:cstheme="minorHAnsi"/>
          <w:sz w:val="24"/>
          <w:szCs w:val="24"/>
        </w:rPr>
        <w:t xml:space="preserve"> </w:t>
      </w:r>
      <w:r w:rsidR="00D4054A" w:rsidRPr="00EF7580">
        <w:rPr>
          <w:rFonts w:ascii="Cambria Math" w:hAnsi="Cambria Math" w:cs="Cambria Math"/>
          <w:sz w:val="24"/>
          <w:szCs w:val="24"/>
        </w:rPr>
        <w:t>𝘏𝘦𝘢𝘥</w:t>
      </w:r>
      <w:r w:rsidR="00D4054A" w:rsidRPr="00EF7580">
        <w:rPr>
          <w:rFonts w:cstheme="minorHAnsi"/>
          <w:sz w:val="24"/>
          <w:szCs w:val="24"/>
        </w:rPr>
        <w:t xml:space="preserve"> </w:t>
      </w:r>
      <w:r w:rsidR="00D4054A" w:rsidRPr="00EF7580">
        <w:rPr>
          <w:rFonts w:ascii="Cambria Math" w:hAnsi="Cambria Math" w:cs="Cambria Math"/>
          <w:sz w:val="24"/>
          <w:szCs w:val="24"/>
        </w:rPr>
        <w:t>𝘰𝘧</w:t>
      </w:r>
      <w:r w:rsidR="00D4054A" w:rsidRPr="00EF7580">
        <w:rPr>
          <w:rFonts w:cstheme="minorHAnsi"/>
          <w:sz w:val="24"/>
          <w:szCs w:val="24"/>
        </w:rPr>
        <w:t xml:space="preserve"> </w:t>
      </w:r>
      <w:r w:rsidR="00D4054A" w:rsidRPr="00EF7580">
        <w:rPr>
          <w:rFonts w:ascii="Cambria Math" w:hAnsi="Cambria Math" w:cs="Cambria Math"/>
          <w:sz w:val="24"/>
          <w:szCs w:val="24"/>
        </w:rPr>
        <w:t>𝘵𝘩𝘦</w:t>
      </w:r>
      <w:r w:rsidR="00D4054A" w:rsidRPr="00EF7580">
        <w:rPr>
          <w:rFonts w:cstheme="minorHAnsi"/>
          <w:sz w:val="24"/>
          <w:szCs w:val="24"/>
        </w:rPr>
        <w:t xml:space="preserve"> </w:t>
      </w:r>
      <w:r w:rsidR="00D4054A" w:rsidRPr="00EF7580">
        <w:rPr>
          <w:rFonts w:ascii="Cambria Math" w:hAnsi="Cambria Math" w:cs="Cambria Math"/>
          <w:sz w:val="24"/>
          <w:szCs w:val="24"/>
        </w:rPr>
        <w:t>𝘌𝘥𝘶𝘤𝘢𝘵𝘪𝘰𝘯</w:t>
      </w:r>
      <w:r w:rsidR="00D4054A" w:rsidRPr="00EF7580">
        <w:rPr>
          <w:rFonts w:cstheme="minorHAnsi"/>
          <w:sz w:val="24"/>
          <w:szCs w:val="24"/>
        </w:rPr>
        <w:t xml:space="preserve"> </w:t>
      </w:r>
      <w:r w:rsidR="00D4054A" w:rsidRPr="00EF7580">
        <w:rPr>
          <w:rFonts w:ascii="Cambria Math" w:hAnsi="Cambria Math" w:cs="Cambria Math"/>
          <w:sz w:val="24"/>
          <w:szCs w:val="24"/>
        </w:rPr>
        <w:t>𝘊𝘦𝘯𝘵𝘦𝘳</w:t>
      </w:r>
      <w:r w:rsidR="00D4054A" w:rsidRPr="00EF7580">
        <w:rPr>
          <w:rFonts w:cstheme="minorHAnsi"/>
          <w:sz w:val="24"/>
          <w:szCs w:val="24"/>
        </w:rPr>
        <w:t xml:space="preserve"> </w:t>
      </w:r>
      <w:r w:rsidR="00D4054A" w:rsidRPr="00EF7580">
        <w:rPr>
          <w:rFonts w:ascii="Cambria Math" w:hAnsi="Cambria Math" w:cs="Cambria Math"/>
          <w:sz w:val="24"/>
          <w:szCs w:val="24"/>
        </w:rPr>
        <w:t>𝘧𝘰𝘳</w:t>
      </w:r>
      <w:r w:rsidR="00D4054A" w:rsidRPr="00EF7580">
        <w:rPr>
          <w:rFonts w:cstheme="minorHAnsi"/>
          <w:sz w:val="24"/>
          <w:szCs w:val="24"/>
        </w:rPr>
        <w:t xml:space="preserve"> </w:t>
      </w:r>
      <w:r w:rsidR="00D4054A" w:rsidRPr="00EF7580">
        <w:rPr>
          <w:rFonts w:ascii="Cambria Math" w:hAnsi="Cambria Math" w:cs="Cambria Math"/>
          <w:sz w:val="24"/>
          <w:szCs w:val="24"/>
        </w:rPr>
        <w:t>𝘵𝘩𝘦</w:t>
      </w:r>
      <w:r w:rsidR="00D4054A" w:rsidRPr="00EF7580">
        <w:rPr>
          <w:rFonts w:cstheme="minorHAnsi"/>
          <w:sz w:val="24"/>
          <w:szCs w:val="24"/>
        </w:rPr>
        <w:t xml:space="preserve"> </w:t>
      </w:r>
      <w:r w:rsidR="00D4054A" w:rsidRPr="00EF7580">
        <w:rPr>
          <w:rFonts w:ascii="Cambria Math" w:hAnsi="Cambria Math" w:cs="Cambria Math"/>
          <w:sz w:val="24"/>
          <w:szCs w:val="24"/>
        </w:rPr>
        <w:t>𝘌𝘯𝘷𝘪𝘳𝘰𝘯𝘮𝘦𝘯𝘵</w:t>
      </w:r>
      <w:r w:rsidR="00D4054A" w:rsidRPr="00EF7580">
        <w:rPr>
          <w:rFonts w:cstheme="minorHAnsi"/>
          <w:sz w:val="24"/>
          <w:szCs w:val="24"/>
        </w:rPr>
        <w:t xml:space="preserve"> </w:t>
      </w:r>
      <w:r w:rsidR="00D4054A" w:rsidRPr="00EF7580">
        <w:rPr>
          <w:rFonts w:ascii="Cambria Math" w:hAnsi="Cambria Math" w:cs="Cambria Math"/>
          <w:sz w:val="24"/>
          <w:szCs w:val="24"/>
        </w:rPr>
        <w:t>𝘢𝘯𝘥</w:t>
      </w:r>
      <w:r w:rsidR="00D4054A" w:rsidRPr="00EF7580">
        <w:rPr>
          <w:rFonts w:cstheme="minorHAnsi"/>
          <w:sz w:val="24"/>
          <w:szCs w:val="24"/>
        </w:rPr>
        <w:t xml:space="preserve"> </w:t>
      </w:r>
      <w:r w:rsidR="00D4054A" w:rsidRPr="00EF7580">
        <w:rPr>
          <w:rFonts w:ascii="Cambria Math" w:hAnsi="Cambria Math" w:cs="Cambria Math"/>
          <w:sz w:val="24"/>
          <w:szCs w:val="24"/>
        </w:rPr>
        <w:t>𝘚𝘶𝘴𝘵𝘢𝘪𝘯𝘢𝘣𝘪𝘭𝘪𝘵𝘺</w:t>
      </w:r>
      <w:r w:rsidR="00D4054A" w:rsidRPr="00EF7580">
        <w:rPr>
          <w:rFonts w:cstheme="minorHAnsi"/>
          <w:sz w:val="24"/>
          <w:szCs w:val="24"/>
        </w:rPr>
        <w:t xml:space="preserve"> </w:t>
      </w:r>
      <w:r w:rsidR="00A73A0C" w:rsidRPr="00EF7580">
        <w:rPr>
          <w:rFonts w:cstheme="minorHAnsi"/>
          <w:sz w:val="24"/>
          <w:szCs w:val="24"/>
        </w:rPr>
        <w:t>(E.C.E.S.</w:t>
      </w:r>
      <w:r w:rsidR="00D4054A" w:rsidRPr="00EF7580">
        <w:rPr>
          <w:rFonts w:cstheme="minorHAnsi"/>
          <w:sz w:val="24"/>
          <w:szCs w:val="24"/>
        </w:rPr>
        <w:t xml:space="preserve">) </w:t>
      </w:r>
      <w:r w:rsidR="00D4054A" w:rsidRPr="00EF7580">
        <w:rPr>
          <w:rFonts w:ascii="Cambria Math" w:hAnsi="Cambria Math" w:cs="Cambria Math"/>
          <w:sz w:val="24"/>
          <w:szCs w:val="24"/>
        </w:rPr>
        <w:t>𝘪𝘯</w:t>
      </w:r>
      <w:r w:rsidR="00D4054A" w:rsidRPr="00EF7580">
        <w:rPr>
          <w:rFonts w:cstheme="minorHAnsi"/>
          <w:sz w:val="24"/>
          <w:szCs w:val="24"/>
        </w:rPr>
        <w:t xml:space="preserve"> </w:t>
      </w:r>
      <w:r w:rsidR="00D4054A" w:rsidRPr="00EF7580">
        <w:rPr>
          <w:rFonts w:ascii="Cambria Math" w:hAnsi="Cambria Math" w:cs="Cambria Math"/>
          <w:sz w:val="24"/>
          <w:szCs w:val="24"/>
        </w:rPr>
        <w:t>𝘵𝘩𝘦</w:t>
      </w:r>
      <w:r w:rsidR="00D4054A" w:rsidRPr="00EF7580">
        <w:rPr>
          <w:rFonts w:cstheme="minorHAnsi"/>
          <w:sz w:val="24"/>
          <w:szCs w:val="24"/>
        </w:rPr>
        <w:t xml:space="preserve"> </w:t>
      </w:r>
      <w:r w:rsidR="00D4054A" w:rsidRPr="00EF7580">
        <w:rPr>
          <w:rFonts w:ascii="Cambria Math" w:hAnsi="Cambria Math" w:cs="Cambria Math"/>
          <w:sz w:val="24"/>
          <w:szCs w:val="24"/>
        </w:rPr>
        <w:t>𝘈𝘯𝘵𝘰𝘯𝘪𝘴</w:t>
      </w:r>
      <w:r w:rsidR="00D4054A" w:rsidRPr="00EF7580">
        <w:rPr>
          <w:rFonts w:cstheme="minorHAnsi"/>
          <w:sz w:val="24"/>
          <w:szCs w:val="24"/>
        </w:rPr>
        <w:t xml:space="preserve"> </w:t>
      </w:r>
      <w:r w:rsidR="00D4054A" w:rsidRPr="00EF7580">
        <w:rPr>
          <w:rFonts w:ascii="Cambria Math" w:hAnsi="Cambria Math" w:cs="Cambria Math"/>
          <w:sz w:val="24"/>
          <w:szCs w:val="24"/>
        </w:rPr>
        <w:t>𝘛𝘳𝘪𝘵𝘴𝘪𝘴</w:t>
      </w:r>
      <w:r w:rsidR="00D4054A" w:rsidRPr="00EF7580">
        <w:rPr>
          <w:rFonts w:cstheme="minorHAnsi"/>
          <w:sz w:val="24"/>
          <w:szCs w:val="24"/>
        </w:rPr>
        <w:t xml:space="preserve"> </w:t>
      </w:r>
      <w:r w:rsidR="00D4054A" w:rsidRPr="00EF7580">
        <w:rPr>
          <w:rFonts w:ascii="Cambria Math" w:hAnsi="Cambria Math" w:cs="Cambria Math"/>
          <w:sz w:val="24"/>
          <w:szCs w:val="24"/>
        </w:rPr>
        <w:t>𝘔𝘦𝘵𝘳𝘰𝘱𝘰𝘭𝘪𝘵𝘢𝘯</w:t>
      </w:r>
      <w:r w:rsidR="00D4054A" w:rsidRPr="00EF7580">
        <w:rPr>
          <w:rFonts w:cstheme="minorHAnsi"/>
          <w:sz w:val="24"/>
          <w:szCs w:val="24"/>
        </w:rPr>
        <w:t xml:space="preserve"> </w:t>
      </w:r>
      <w:r w:rsidR="00D4054A" w:rsidRPr="00EF7580">
        <w:rPr>
          <w:rFonts w:ascii="Cambria Math" w:hAnsi="Cambria Math" w:cs="Cambria Math"/>
          <w:sz w:val="24"/>
          <w:szCs w:val="24"/>
        </w:rPr>
        <w:t>𝘗𝘢𝘳𝘬</w:t>
      </w:r>
      <w:r w:rsidR="00D4054A" w:rsidRPr="00EF7580">
        <w:rPr>
          <w:rFonts w:cstheme="minorHAnsi"/>
          <w:sz w:val="24"/>
          <w:szCs w:val="24"/>
        </w:rPr>
        <w:t xml:space="preserve"> </w:t>
      </w:r>
      <w:r w:rsidR="00D4054A" w:rsidRPr="00EF7580">
        <w:rPr>
          <w:rFonts w:ascii="Cambria Math" w:hAnsi="Cambria Math" w:cs="Cambria Math"/>
          <w:sz w:val="24"/>
          <w:szCs w:val="24"/>
        </w:rPr>
        <w:t>𝘰𝘧</w:t>
      </w:r>
      <w:r w:rsidR="00D4054A" w:rsidRPr="00EF7580">
        <w:rPr>
          <w:rFonts w:cstheme="minorHAnsi"/>
          <w:sz w:val="24"/>
          <w:szCs w:val="24"/>
        </w:rPr>
        <w:t xml:space="preserve"> </w:t>
      </w:r>
      <w:r w:rsidR="00D4054A" w:rsidRPr="00EF7580">
        <w:rPr>
          <w:rFonts w:ascii="Cambria Math" w:hAnsi="Cambria Math" w:cs="Cambria Math"/>
          <w:sz w:val="24"/>
          <w:szCs w:val="24"/>
        </w:rPr>
        <w:t>𝘵𝘩𝘦</w:t>
      </w:r>
      <w:r w:rsidR="00D4054A" w:rsidRPr="00EF7580">
        <w:rPr>
          <w:rFonts w:cstheme="minorHAnsi"/>
          <w:sz w:val="24"/>
          <w:szCs w:val="24"/>
        </w:rPr>
        <w:t xml:space="preserve"> </w:t>
      </w:r>
      <w:r w:rsidR="00D4054A" w:rsidRPr="00EF7580">
        <w:rPr>
          <w:rFonts w:ascii="Cambria Math" w:hAnsi="Cambria Math" w:cs="Cambria Math"/>
          <w:sz w:val="24"/>
          <w:szCs w:val="24"/>
        </w:rPr>
        <w:t>𝘙𝘦𝘨𝘪𝘰𝘯𝘢𝘭</w:t>
      </w:r>
      <w:r w:rsidR="00D4054A" w:rsidRPr="00EF7580">
        <w:rPr>
          <w:rFonts w:cstheme="minorHAnsi"/>
          <w:sz w:val="24"/>
          <w:szCs w:val="24"/>
        </w:rPr>
        <w:t xml:space="preserve"> </w:t>
      </w:r>
      <w:r w:rsidR="00D4054A" w:rsidRPr="00EF7580">
        <w:rPr>
          <w:rFonts w:ascii="Cambria Math" w:hAnsi="Cambria Math" w:cs="Cambria Math"/>
          <w:sz w:val="24"/>
          <w:szCs w:val="24"/>
        </w:rPr>
        <w:t>𝘋𝘪𝘳𝘦𝘤𝘵𝘰𝘳𝘢𝘵𝘦</w:t>
      </w:r>
      <w:r w:rsidR="00D4054A" w:rsidRPr="00EF7580">
        <w:rPr>
          <w:rFonts w:cstheme="minorHAnsi"/>
          <w:sz w:val="24"/>
          <w:szCs w:val="24"/>
        </w:rPr>
        <w:t xml:space="preserve"> </w:t>
      </w:r>
      <w:r w:rsidR="00D4054A" w:rsidRPr="00EF7580">
        <w:rPr>
          <w:rFonts w:ascii="Cambria Math" w:hAnsi="Cambria Math" w:cs="Cambria Math"/>
          <w:sz w:val="24"/>
          <w:szCs w:val="24"/>
        </w:rPr>
        <w:t>𝘰𝘧</w:t>
      </w:r>
      <w:r w:rsidR="00D4054A" w:rsidRPr="00EF7580">
        <w:rPr>
          <w:rFonts w:cstheme="minorHAnsi"/>
          <w:sz w:val="24"/>
          <w:szCs w:val="24"/>
        </w:rPr>
        <w:t xml:space="preserve"> </w:t>
      </w:r>
      <w:r w:rsidR="00D4054A" w:rsidRPr="00EF7580">
        <w:rPr>
          <w:rFonts w:ascii="Cambria Math" w:hAnsi="Cambria Math" w:cs="Cambria Math"/>
          <w:sz w:val="24"/>
          <w:szCs w:val="24"/>
        </w:rPr>
        <w:t>𝘗𝘳𝘪𝘮𝘢𝘳𝘺</w:t>
      </w:r>
      <w:r w:rsidR="00D4054A" w:rsidRPr="00EF7580">
        <w:rPr>
          <w:rFonts w:cstheme="minorHAnsi"/>
          <w:sz w:val="24"/>
          <w:szCs w:val="24"/>
        </w:rPr>
        <w:t xml:space="preserve"> </w:t>
      </w:r>
      <w:r w:rsidR="00D4054A" w:rsidRPr="00EF7580">
        <w:rPr>
          <w:rFonts w:ascii="Cambria Math" w:hAnsi="Cambria Math" w:cs="Cambria Math"/>
          <w:sz w:val="24"/>
          <w:szCs w:val="24"/>
        </w:rPr>
        <w:t>𝘢𝘯𝘥</w:t>
      </w:r>
      <w:r w:rsidR="00D4054A" w:rsidRPr="00EF7580">
        <w:rPr>
          <w:rFonts w:cstheme="minorHAnsi"/>
          <w:sz w:val="24"/>
          <w:szCs w:val="24"/>
        </w:rPr>
        <w:t xml:space="preserve"> </w:t>
      </w:r>
      <w:r w:rsidR="00D4054A" w:rsidRPr="00EF7580">
        <w:rPr>
          <w:rFonts w:ascii="Cambria Math" w:hAnsi="Cambria Math" w:cs="Cambria Math"/>
          <w:sz w:val="24"/>
          <w:szCs w:val="24"/>
        </w:rPr>
        <w:t>𝘚𝘦𝘤𝘰𝘯𝘥𝘢𝘳𝘺</w:t>
      </w:r>
      <w:r w:rsidR="00D4054A" w:rsidRPr="00EF7580">
        <w:rPr>
          <w:rFonts w:cstheme="minorHAnsi"/>
          <w:sz w:val="24"/>
          <w:szCs w:val="24"/>
        </w:rPr>
        <w:t xml:space="preserve"> </w:t>
      </w:r>
      <w:r w:rsidR="00D4054A" w:rsidRPr="00EF7580">
        <w:rPr>
          <w:rFonts w:ascii="Cambria Math" w:hAnsi="Cambria Math" w:cs="Cambria Math"/>
          <w:sz w:val="24"/>
          <w:szCs w:val="24"/>
        </w:rPr>
        <w:t>𝘌𝘥𝘶𝘤𝘢𝘵𝘪𝘰𝘯</w:t>
      </w:r>
      <w:r w:rsidR="00D4054A" w:rsidRPr="00EF7580">
        <w:rPr>
          <w:rFonts w:cstheme="minorHAnsi"/>
          <w:sz w:val="24"/>
          <w:szCs w:val="24"/>
        </w:rPr>
        <w:t xml:space="preserve"> </w:t>
      </w:r>
      <w:r w:rsidR="00D4054A" w:rsidRPr="00EF7580">
        <w:rPr>
          <w:rFonts w:ascii="Cambria Math" w:hAnsi="Cambria Math" w:cs="Cambria Math"/>
          <w:sz w:val="24"/>
          <w:szCs w:val="24"/>
        </w:rPr>
        <w:t>𝘰𝘧</w:t>
      </w:r>
      <w:r w:rsidR="00D4054A" w:rsidRPr="00EF7580">
        <w:rPr>
          <w:rFonts w:cstheme="minorHAnsi"/>
          <w:sz w:val="24"/>
          <w:szCs w:val="24"/>
        </w:rPr>
        <w:t xml:space="preserve"> </w:t>
      </w:r>
      <w:r w:rsidR="00D4054A" w:rsidRPr="00EF7580">
        <w:rPr>
          <w:rFonts w:ascii="Cambria Math" w:hAnsi="Cambria Math" w:cs="Cambria Math"/>
          <w:sz w:val="24"/>
          <w:szCs w:val="24"/>
        </w:rPr>
        <w:t>𝘈𝘵𝘵𝘪𝘤𝘢</w:t>
      </w:r>
      <w:r w:rsidR="00EE7F15" w:rsidRPr="00EF7580">
        <w:rPr>
          <w:rFonts w:cstheme="minorHAnsi"/>
          <w:sz w:val="24"/>
          <w:szCs w:val="24"/>
        </w:rPr>
        <w:t>)</w:t>
      </w:r>
      <w:r w:rsidR="00554EF3" w:rsidRPr="00EF7580">
        <w:rPr>
          <w:rFonts w:cstheme="minorHAnsi"/>
          <w:sz w:val="24"/>
          <w:szCs w:val="24"/>
        </w:rPr>
        <w:t>.</w:t>
      </w:r>
      <w:r w:rsidR="00265F92" w:rsidRPr="00EF7580">
        <w:rPr>
          <w:rFonts w:cstheme="minorHAnsi"/>
          <w:sz w:val="24"/>
          <w:szCs w:val="24"/>
        </w:rPr>
        <w:t xml:space="preserve"> </w:t>
      </w:r>
      <w:r w:rsidR="00631A6C" w:rsidRPr="00EF7580">
        <w:rPr>
          <w:rFonts w:cstheme="minorHAnsi"/>
          <w:sz w:val="24"/>
          <w:szCs w:val="24"/>
        </w:rPr>
        <w:t>The objective of the contest involves raising students’</w:t>
      </w:r>
      <w:r w:rsidR="00265F92" w:rsidRPr="00EF7580">
        <w:rPr>
          <w:rFonts w:cstheme="minorHAnsi"/>
          <w:sz w:val="24"/>
          <w:szCs w:val="24"/>
        </w:rPr>
        <w:t xml:space="preserve"> </w:t>
      </w:r>
      <w:r w:rsidR="00631A6C" w:rsidRPr="00EF7580">
        <w:rPr>
          <w:rFonts w:cstheme="minorHAnsi"/>
          <w:sz w:val="24"/>
          <w:szCs w:val="24"/>
        </w:rPr>
        <w:t>awareness</w:t>
      </w:r>
      <w:r w:rsidR="00265F92" w:rsidRPr="00EF7580">
        <w:rPr>
          <w:rFonts w:cstheme="minorHAnsi"/>
          <w:sz w:val="24"/>
          <w:szCs w:val="24"/>
        </w:rPr>
        <w:t xml:space="preserve"> </w:t>
      </w:r>
      <w:r w:rsidR="00631A6C" w:rsidRPr="00EF7580">
        <w:rPr>
          <w:rFonts w:cstheme="minorHAnsi"/>
          <w:sz w:val="24"/>
          <w:szCs w:val="24"/>
        </w:rPr>
        <w:t xml:space="preserve">on </w:t>
      </w:r>
      <w:r w:rsidR="00012F7B" w:rsidRPr="00EF7580">
        <w:rPr>
          <w:rFonts w:cstheme="minorHAnsi"/>
          <w:sz w:val="24"/>
          <w:szCs w:val="24"/>
        </w:rPr>
        <w:t xml:space="preserve">sustainability </w:t>
      </w:r>
      <w:r w:rsidR="00631A6C" w:rsidRPr="00EF7580">
        <w:rPr>
          <w:rFonts w:cstheme="minorHAnsi"/>
          <w:sz w:val="24"/>
          <w:szCs w:val="24"/>
        </w:rPr>
        <w:t>issues</w:t>
      </w:r>
      <w:r w:rsidR="00265F92" w:rsidRPr="00EF7580">
        <w:rPr>
          <w:rFonts w:cstheme="minorHAnsi"/>
          <w:sz w:val="24"/>
          <w:szCs w:val="24"/>
        </w:rPr>
        <w:t>.</w:t>
      </w:r>
    </w:p>
    <w:p w14:paraId="287D4D67" w14:textId="25D47E34" w:rsidR="00554EF3" w:rsidRPr="00EF7580" w:rsidRDefault="003A63BE" w:rsidP="00745BAA">
      <w:pPr>
        <w:shd w:val="clear" w:color="auto" w:fill="FFFFFF"/>
        <w:spacing w:line="240" w:lineRule="auto"/>
        <w:ind w:firstLine="720"/>
        <w:jc w:val="both"/>
        <w:rPr>
          <w:rFonts w:cstheme="minorHAnsi"/>
          <w:sz w:val="24"/>
          <w:szCs w:val="24"/>
        </w:rPr>
      </w:pPr>
      <w:r w:rsidRPr="00EF7580">
        <w:rPr>
          <w:rFonts w:cstheme="minorHAnsi"/>
          <w:sz w:val="24"/>
          <w:szCs w:val="24"/>
        </w:rPr>
        <w:t xml:space="preserve">Specifically, </w:t>
      </w:r>
      <w:r w:rsidR="00D3772F" w:rsidRPr="00EF7580">
        <w:rPr>
          <w:rFonts w:cstheme="minorHAnsi"/>
          <w:sz w:val="24"/>
          <w:szCs w:val="24"/>
        </w:rPr>
        <w:t>the 3</w:t>
      </w:r>
      <w:r w:rsidR="00D3772F" w:rsidRPr="00EF7580">
        <w:rPr>
          <w:rFonts w:cstheme="minorHAnsi"/>
          <w:sz w:val="24"/>
          <w:szCs w:val="24"/>
          <w:vertAlign w:val="superscript"/>
        </w:rPr>
        <w:t>rd</w:t>
      </w:r>
      <w:r w:rsidR="00D3772F" w:rsidRPr="00EF7580">
        <w:rPr>
          <w:rFonts w:cstheme="minorHAnsi"/>
          <w:sz w:val="24"/>
          <w:szCs w:val="24"/>
        </w:rPr>
        <w:t xml:space="preserve"> High School in Koropi, the 7</w:t>
      </w:r>
      <w:r w:rsidR="00D3772F" w:rsidRPr="00EF7580">
        <w:rPr>
          <w:rFonts w:cstheme="minorHAnsi"/>
          <w:sz w:val="24"/>
          <w:szCs w:val="24"/>
          <w:vertAlign w:val="superscript"/>
        </w:rPr>
        <w:t>th</w:t>
      </w:r>
      <w:r w:rsidR="00D3772F" w:rsidRPr="00EF7580">
        <w:rPr>
          <w:rFonts w:cstheme="minorHAnsi"/>
          <w:sz w:val="24"/>
          <w:szCs w:val="24"/>
        </w:rPr>
        <w:t xml:space="preserve"> High School in </w:t>
      </w:r>
      <w:r w:rsidR="00BB1B44" w:rsidRPr="00EF7580">
        <w:rPr>
          <w:rFonts w:cstheme="minorHAnsi"/>
          <w:sz w:val="24"/>
          <w:szCs w:val="24"/>
        </w:rPr>
        <w:t>Piraeus</w:t>
      </w:r>
      <w:r w:rsidR="00D3772F" w:rsidRPr="00EF7580">
        <w:rPr>
          <w:rFonts w:cstheme="minorHAnsi"/>
          <w:sz w:val="24"/>
          <w:szCs w:val="24"/>
        </w:rPr>
        <w:t>, the 4</w:t>
      </w:r>
      <w:r w:rsidR="00D3772F" w:rsidRPr="00EF7580">
        <w:rPr>
          <w:rFonts w:cstheme="minorHAnsi"/>
          <w:sz w:val="24"/>
          <w:szCs w:val="24"/>
          <w:vertAlign w:val="superscript"/>
        </w:rPr>
        <w:t>th</w:t>
      </w:r>
      <w:r w:rsidR="00D3772F" w:rsidRPr="00EF7580">
        <w:rPr>
          <w:rFonts w:cstheme="minorHAnsi"/>
          <w:sz w:val="24"/>
          <w:szCs w:val="24"/>
        </w:rPr>
        <w:t xml:space="preserve"> High School in Korydallos and the Athens College in Psychico, h</w:t>
      </w:r>
      <w:r w:rsidR="00217B9A" w:rsidRPr="00EF7580">
        <w:rPr>
          <w:rFonts w:cstheme="minorHAnsi"/>
          <w:sz w:val="24"/>
          <w:szCs w:val="24"/>
        </w:rPr>
        <w:t>ave participated in this</w:t>
      </w:r>
      <w:r w:rsidR="00D3772F" w:rsidRPr="00EF7580">
        <w:rPr>
          <w:rFonts w:cstheme="minorHAnsi"/>
          <w:sz w:val="24"/>
          <w:szCs w:val="24"/>
        </w:rPr>
        <w:t xml:space="preserve"> contest</w:t>
      </w:r>
      <w:r w:rsidR="004D707F" w:rsidRPr="00EF7580">
        <w:rPr>
          <w:rFonts w:cstheme="minorHAnsi"/>
          <w:sz w:val="24"/>
          <w:szCs w:val="24"/>
        </w:rPr>
        <w:t>.</w:t>
      </w:r>
      <w:r w:rsidR="00554EF3" w:rsidRPr="00EF7580">
        <w:rPr>
          <w:rFonts w:cstheme="minorHAnsi"/>
          <w:sz w:val="24"/>
          <w:szCs w:val="24"/>
        </w:rPr>
        <w:t xml:space="preserve"> </w:t>
      </w:r>
      <w:r w:rsidR="00864953" w:rsidRPr="00EF7580">
        <w:rPr>
          <w:rFonts w:cstheme="minorHAnsi"/>
          <w:sz w:val="24"/>
          <w:szCs w:val="24"/>
        </w:rPr>
        <w:t xml:space="preserve">The level </w:t>
      </w:r>
      <w:r w:rsidR="001D3410" w:rsidRPr="00EF7580">
        <w:rPr>
          <w:rFonts w:cstheme="minorHAnsi"/>
          <w:sz w:val="24"/>
          <w:szCs w:val="24"/>
        </w:rPr>
        <w:t xml:space="preserve">of the work achieved by the students, inasmuch </w:t>
      </w:r>
      <w:r w:rsidR="00864953" w:rsidRPr="00EF7580">
        <w:rPr>
          <w:rFonts w:cstheme="minorHAnsi"/>
          <w:sz w:val="24"/>
          <w:szCs w:val="24"/>
        </w:rPr>
        <w:t xml:space="preserve">innovation </w:t>
      </w:r>
      <w:r w:rsidR="00B12BBA" w:rsidRPr="00EF7580">
        <w:rPr>
          <w:rFonts w:cstheme="minorHAnsi"/>
          <w:sz w:val="24"/>
          <w:szCs w:val="24"/>
        </w:rPr>
        <w:t xml:space="preserve">in terms </w:t>
      </w:r>
      <w:r w:rsidR="00864953" w:rsidRPr="00EF7580">
        <w:rPr>
          <w:rFonts w:cstheme="minorHAnsi"/>
          <w:sz w:val="24"/>
          <w:szCs w:val="24"/>
        </w:rPr>
        <w:t xml:space="preserve">of </w:t>
      </w:r>
      <w:r w:rsidR="00217B9A" w:rsidRPr="00EF7580">
        <w:rPr>
          <w:rFonts w:cstheme="minorHAnsi"/>
          <w:sz w:val="24"/>
          <w:szCs w:val="24"/>
        </w:rPr>
        <w:t xml:space="preserve">the </w:t>
      </w:r>
      <w:r w:rsidR="00864953" w:rsidRPr="00EF7580">
        <w:rPr>
          <w:rFonts w:cstheme="minorHAnsi"/>
          <w:sz w:val="24"/>
          <w:szCs w:val="24"/>
        </w:rPr>
        <w:t>projects</w:t>
      </w:r>
      <w:r w:rsidR="00217B9A" w:rsidRPr="00EF7580">
        <w:rPr>
          <w:rFonts w:cstheme="minorHAnsi"/>
          <w:sz w:val="24"/>
          <w:szCs w:val="24"/>
        </w:rPr>
        <w:t xml:space="preserve"> submitted</w:t>
      </w:r>
      <w:r w:rsidR="00A7648F" w:rsidRPr="00EF7580">
        <w:rPr>
          <w:rFonts w:cstheme="minorHAnsi"/>
          <w:sz w:val="24"/>
          <w:szCs w:val="24"/>
        </w:rPr>
        <w:t xml:space="preserve">, </w:t>
      </w:r>
      <w:r w:rsidR="00864953" w:rsidRPr="00EF7580">
        <w:rPr>
          <w:rFonts w:cstheme="minorHAnsi"/>
          <w:sz w:val="24"/>
          <w:szCs w:val="24"/>
        </w:rPr>
        <w:t xml:space="preserve">besides the quality of </w:t>
      </w:r>
      <w:r w:rsidR="00217B9A" w:rsidRPr="00EF7580">
        <w:rPr>
          <w:rFonts w:cstheme="minorHAnsi"/>
          <w:sz w:val="24"/>
          <w:szCs w:val="24"/>
        </w:rPr>
        <w:t xml:space="preserve">the </w:t>
      </w:r>
      <w:r w:rsidR="00864953" w:rsidRPr="00EF7580">
        <w:rPr>
          <w:rFonts w:cstheme="minorHAnsi"/>
          <w:sz w:val="24"/>
          <w:szCs w:val="24"/>
        </w:rPr>
        <w:t>presentations</w:t>
      </w:r>
      <w:r w:rsidR="00217B9A" w:rsidRPr="00EF7580">
        <w:rPr>
          <w:rFonts w:cstheme="minorHAnsi"/>
          <w:sz w:val="24"/>
          <w:szCs w:val="24"/>
        </w:rPr>
        <w:t xml:space="preserve"> carried out</w:t>
      </w:r>
      <w:r w:rsidR="00864953" w:rsidRPr="00EF7580">
        <w:rPr>
          <w:rFonts w:cstheme="minorHAnsi"/>
          <w:sz w:val="24"/>
          <w:szCs w:val="24"/>
        </w:rPr>
        <w:t>, have</w:t>
      </w:r>
      <w:r w:rsidR="00A7648F" w:rsidRPr="00EF7580">
        <w:rPr>
          <w:rFonts w:cstheme="minorHAnsi"/>
          <w:sz w:val="24"/>
          <w:szCs w:val="24"/>
        </w:rPr>
        <w:t xml:space="preserve"> </w:t>
      </w:r>
      <w:r w:rsidR="00745BAA" w:rsidRPr="00EF7580">
        <w:rPr>
          <w:rFonts w:cstheme="minorHAnsi"/>
          <w:sz w:val="24"/>
          <w:szCs w:val="24"/>
        </w:rPr>
        <w:t>made an impression on the Members of the</w:t>
      </w:r>
      <w:r w:rsidR="00137FC3" w:rsidRPr="00EF7580">
        <w:rPr>
          <w:rFonts w:cstheme="minorHAnsi"/>
          <w:sz w:val="24"/>
          <w:szCs w:val="24"/>
        </w:rPr>
        <w:t xml:space="preserve"> National </w:t>
      </w:r>
      <w:r w:rsidR="00D7237A" w:rsidRPr="00EF7580">
        <w:rPr>
          <w:rFonts w:cstheme="minorHAnsi"/>
          <w:sz w:val="24"/>
          <w:szCs w:val="24"/>
        </w:rPr>
        <w:t>Jury</w:t>
      </w:r>
      <w:r w:rsidR="00554EF3" w:rsidRPr="00EF7580">
        <w:rPr>
          <w:rFonts w:cstheme="minorHAnsi"/>
          <w:sz w:val="24"/>
          <w:szCs w:val="24"/>
        </w:rPr>
        <w:t xml:space="preserve">. </w:t>
      </w:r>
      <w:r w:rsidR="00745BAA" w:rsidRPr="00EF7580">
        <w:rPr>
          <w:rFonts w:cstheme="minorHAnsi"/>
          <w:sz w:val="24"/>
          <w:szCs w:val="24"/>
        </w:rPr>
        <w:t>The Vice Rector for the European University, Internationalization</w:t>
      </w:r>
      <w:r w:rsidR="00554EF3" w:rsidRPr="00EF7580">
        <w:rPr>
          <w:rFonts w:cstheme="minorHAnsi"/>
          <w:sz w:val="24"/>
          <w:szCs w:val="24"/>
        </w:rPr>
        <w:t xml:space="preserve"> </w:t>
      </w:r>
      <w:r w:rsidR="00745BAA" w:rsidRPr="00EF7580">
        <w:rPr>
          <w:rFonts w:cstheme="minorHAnsi"/>
          <w:sz w:val="24"/>
          <w:szCs w:val="24"/>
        </w:rPr>
        <w:t>and Student Affai</w:t>
      </w:r>
      <w:r w:rsidR="00137FC3" w:rsidRPr="00EF7580">
        <w:rPr>
          <w:rFonts w:cstheme="minorHAnsi"/>
          <w:sz w:val="24"/>
          <w:szCs w:val="24"/>
        </w:rPr>
        <w:t>rs of the Agricultural Universit</w:t>
      </w:r>
      <w:r w:rsidR="00745BAA" w:rsidRPr="00EF7580">
        <w:rPr>
          <w:rFonts w:cstheme="minorHAnsi"/>
          <w:sz w:val="24"/>
          <w:szCs w:val="24"/>
        </w:rPr>
        <w:t>y of Athens</w:t>
      </w:r>
      <w:r w:rsidR="00554EF3" w:rsidRPr="00EF7580">
        <w:rPr>
          <w:rFonts w:cstheme="minorHAnsi"/>
          <w:sz w:val="24"/>
          <w:szCs w:val="24"/>
        </w:rPr>
        <w:t xml:space="preserve">, </w:t>
      </w:r>
      <w:r w:rsidR="00745BAA" w:rsidRPr="00EF7580">
        <w:rPr>
          <w:rFonts w:cstheme="minorHAnsi"/>
          <w:sz w:val="24"/>
          <w:szCs w:val="24"/>
        </w:rPr>
        <w:t>Ms</w:t>
      </w:r>
      <w:r w:rsidR="00554EF3" w:rsidRPr="00EF7580">
        <w:rPr>
          <w:rFonts w:cstheme="minorHAnsi"/>
          <w:sz w:val="24"/>
          <w:szCs w:val="24"/>
        </w:rPr>
        <w:t xml:space="preserve">. </w:t>
      </w:r>
      <w:r w:rsidR="00745BAA" w:rsidRPr="00EF7580">
        <w:rPr>
          <w:rFonts w:cstheme="minorHAnsi"/>
          <w:sz w:val="24"/>
          <w:szCs w:val="24"/>
        </w:rPr>
        <w:t>Helen Miliou</w:t>
      </w:r>
      <w:r w:rsidR="00554EF3" w:rsidRPr="00EF7580">
        <w:rPr>
          <w:rFonts w:cstheme="minorHAnsi"/>
          <w:sz w:val="24"/>
          <w:szCs w:val="24"/>
        </w:rPr>
        <w:t xml:space="preserve">, </w:t>
      </w:r>
      <w:r w:rsidR="00745BAA" w:rsidRPr="00EF7580">
        <w:rPr>
          <w:rFonts w:cstheme="minorHAnsi"/>
          <w:sz w:val="24"/>
          <w:szCs w:val="24"/>
        </w:rPr>
        <w:t>Professor</w:t>
      </w:r>
      <w:r w:rsidR="00407FBA" w:rsidRPr="00EF7580">
        <w:rPr>
          <w:rFonts w:cstheme="minorHAnsi"/>
          <w:sz w:val="24"/>
          <w:szCs w:val="24"/>
        </w:rPr>
        <w:t>,</w:t>
      </w:r>
      <w:r w:rsidR="00554EF3" w:rsidRPr="00EF7580">
        <w:rPr>
          <w:rFonts w:cstheme="minorHAnsi"/>
          <w:sz w:val="24"/>
          <w:szCs w:val="24"/>
        </w:rPr>
        <w:t xml:space="preserve"> </w:t>
      </w:r>
      <w:r w:rsidR="008B4075" w:rsidRPr="00EF7580">
        <w:rPr>
          <w:rFonts w:cstheme="minorHAnsi"/>
          <w:sz w:val="24"/>
          <w:szCs w:val="24"/>
        </w:rPr>
        <w:t>has awarded the winning teams with the national prizes</w:t>
      </w:r>
      <w:r w:rsidR="00554EF3" w:rsidRPr="00EF7580">
        <w:rPr>
          <w:rFonts w:cstheme="minorHAnsi"/>
          <w:sz w:val="24"/>
          <w:szCs w:val="24"/>
        </w:rPr>
        <w:t xml:space="preserve">. </w:t>
      </w:r>
    </w:p>
    <w:p w14:paraId="79CAA6D5" w14:textId="0398E8D1" w:rsidR="00EB607F" w:rsidRPr="00EF7580" w:rsidRDefault="007F7194" w:rsidP="00040C00">
      <w:pPr>
        <w:shd w:val="clear" w:color="auto" w:fill="FFFFFF"/>
        <w:spacing w:line="240" w:lineRule="auto"/>
        <w:ind w:firstLine="720"/>
        <w:jc w:val="both"/>
        <w:rPr>
          <w:rFonts w:cstheme="minorHAnsi"/>
          <w:sz w:val="24"/>
          <w:szCs w:val="24"/>
        </w:rPr>
      </w:pPr>
      <w:r w:rsidRPr="00EF7580">
        <w:rPr>
          <w:rFonts w:cstheme="minorHAnsi"/>
          <w:sz w:val="24"/>
          <w:szCs w:val="24"/>
        </w:rPr>
        <w:t xml:space="preserve">The two </w:t>
      </w:r>
      <w:r w:rsidR="00BB548F">
        <w:rPr>
          <w:rFonts w:cstheme="minorHAnsi"/>
          <w:sz w:val="24"/>
          <w:szCs w:val="24"/>
        </w:rPr>
        <w:t>t</w:t>
      </w:r>
      <w:r w:rsidRPr="00EF7580">
        <w:rPr>
          <w:rFonts w:cstheme="minorHAnsi"/>
          <w:sz w:val="24"/>
          <w:szCs w:val="24"/>
        </w:rPr>
        <w:t xml:space="preserve">eams shall feature online </w:t>
      </w:r>
      <w:r w:rsidR="00967C80" w:rsidRPr="00EF7580">
        <w:rPr>
          <w:rFonts w:cstheme="minorHAnsi"/>
          <w:sz w:val="24"/>
          <w:szCs w:val="24"/>
        </w:rPr>
        <w:t>their projects</w:t>
      </w:r>
      <w:r w:rsidR="00314C4A" w:rsidRPr="00EF7580">
        <w:rPr>
          <w:rFonts w:cstheme="minorHAnsi"/>
          <w:sz w:val="24"/>
          <w:szCs w:val="24"/>
        </w:rPr>
        <w:t xml:space="preserve"> </w:t>
      </w:r>
      <w:r w:rsidR="00EA5A6C" w:rsidRPr="00EF7580">
        <w:rPr>
          <w:rFonts w:cstheme="minorHAnsi"/>
          <w:sz w:val="24"/>
          <w:szCs w:val="24"/>
        </w:rPr>
        <w:t>before the International J</w:t>
      </w:r>
      <w:r w:rsidR="00C36080" w:rsidRPr="00EF7580">
        <w:rPr>
          <w:rFonts w:cstheme="minorHAnsi"/>
          <w:sz w:val="24"/>
          <w:szCs w:val="24"/>
        </w:rPr>
        <w:t>ury</w:t>
      </w:r>
      <w:r w:rsidR="00423EF2" w:rsidRPr="00EF7580">
        <w:rPr>
          <w:rFonts w:cstheme="minorHAnsi"/>
          <w:sz w:val="24"/>
          <w:szCs w:val="24"/>
        </w:rPr>
        <w:t xml:space="preserve"> of the contest</w:t>
      </w:r>
      <w:r w:rsidR="00BB6B50" w:rsidRPr="00EF7580">
        <w:rPr>
          <w:rFonts w:cstheme="minorHAnsi"/>
          <w:sz w:val="24"/>
          <w:szCs w:val="24"/>
        </w:rPr>
        <w:t xml:space="preserve">, </w:t>
      </w:r>
      <w:r w:rsidR="00423EF2" w:rsidRPr="00EF7580">
        <w:rPr>
          <w:rFonts w:cstheme="minorHAnsi"/>
          <w:sz w:val="24"/>
          <w:szCs w:val="24"/>
        </w:rPr>
        <w:t>on Thursday</w:t>
      </w:r>
      <w:r w:rsidR="00BB6B50" w:rsidRPr="00EF7580">
        <w:rPr>
          <w:rFonts w:cstheme="minorHAnsi"/>
          <w:sz w:val="24"/>
          <w:szCs w:val="24"/>
        </w:rPr>
        <w:t>,</w:t>
      </w:r>
      <w:r w:rsidR="00423EF2" w:rsidRPr="00EF7580">
        <w:rPr>
          <w:rFonts w:cstheme="minorHAnsi"/>
          <w:sz w:val="24"/>
          <w:szCs w:val="24"/>
        </w:rPr>
        <w:t xml:space="preserve"> April 25 </w:t>
      </w:r>
      <w:r w:rsidR="009A4051" w:rsidRPr="00EF7580">
        <w:rPr>
          <w:rFonts w:cstheme="minorHAnsi"/>
          <w:sz w:val="24"/>
          <w:szCs w:val="24"/>
        </w:rPr>
        <w:t xml:space="preserve">2024. </w:t>
      </w:r>
      <w:r w:rsidR="00423EF2" w:rsidRPr="00EF7580">
        <w:rPr>
          <w:rFonts w:cstheme="minorHAnsi"/>
          <w:sz w:val="24"/>
          <w:szCs w:val="24"/>
        </w:rPr>
        <w:t xml:space="preserve">That International </w:t>
      </w:r>
      <w:r w:rsidR="00E54BBC" w:rsidRPr="00EF7580">
        <w:rPr>
          <w:rFonts w:cstheme="minorHAnsi"/>
          <w:sz w:val="24"/>
          <w:szCs w:val="24"/>
        </w:rPr>
        <w:t>Jury</w:t>
      </w:r>
      <w:r w:rsidR="00423EF2" w:rsidRPr="00EF7580">
        <w:rPr>
          <w:rFonts w:cstheme="minorHAnsi"/>
          <w:sz w:val="24"/>
          <w:szCs w:val="24"/>
        </w:rPr>
        <w:t xml:space="preserve"> is to be </w:t>
      </w:r>
      <w:r w:rsidR="00BB6B50" w:rsidRPr="00EF7580">
        <w:rPr>
          <w:rFonts w:cstheme="minorHAnsi"/>
          <w:sz w:val="24"/>
          <w:szCs w:val="24"/>
        </w:rPr>
        <w:t>made up</w:t>
      </w:r>
      <w:r w:rsidR="00423EF2" w:rsidRPr="00EF7580">
        <w:rPr>
          <w:rFonts w:cstheme="minorHAnsi"/>
          <w:sz w:val="24"/>
          <w:szCs w:val="24"/>
        </w:rPr>
        <w:t xml:space="preserve"> of nine</w:t>
      </w:r>
      <w:r w:rsidR="00CE13B9" w:rsidRPr="00EF7580">
        <w:rPr>
          <w:rFonts w:cstheme="minorHAnsi"/>
          <w:sz w:val="24"/>
          <w:szCs w:val="24"/>
        </w:rPr>
        <w:t xml:space="preserve"> </w:t>
      </w:r>
      <w:r w:rsidR="00423EF2" w:rsidRPr="00EF7580">
        <w:rPr>
          <w:rFonts w:cstheme="minorHAnsi"/>
          <w:sz w:val="24"/>
          <w:szCs w:val="24"/>
        </w:rPr>
        <w:t>(9) members –</w:t>
      </w:r>
      <w:r w:rsidR="00354104" w:rsidRPr="00EF7580">
        <w:rPr>
          <w:rFonts w:cstheme="minorHAnsi"/>
          <w:sz w:val="24"/>
          <w:szCs w:val="24"/>
        </w:rPr>
        <w:t xml:space="preserve"> delegates</w:t>
      </w:r>
      <w:r w:rsidR="00423EF2" w:rsidRPr="00EF7580">
        <w:rPr>
          <w:rFonts w:cstheme="minorHAnsi"/>
          <w:sz w:val="24"/>
          <w:szCs w:val="24"/>
        </w:rPr>
        <w:t xml:space="preserve"> of the Universities partners </w:t>
      </w:r>
      <w:r w:rsidR="00127563" w:rsidRPr="00EF7580">
        <w:rPr>
          <w:rFonts w:cstheme="minorHAnsi"/>
          <w:sz w:val="24"/>
          <w:szCs w:val="24"/>
          <w:lang w:val="el-GR"/>
        </w:rPr>
        <w:t>ο</w:t>
      </w:r>
      <w:r w:rsidR="00127563" w:rsidRPr="00EF7580">
        <w:rPr>
          <w:rFonts w:cstheme="minorHAnsi"/>
          <w:sz w:val="24"/>
          <w:szCs w:val="24"/>
        </w:rPr>
        <w:t>f</w:t>
      </w:r>
      <w:r w:rsidR="00314C4A" w:rsidRPr="00EF7580">
        <w:rPr>
          <w:rFonts w:cstheme="minorHAnsi"/>
          <w:sz w:val="24"/>
          <w:szCs w:val="24"/>
        </w:rPr>
        <w:t xml:space="preserve"> EU-CONEXUS, </w:t>
      </w:r>
      <w:r w:rsidR="00191C7F" w:rsidRPr="00EF7580">
        <w:rPr>
          <w:rFonts w:cstheme="minorHAnsi"/>
          <w:sz w:val="24"/>
          <w:szCs w:val="24"/>
        </w:rPr>
        <w:t xml:space="preserve">originating in </w:t>
      </w:r>
      <w:r w:rsidR="00040C00" w:rsidRPr="00EF7580">
        <w:rPr>
          <w:rFonts w:cstheme="minorHAnsi"/>
          <w:sz w:val="24"/>
          <w:szCs w:val="24"/>
        </w:rPr>
        <w:t>France</w:t>
      </w:r>
      <w:r w:rsidR="00314C4A" w:rsidRPr="00EF7580">
        <w:rPr>
          <w:rFonts w:cstheme="minorHAnsi"/>
          <w:sz w:val="24"/>
          <w:szCs w:val="24"/>
        </w:rPr>
        <w:t xml:space="preserve">, </w:t>
      </w:r>
      <w:r w:rsidR="00040C00" w:rsidRPr="00EF7580">
        <w:rPr>
          <w:rFonts w:cstheme="minorHAnsi"/>
          <w:sz w:val="24"/>
          <w:szCs w:val="24"/>
        </w:rPr>
        <w:t>Greece</w:t>
      </w:r>
      <w:r w:rsidR="009A4051" w:rsidRPr="00EF7580">
        <w:rPr>
          <w:rFonts w:cstheme="minorHAnsi"/>
          <w:sz w:val="24"/>
          <w:szCs w:val="24"/>
        </w:rPr>
        <w:t xml:space="preserve">, </w:t>
      </w:r>
      <w:r w:rsidR="00191C7F" w:rsidRPr="00EF7580">
        <w:rPr>
          <w:rFonts w:cstheme="minorHAnsi"/>
          <w:sz w:val="24"/>
          <w:szCs w:val="24"/>
        </w:rPr>
        <w:t>Spain</w:t>
      </w:r>
      <w:r w:rsidR="00D05A80" w:rsidRPr="00EF7580">
        <w:rPr>
          <w:rFonts w:cstheme="minorHAnsi"/>
          <w:sz w:val="24"/>
          <w:szCs w:val="24"/>
        </w:rPr>
        <w:t>, Lith</w:t>
      </w:r>
      <w:r w:rsidR="00191C7F" w:rsidRPr="00EF7580">
        <w:rPr>
          <w:rFonts w:cstheme="minorHAnsi"/>
          <w:sz w:val="24"/>
          <w:szCs w:val="24"/>
        </w:rPr>
        <w:t>uania</w:t>
      </w:r>
      <w:r w:rsidR="009A4051" w:rsidRPr="00EF7580">
        <w:rPr>
          <w:rFonts w:cstheme="minorHAnsi"/>
          <w:sz w:val="24"/>
          <w:szCs w:val="24"/>
        </w:rPr>
        <w:t xml:space="preserve">, </w:t>
      </w:r>
      <w:r w:rsidR="00191C7F" w:rsidRPr="00EF7580">
        <w:rPr>
          <w:rFonts w:cstheme="minorHAnsi"/>
          <w:sz w:val="24"/>
          <w:szCs w:val="24"/>
        </w:rPr>
        <w:t>Croatia</w:t>
      </w:r>
      <w:r w:rsidR="009A4051" w:rsidRPr="00EF7580">
        <w:rPr>
          <w:rFonts w:cstheme="minorHAnsi"/>
          <w:sz w:val="24"/>
          <w:szCs w:val="24"/>
        </w:rPr>
        <w:t xml:space="preserve">, </w:t>
      </w:r>
      <w:r w:rsidR="00451A13" w:rsidRPr="00EF7580">
        <w:rPr>
          <w:rFonts w:cstheme="minorHAnsi"/>
          <w:sz w:val="24"/>
          <w:szCs w:val="24"/>
        </w:rPr>
        <w:t>Romania</w:t>
      </w:r>
      <w:r w:rsidR="009A4051" w:rsidRPr="00EF7580">
        <w:rPr>
          <w:rFonts w:cstheme="minorHAnsi"/>
          <w:sz w:val="24"/>
          <w:szCs w:val="24"/>
        </w:rPr>
        <w:t xml:space="preserve">, </w:t>
      </w:r>
      <w:r w:rsidR="00191C7F" w:rsidRPr="00EF7580">
        <w:rPr>
          <w:rFonts w:cstheme="minorHAnsi"/>
          <w:sz w:val="24"/>
          <w:szCs w:val="24"/>
        </w:rPr>
        <w:t>Ireland</w:t>
      </w:r>
      <w:r w:rsidR="00A3596B" w:rsidRPr="00EF7580">
        <w:rPr>
          <w:rFonts w:cstheme="minorHAnsi"/>
          <w:sz w:val="24"/>
          <w:szCs w:val="24"/>
        </w:rPr>
        <w:t xml:space="preserve">, </w:t>
      </w:r>
      <w:r w:rsidR="00191C7F" w:rsidRPr="00EF7580">
        <w:rPr>
          <w:rFonts w:cstheme="minorHAnsi"/>
          <w:sz w:val="24"/>
          <w:szCs w:val="24"/>
        </w:rPr>
        <w:t>Germany and Cyprus</w:t>
      </w:r>
      <w:r w:rsidR="009A4051" w:rsidRPr="00EF7580">
        <w:rPr>
          <w:rFonts w:cstheme="minorHAnsi"/>
          <w:sz w:val="24"/>
          <w:szCs w:val="24"/>
        </w:rPr>
        <w:t xml:space="preserve">. </w:t>
      </w:r>
      <w:r w:rsidR="0096069D" w:rsidRPr="00EF7580">
        <w:rPr>
          <w:rFonts w:cstheme="minorHAnsi"/>
          <w:sz w:val="24"/>
          <w:szCs w:val="24"/>
        </w:rPr>
        <w:t>The School Contest of</w:t>
      </w:r>
      <w:bookmarkStart w:id="1" w:name="_Hlk134703705"/>
      <w:r w:rsidR="00CE13B9" w:rsidRPr="00EF7580">
        <w:rPr>
          <w:rFonts w:cstheme="minorHAnsi"/>
          <w:sz w:val="24"/>
          <w:szCs w:val="24"/>
        </w:rPr>
        <w:t> </w:t>
      </w:r>
      <w:bookmarkEnd w:id="1"/>
      <w:r w:rsidR="00CE13B9" w:rsidRPr="00EF7580">
        <w:rPr>
          <w:rFonts w:cstheme="minorHAnsi"/>
          <w:sz w:val="24"/>
          <w:szCs w:val="24"/>
        </w:rPr>
        <w:t xml:space="preserve">EU-CONEXUS </w:t>
      </w:r>
      <w:r w:rsidR="0096069D" w:rsidRPr="00EF7580">
        <w:rPr>
          <w:rFonts w:cstheme="minorHAnsi"/>
          <w:sz w:val="24"/>
          <w:szCs w:val="24"/>
        </w:rPr>
        <w:t>“Think smart, Create green”</w:t>
      </w:r>
      <w:r w:rsidR="00BB6B50" w:rsidRPr="00EF7580">
        <w:rPr>
          <w:rFonts w:cstheme="minorHAnsi"/>
          <w:sz w:val="24"/>
          <w:szCs w:val="24"/>
        </w:rPr>
        <w:t xml:space="preserve">, </w:t>
      </w:r>
      <w:r w:rsidR="009A4051" w:rsidRPr="00EF7580">
        <w:rPr>
          <w:rFonts w:cstheme="minorHAnsi"/>
          <w:sz w:val="24"/>
          <w:szCs w:val="24"/>
        </w:rPr>
        <w:t xml:space="preserve"> </w:t>
      </w:r>
      <w:r w:rsidR="0008740D" w:rsidRPr="00EF7580">
        <w:rPr>
          <w:rFonts w:cstheme="minorHAnsi"/>
          <w:sz w:val="24"/>
          <w:szCs w:val="24"/>
        </w:rPr>
        <w:t xml:space="preserve">hereinafter established as an </w:t>
      </w:r>
      <w:r w:rsidR="00BB6B50" w:rsidRPr="00EF7580">
        <w:rPr>
          <w:rFonts w:cstheme="minorHAnsi"/>
          <w:sz w:val="24"/>
          <w:szCs w:val="24"/>
        </w:rPr>
        <w:t>i</w:t>
      </w:r>
      <w:r w:rsidR="0008740D" w:rsidRPr="00EF7580">
        <w:rPr>
          <w:rFonts w:cstheme="minorHAnsi"/>
          <w:sz w:val="24"/>
          <w:szCs w:val="24"/>
        </w:rPr>
        <w:t>nstitution</w:t>
      </w:r>
      <w:r w:rsidR="00CE13B9" w:rsidRPr="00EF7580">
        <w:rPr>
          <w:rFonts w:cstheme="minorHAnsi"/>
          <w:sz w:val="24"/>
          <w:szCs w:val="24"/>
        </w:rPr>
        <w:t xml:space="preserve">, </w:t>
      </w:r>
      <w:r w:rsidR="00DC0120" w:rsidRPr="00EF7580">
        <w:rPr>
          <w:rFonts w:cstheme="minorHAnsi"/>
          <w:sz w:val="24"/>
          <w:szCs w:val="24"/>
        </w:rPr>
        <w:t>has been running for the</w:t>
      </w:r>
      <w:r w:rsidR="00CE13B9" w:rsidRPr="00EF7580">
        <w:rPr>
          <w:rFonts w:cstheme="minorHAnsi"/>
          <w:sz w:val="24"/>
          <w:szCs w:val="24"/>
        </w:rPr>
        <w:t xml:space="preserve"> </w:t>
      </w:r>
      <w:r w:rsidR="009A4051" w:rsidRPr="00EF7580">
        <w:rPr>
          <w:rFonts w:cstheme="minorHAnsi"/>
          <w:sz w:val="24"/>
          <w:szCs w:val="24"/>
        </w:rPr>
        <w:t>5</w:t>
      </w:r>
      <w:r w:rsidR="00DC0120" w:rsidRPr="00EF7580">
        <w:rPr>
          <w:rFonts w:cstheme="minorHAnsi"/>
          <w:sz w:val="24"/>
          <w:szCs w:val="24"/>
          <w:vertAlign w:val="superscript"/>
        </w:rPr>
        <w:t>th</w:t>
      </w:r>
      <w:r w:rsidR="00DC0120" w:rsidRPr="00EF7580">
        <w:rPr>
          <w:rFonts w:cstheme="minorHAnsi"/>
          <w:sz w:val="24"/>
          <w:szCs w:val="24"/>
        </w:rPr>
        <w:t xml:space="preserve"> consecutive year, whereas it</w:t>
      </w:r>
      <w:r w:rsidR="00032CDA" w:rsidRPr="00EF7580">
        <w:rPr>
          <w:rFonts w:cstheme="minorHAnsi"/>
          <w:sz w:val="24"/>
          <w:szCs w:val="24"/>
        </w:rPr>
        <w:t xml:space="preserve"> is soon </w:t>
      </w:r>
      <w:r w:rsidR="00DC0120" w:rsidRPr="00EF7580">
        <w:rPr>
          <w:rFonts w:cstheme="minorHAnsi"/>
          <w:sz w:val="24"/>
          <w:szCs w:val="24"/>
        </w:rPr>
        <w:t xml:space="preserve">expected </w:t>
      </w:r>
      <w:r w:rsidR="00032CDA" w:rsidRPr="00EF7580">
        <w:rPr>
          <w:rFonts w:cstheme="minorHAnsi"/>
          <w:sz w:val="24"/>
          <w:szCs w:val="24"/>
        </w:rPr>
        <w:t xml:space="preserve">to </w:t>
      </w:r>
      <w:r w:rsidR="00DC0120" w:rsidRPr="00EF7580">
        <w:rPr>
          <w:rFonts w:cstheme="minorHAnsi"/>
          <w:sz w:val="24"/>
          <w:szCs w:val="24"/>
        </w:rPr>
        <w:t>pro</w:t>
      </w:r>
      <w:r w:rsidR="00032CDA" w:rsidRPr="00EF7580">
        <w:rPr>
          <w:rFonts w:cstheme="minorHAnsi"/>
          <w:sz w:val="24"/>
          <w:szCs w:val="24"/>
        </w:rPr>
        <w:t xml:space="preserve">vide </w:t>
      </w:r>
      <w:r w:rsidR="00BB6B50" w:rsidRPr="00EF7580">
        <w:rPr>
          <w:rFonts w:cstheme="minorHAnsi"/>
          <w:sz w:val="24"/>
          <w:szCs w:val="24"/>
        </w:rPr>
        <w:t xml:space="preserve">the participating </w:t>
      </w:r>
      <w:r w:rsidR="00746E29" w:rsidRPr="00EF7580">
        <w:rPr>
          <w:rFonts w:cstheme="minorHAnsi"/>
          <w:sz w:val="24"/>
          <w:szCs w:val="24"/>
        </w:rPr>
        <w:t xml:space="preserve">both </w:t>
      </w:r>
      <w:r w:rsidR="00E54F01">
        <w:rPr>
          <w:rFonts w:cstheme="minorHAnsi"/>
          <w:sz w:val="24"/>
          <w:szCs w:val="24"/>
        </w:rPr>
        <w:t xml:space="preserve">students and their teachers with </w:t>
      </w:r>
      <w:r w:rsidR="00032CDA" w:rsidRPr="00EF7580">
        <w:rPr>
          <w:rFonts w:cstheme="minorHAnsi"/>
          <w:sz w:val="24"/>
          <w:szCs w:val="24"/>
        </w:rPr>
        <w:t>the opportunity to</w:t>
      </w:r>
      <w:r w:rsidR="00BB6B50" w:rsidRPr="00EF7580">
        <w:rPr>
          <w:rFonts w:cstheme="minorHAnsi"/>
          <w:sz w:val="24"/>
          <w:szCs w:val="24"/>
        </w:rPr>
        <w:t xml:space="preserve"> create,</w:t>
      </w:r>
      <w:r w:rsidR="0045075A" w:rsidRPr="00EF7580">
        <w:rPr>
          <w:rFonts w:cstheme="minorHAnsi"/>
          <w:sz w:val="24"/>
          <w:szCs w:val="24"/>
        </w:rPr>
        <w:t xml:space="preserve"> once again, </w:t>
      </w:r>
      <w:r w:rsidR="00EA5A6C" w:rsidRPr="00EF7580">
        <w:rPr>
          <w:rFonts w:cstheme="minorHAnsi"/>
          <w:sz w:val="24"/>
          <w:szCs w:val="24"/>
        </w:rPr>
        <w:t>in addition to</w:t>
      </w:r>
      <w:r w:rsidR="006C6662" w:rsidRPr="00EF7580">
        <w:rPr>
          <w:rFonts w:cstheme="minorHAnsi"/>
          <w:sz w:val="24"/>
          <w:szCs w:val="24"/>
        </w:rPr>
        <w:t xml:space="preserve"> </w:t>
      </w:r>
      <w:r w:rsidR="004D2C4C" w:rsidRPr="00EF7580">
        <w:rPr>
          <w:rFonts w:cstheme="minorHAnsi"/>
          <w:sz w:val="24"/>
          <w:szCs w:val="24"/>
        </w:rPr>
        <w:t xml:space="preserve">fulfilling </w:t>
      </w:r>
      <w:r w:rsidR="006C6662" w:rsidRPr="00EF7580">
        <w:rPr>
          <w:rFonts w:cstheme="minorHAnsi"/>
          <w:sz w:val="24"/>
          <w:szCs w:val="24"/>
        </w:rPr>
        <w:t>their vision towards a green future</w:t>
      </w:r>
      <w:r w:rsidR="00CE13B9" w:rsidRPr="00EF7580">
        <w:rPr>
          <w:rFonts w:cstheme="minorHAnsi"/>
          <w:sz w:val="24"/>
          <w:szCs w:val="24"/>
        </w:rPr>
        <w:t xml:space="preserve">. </w:t>
      </w:r>
    </w:p>
    <w:p w14:paraId="3EC31CD6" w14:textId="2C79A0F4" w:rsidR="00CE13B9" w:rsidRPr="00EF7580" w:rsidRDefault="00165567" w:rsidP="00DB6B8E">
      <w:pPr>
        <w:spacing w:after="120" w:line="240" w:lineRule="auto"/>
        <w:ind w:firstLine="720"/>
        <w:jc w:val="both"/>
        <w:rPr>
          <w:rFonts w:cstheme="minorHAnsi"/>
          <w:sz w:val="24"/>
          <w:szCs w:val="24"/>
        </w:rPr>
      </w:pPr>
      <w:r w:rsidRPr="00EF7580">
        <w:rPr>
          <w:rFonts w:cstheme="minorHAnsi"/>
          <w:sz w:val="24"/>
          <w:szCs w:val="24"/>
        </w:rPr>
        <w:t>For further information</w:t>
      </w:r>
      <w:r w:rsidR="00DB6B8E" w:rsidRPr="00EF7580">
        <w:rPr>
          <w:rFonts w:cstheme="minorHAnsi"/>
          <w:sz w:val="24"/>
          <w:szCs w:val="24"/>
        </w:rPr>
        <w:t xml:space="preserve"> over the 4</w:t>
      </w:r>
      <w:r w:rsidR="00DB6B8E" w:rsidRPr="00EF7580">
        <w:rPr>
          <w:rFonts w:cstheme="minorHAnsi"/>
          <w:sz w:val="24"/>
          <w:szCs w:val="24"/>
          <w:vertAlign w:val="superscript"/>
        </w:rPr>
        <w:t>th</w:t>
      </w:r>
      <w:r w:rsidR="00DB6B8E" w:rsidRPr="00EF7580">
        <w:rPr>
          <w:rFonts w:cstheme="minorHAnsi"/>
          <w:sz w:val="24"/>
          <w:szCs w:val="24"/>
        </w:rPr>
        <w:t xml:space="preserve"> International School Contest</w:t>
      </w:r>
      <w:r w:rsidRPr="00EF7580">
        <w:rPr>
          <w:rFonts w:cstheme="minorHAnsi"/>
          <w:sz w:val="24"/>
          <w:szCs w:val="24"/>
        </w:rPr>
        <w:t>, all the interested parties may visit the following website</w:t>
      </w:r>
      <w:r w:rsidR="00EB607F" w:rsidRPr="00EF7580">
        <w:rPr>
          <w:rFonts w:cstheme="minorHAnsi"/>
          <w:sz w:val="24"/>
          <w:szCs w:val="24"/>
        </w:rPr>
        <w:t xml:space="preserve">: </w:t>
      </w:r>
      <w:hyperlink r:id="rId9" w:history="1">
        <w:r w:rsidR="00EB607F" w:rsidRPr="00EF7580">
          <w:rPr>
            <w:rStyle w:val="-"/>
            <w:rFonts w:cstheme="minorHAnsi"/>
            <w:sz w:val="24"/>
            <w:szCs w:val="24"/>
          </w:rPr>
          <w:t>EU-CONEXUS International School Contest “Think Smart Create Green”</w:t>
        </w:r>
      </w:hyperlink>
    </w:p>
    <w:p w14:paraId="764BCA9A" w14:textId="290BF4AC" w:rsidR="002A4D22" w:rsidRPr="00EF7580" w:rsidRDefault="002A4D22" w:rsidP="006508C8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4AB6454C" w14:textId="4D8D5424" w:rsidR="00CE3795" w:rsidRPr="00EF7580" w:rsidRDefault="00CE3795" w:rsidP="006508C8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7B3AA4CE" w14:textId="191B143E" w:rsidR="00683FD8" w:rsidRPr="00EF7580" w:rsidRDefault="00683FD8" w:rsidP="006508C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14:ligatures w14:val="none"/>
        </w:rPr>
      </w:pPr>
    </w:p>
    <w:p w14:paraId="139B3A14" w14:textId="3EB251AE" w:rsidR="00FB6B61" w:rsidRPr="00EF7580" w:rsidRDefault="00683FD8" w:rsidP="006508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EF7580">
        <w:rPr>
          <w:rFonts w:eastAsia="Times New Roman" w:cstheme="minorHAnsi"/>
          <w:color w:val="333333"/>
          <w:kern w:val="0"/>
          <w:sz w:val="24"/>
          <w:szCs w:val="24"/>
          <w14:ligatures w14:val="none"/>
        </w:rPr>
        <w:t> </w:t>
      </w:r>
    </w:p>
    <w:p w14:paraId="70E9E2DD" w14:textId="6FBA67A5" w:rsidR="00521E36" w:rsidRPr="000066D7" w:rsidRDefault="00521E36" w:rsidP="006508C8">
      <w:pPr>
        <w:spacing w:line="240" w:lineRule="auto"/>
        <w:rPr>
          <w:rFonts w:cstheme="minorHAnsi"/>
          <w:sz w:val="24"/>
          <w:szCs w:val="24"/>
        </w:rPr>
      </w:pPr>
    </w:p>
    <w:sectPr w:rsidR="00521E36" w:rsidRPr="000066D7" w:rsidSect="00C17BCF">
      <w:pgSz w:w="12240" w:h="15840"/>
      <w:pgMar w:top="1134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5E75"/>
    <w:multiLevelType w:val="hybridMultilevel"/>
    <w:tmpl w:val="EA1E1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061A03"/>
    <w:multiLevelType w:val="hybridMultilevel"/>
    <w:tmpl w:val="19983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595F22"/>
    <w:multiLevelType w:val="hybridMultilevel"/>
    <w:tmpl w:val="B156CC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7D3E70"/>
    <w:multiLevelType w:val="hybridMultilevel"/>
    <w:tmpl w:val="37E24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D588F"/>
    <w:multiLevelType w:val="hybridMultilevel"/>
    <w:tmpl w:val="3C481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075805">
    <w:abstractNumId w:val="2"/>
  </w:num>
  <w:num w:numId="2" w16cid:durableId="1724210558">
    <w:abstractNumId w:val="3"/>
  </w:num>
  <w:num w:numId="3" w16cid:durableId="2070684356">
    <w:abstractNumId w:val="4"/>
  </w:num>
  <w:num w:numId="4" w16cid:durableId="1762406190">
    <w:abstractNumId w:val="1"/>
  </w:num>
  <w:num w:numId="5" w16cid:durableId="1378626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315"/>
    <w:rsid w:val="000066D7"/>
    <w:rsid w:val="00012F7B"/>
    <w:rsid w:val="000133E2"/>
    <w:rsid w:val="00014DC4"/>
    <w:rsid w:val="00014E13"/>
    <w:rsid w:val="00032CDA"/>
    <w:rsid w:val="00040C00"/>
    <w:rsid w:val="00041B46"/>
    <w:rsid w:val="00051318"/>
    <w:rsid w:val="00053566"/>
    <w:rsid w:val="0005503D"/>
    <w:rsid w:val="00056834"/>
    <w:rsid w:val="00061310"/>
    <w:rsid w:val="00066486"/>
    <w:rsid w:val="00067144"/>
    <w:rsid w:val="00071335"/>
    <w:rsid w:val="00073146"/>
    <w:rsid w:val="000750BB"/>
    <w:rsid w:val="0008740D"/>
    <w:rsid w:val="000904B6"/>
    <w:rsid w:val="000A5D8F"/>
    <w:rsid w:val="000B594B"/>
    <w:rsid w:val="000B5F39"/>
    <w:rsid w:val="000C0C8E"/>
    <w:rsid w:val="000F078D"/>
    <w:rsid w:val="000F3104"/>
    <w:rsid w:val="00105A7C"/>
    <w:rsid w:val="0012616D"/>
    <w:rsid w:val="001271B2"/>
    <w:rsid w:val="00127563"/>
    <w:rsid w:val="00135712"/>
    <w:rsid w:val="00137FC3"/>
    <w:rsid w:val="00165567"/>
    <w:rsid w:val="0017513A"/>
    <w:rsid w:val="001766ED"/>
    <w:rsid w:val="00177285"/>
    <w:rsid w:val="00187A54"/>
    <w:rsid w:val="00191C7F"/>
    <w:rsid w:val="001930A9"/>
    <w:rsid w:val="00195043"/>
    <w:rsid w:val="001973FE"/>
    <w:rsid w:val="001A2995"/>
    <w:rsid w:val="001A4258"/>
    <w:rsid w:val="001C6CAD"/>
    <w:rsid w:val="001D2D58"/>
    <w:rsid w:val="001D3410"/>
    <w:rsid w:val="001F3F0B"/>
    <w:rsid w:val="001F54EF"/>
    <w:rsid w:val="00200BBB"/>
    <w:rsid w:val="00202B73"/>
    <w:rsid w:val="0021539B"/>
    <w:rsid w:val="00217B9A"/>
    <w:rsid w:val="00224BD5"/>
    <w:rsid w:val="00236121"/>
    <w:rsid w:val="0025233F"/>
    <w:rsid w:val="00256316"/>
    <w:rsid w:val="00262DD3"/>
    <w:rsid w:val="00265F92"/>
    <w:rsid w:val="002670F6"/>
    <w:rsid w:val="002A4751"/>
    <w:rsid w:val="002A4D22"/>
    <w:rsid w:val="002B494F"/>
    <w:rsid w:val="002D3A70"/>
    <w:rsid w:val="002E1452"/>
    <w:rsid w:val="00314C4A"/>
    <w:rsid w:val="00354104"/>
    <w:rsid w:val="0036204F"/>
    <w:rsid w:val="003739E7"/>
    <w:rsid w:val="00384A19"/>
    <w:rsid w:val="003917C0"/>
    <w:rsid w:val="003A63BE"/>
    <w:rsid w:val="003B2FB2"/>
    <w:rsid w:val="003B578D"/>
    <w:rsid w:val="003D0728"/>
    <w:rsid w:val="003D5E48"/>
    <w:rsid w:val="003D69ED"/>
    <w:rsid w:val="003E526C"/>
    <w:rsid w:val="003F3D85"/>
    <w:rsid w:val="00401BCE"/>
    <w:rsid w:val="00407FBA"/>
    <w:rsid w:val="00421776"/>
    <w:rsid w:val="00423EF2"/>
    <w:rsid w:val="0045075A"/>
    <w:rsid w:val="00451A13"/>
    <w:rsid w:val="004618B1"/>
    <w:rsid w:val="00473794"/>
    <w:rsid w:val="0047631A"/>
    <w:rsid w:val="004A7C43"/>
    <w:rsid w:val="004B03D8"/>
    <w:rsid w:val="004B2D8A"/>
    <w:rsid w:val="004B70EC"/>
    <w:rsid w:val="004C0162"/>
    <w:rsid w:val="004C649F"/>
    <w:rsid w:val="004D2C4C"/>
    <w:rsid w:val="004D6C28"/>
    <w:rsid w:val="004D707F"/>
    <w:rsid w:val="004E3113"/>
    <w:rsid w:val="004F07E9"/>
    <w:rsid w:val="004F0A1C"/>
    <w:rsid w:val="004F3181"/>
    <w:rsid w:val="005030B3"/>
    <w:rsid w:val="00512A54"/>
    <w:rsid w:val="00512D8D"/>
    <w:rsid w:val="00521E36"/>
    <w:rsid w:val="00543114"/>
    <w:rsid w:val="00543484"/>
    <w:rsid w:val="005445B9"/>
    <w:rsid w:val="00554EF3"/>
    <w:rsid w:val="005612BA"/>
    <w:rsid w:val="00575424"/>
    <w:rsid w:val="00593979"/>
    <w:rsid w:val="00596CD7"/>
    <w:rsid w:val="005A3852"/>
    <w:rsid w:val="005C6356"/>
    <w:rsid w:val="005C667A"/>
    <w:rsid w:val="005E3C27"/>
    <w:rsid w:val="005E5B69"/>
    <w:rsid w:val="005F3FA3"/>
    <w:rsid w:val="005F5478"/>
    <w:rsid w:val="005F779E"/>
    <w:rsid w:val="00627E5D"/>
    <w:rsid w:val="00631A6C"/>
    <w:rsid w:val="00644DA9"/>
    <w:rsid w:val="006508C8"/>
    <w:rsid w:val="006803C3"/>
    <w:rsid w:val="00683119"/>
    <w:rsid w:val="00683442"/>
    <w:rsid w:val="00683FD8"/>
    <w:rsid w:val="00697413"/>
    <w:rsid w:val="006A1F52"/>
    <w:rsid w:val="006A55EF"/>
    <w:rsid w:val="006A694B"/>
    <w:rsid w:val="006A7A24"/>
    <w:rsid w:val="006B0FF8"/>
    <w:rsid w:val="006B4DD7"/>
    <w:rsid w:val="006C0EDE"/>
    <w:rsid w:val="006C63A3"/>
    <w:rsid w:val="006C6662"/>
    <w:rsid w:val="006D72E1"/>
    <w:rsid w:val="006E1FCA"/>
    <w:rsid w:val="00712211"/>
    <w:rsid w:val="007163C9"/>
    <w:rsid w:val="0074509B"/>
    <w:rsid w:val="00745BAA"/>
    <w:rsid w:val="00746E29"/>
    <w:rsid w:val="00761B76"/>
    <w:rsid w:val="0076776C"/>
    <w:rsid w:val="007779F6"/>
    <w:rsid w:val="007979A3"/>
    <w:rsid w:val="007A63A6"/>
    <w:rsid w:val="007C6827"/>
    <w:rsid w:val="007D54A3"/>
    <w:rsid w:val="007F2257"/>
    <w:rsid w:val="007F7194"/>
    <w:rsid w:val="00802102"/>
    <w:rsid w:val="00837346"/>
    <w:rsid w:val="00864953"/>
    <w:rsid w:val="00864C56"/>
    <w:rsid w:val="008814AA"/>
    <w:rsid w:val="008841C6"/>
    <w:rsid w:val="008870AE"/>
    <w:rsid w:val="00887C9D"/>
    <w:rsid w:val="00895921"/>
    <w:rsid w:val="008A02A3"/>
    <w:rsid w:val="008A2574"/>
    <w:rsid w:val="008B402D"/>
    <w:rsid w:val="008B4075"/>
    <w:rsid w:val="008D036C"/>
    <w:rsid w:val="008D0B0E"/>
    <w:rsid w:val="008D3275"/>
    <w:rsid w:val="00914C4E"/>
    <w:rsid w:val="0092464E"/>
    <w:rsid w:val="00932051"/>
    <w:rsid w:val="00936D38"/>
    <w:rsid w:val="00942AB3"/>
    <w:rsid w:val="009519B4"/>
    <w:rsid w:val="0096069D"/>
    <w:rsid w:val="00966B22"/>
    <w:rsid w:val="00967C80"/>
    <w:rsid w:val="00975F9F"/>
    <w:rsid w:val="00990999"/>
    <w:rsid w:val="00995B36"/>
    <w:rsid w:val="009A0C52"/>
    <w:rsid w:val="009A4051"/>
    <w:rsid w:val="009A49D6"/>
    <w:rsid w:val="009C3859"/>
    <w:rsid w:val="009C4934"/>
    <w:rsid w:val="009C6094"/>
    <w:rsid w:val="009C77C2"/>
    <w:rsid w:val="009D3D2A"/>
    <w:rsid w:val="009D50DF"/>
    <w:rsid w:val="009D54B3"/>
    <w:rsid w:val="009E19D7"/>
    <w:rsid w:val="009E2524"/>
    <w:rsid w:val="00A03488"/>
    <w:rsid w:val="00A03A88"/>
    <w:rsid w:val="00A04A43"/>
    <w:rsid w:val="00A1635D"/>
    <w:rsid w:val="00A17C97"/>
    <w:rsid w:val="00A25164"/>
    <w:rsid w:val="00A34EA3"/>
    <w:rsid w:val="00A3596B"/>
    <w:rsid w:val="00A40889"/>
    <w:rsid w:val="00A41A59"/>
    <w:rsid w:val="00A61206"/>
    <w:rsid w:val="00A73A0C"/>
    <w:rsid w:val="00A7648F"/>
    <w:rsid w:val="00A80AA4"/>
    <w:rsid w:val="00A90FF6"/>
    <w:rsid w:val="00A924D2"/>
    <w:rsid w:val="00A94D23"/>
    <w:rsid w:val="00A96315"/>
    <w:rsid w:val="00AA1C7D"/>
    <w:rsid w:val="00AB0F50"/>
    <w:rsid w:val="00AD5958"/>
    <w:rsid w:val="00AF10FE"/>
    <w:rsid w:val="00B12BBA"/>
    <w:rsid w:val="00B14C66"/>
    <w:rsid w:val="00B34F35"/>
    <w:rsid w:val="00B37C84"/>
    <w:rsid w:val="00B54360"/>
    <w:rsid w:val="00B559E8"/>
    <w:rsid w:val="00B65ACF"/>
    <w:rsid w:val="00B661AF"/>
    <w:rsid w:val="00B76740"/>
    <w:rsid w:val="00B83E9B"/>
    <w:rsid w:val="00B94911"/>
    <w:rsid w:val="00BA00C7"/>
    <w:rsid w:val="00BA2FBE"/>
    <w:rsid w:val="00BB1B44"/>
    <w:rsid w:val="00BB23CA"/>
    <w:rsid w:val="00BB548F"/>
    <w:rsid w:val="00BB6B50"/>
    <w:rsid w:val="00BC2B6F"/>
    <w:rsid w:val="00BD1563"/>
    <w:rsid w:val="00BD40C7"/>
    <w:rsid w:val="00C05DCD"/>
    <w:rsid w:val="00C17BCF"/>
    <w:rsid w:val="00C34DEF"/>
    <w:rsid w:val="00C36080"/>
    <w:rsid w:val="00C404B2"/>
    <w:rsid w:val="00C43E00"/>
    <w:rsid w:val="00C47A75"/>
    <w:rsid w:val="00C514BF"/>
    <w:rsid w:val="00C51D19"/>
    <w:rsid w:val="00C828F1"/>
    <w:rsid w:val="00C83411"/>
    <w:rsid w:val="00CC4683"/>
    <w:rsid w:val="00CE13B9"/>
    <w:rsid w:val="00CE3795"/>
    <w:rsid w:val="00D05A80"/>
    <w:rsid w:val="00D13B14"/>
    <w:rsid w:val="00D14F0B"/>
    <w:rsid w:val="00D15144"/>
    <w:rsid w:val="00D318D8"/>
    <w:rsid w:val="00D35B45"/>
    <w:rsid w:val="00D3772F"/>
    <w:rsid w:val="00D4054A"/>
    <w:rsid w:val="00D4408E"/>
    <w:rsid w:val="00D458CA"/>
    <w:rsid w:val="00D45F64"/>
    <w:rsid w:val="00D47D14"/>
    <w:rsid w:val="00D51E74"/>
    <w:rsid w:val="00D52D4E"/>
    <w:rsid w:val="00D53B03"/>
    <w:rsid w:val="00D54BED"/>
    <w:rsid w:val="00D6741A"/>
    <w:rsid w:val="00D67B4E"/>
    <w:rsid w:val="00D7237A"/>
    <w:rsid w:val="00D81400"/>
    <w:rsid w:val="00DB6B8E"/>
    <w:rsid w:val="00DC0120"/>
    <w:rsid w:val="00DE3B1B"/>
    <w:rsid w:val="00DF0425"/>
    <w:rsid w:val="00DF4A0D"/>
    <w:rsid w:val="00E54BBC"/>
    <w:rsid w:val="00E54F01"/>
    <w:rsid w:val="00E739C3"/>
    <w:rsid w:val="00EA5A6C"/>
    <w:rsid w:val="00EB5318"/>
    <w:rsid w:val="00EB607F"/>
    <w:rsid w:val="00EB6C9E"/>
    <w:rsid w:val="00EC5B8B"/>
    <w:rsid w:val="00ED7813"/>
    <w:rsid w:val="00EE49DE"/>
    <w:rsid w:val="00EE5AB6"/>
    <w:rsid w:val="00EE6CC2"/>
    <w:rsid w:val="00EE7F15"/>
    <w:rsid w:val="00EF33E5"/>
    <w:rsid w:val="00EF4F59"/>
    <w:rsid w:val="00EF7580"/>
    <w:rsid w:val="00EF7AAF"/>
    <w:rsid w:val="00F060E5"/>
    <w:rsid w:val="00F12169"/>
    <w:rsid w:val="00F26189"/>
    <w:rsid w:val="00F36514"/>
    <w:rsid w:val="00F42F7E"/>
    <w:rsid w:val="00F50D18"/>
    <w:rsid w:val="00F53CD9"/>
    <w:rsid w:val="00F71700"/>
    <w:rsid w:val="00F71DDA"/>
    <w:rsid w:val="00F81300"/>
    <w:rsid w:val="00F93B75"/>
    <w:rsid w:val="00F97DBE"/>
    <w:rsid w:val="00FA035E"/>
    <w:rsid w:val="00FB0C79"/>
    <w:rsid w:val="00FB62EC"/>
    <w:rsid w:val="00FB6B61"/>
    <w:rsid w:val="00FC1947"/>
    <w:rsid w:val="00FC3010"/>
    <w:rsid w:val="00FE5476"/>
    <w:rsid w:val="00FE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1014"/>
  <w15:docId w15:val="{882143F1-B545-4F3D-8794-705ED265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3794"/>
    <w:rPr>
      <w:b/>
      <w:bCs/>
    </w:rPr>
  </w:style>
  <w:style w:type="paragraph" w:styleId="a4">
    <w:name w:val="List Paragraph"/>
    <w:basedOn w:val="a"/>
    <w:uiPriority w:val="34"/>
    <w:qFormat/>
    <w:rsid w:val="009C609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6741A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D6741A"/>
    <w:rPr>
      <w:color w:val="605E5C"/>
      <w:shd w:val="clear" w:color="auto" w:fill="E1DFDD"/>
    </w:rPr>
  </w:style>
  <w:style w:type="paragraph" w:styleId="a5">
    <w:name w:val="Revision"/>
    <w:hidden/>
    <w:uiPriority w:val="99"/>
    <w:semiHidden/>
    <w:rsid w:val="007979A3"/>
    <w:pPr>
      <w:spacing w:after="0" w:line="240" w:lineRule="auto"/>
    </w:pPr>
  </w:style>
  <w:style w:type="character" w:styleId="-0">
    <w:name w:val="FollowedHyperlink"/>
    <w:basedOn w:val="a0"/>
    <w:uiPriority w:val="99"/>
    <w:semiHidden/>
    <w:unhideWhenUsed/>
    <w:rsid w:val="00FB0C79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2B494F"/>
    <w:rPr>
      <w:sz w:val="16"/>
      <w:szCs w:val="16"/>
    </w:rPr>
  </w:style>
  <w:style w:type="paragraph" w:styleId="a7">
    <w:name w:val="annotation text"/>
    <w:basedOn w:val="a"/>
    <w:link w:val="Char"/>
    <w:uiPriority w:val="99"/>
    <w:unhideWhenUsed/>
    <w:rsid w:val="002B494F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7"/>
    <w:uiPriority w:val="99"/>
    <w:rsid w:val="002B494F"/>
    <w:rPr>
      <w:sz w:val="20"/>
      <w:szCs w:val="20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2B494F"/>
    <w:rPr>
      <w:b/>
      <w:bCs/>
    </w:rPr>
  </w:style>
  <w:style w:type="character" w:customStyle="1" w:styleId="Char0">
    <w:name w:val="Θέμα σχολίου Char"/>
    <w:basedOn w:val="Char"/>
    <w:link w:val="a8"/>
    <w:uiPriority w:val="99"/>
    <w:semiHidden/>
    <w:rsid w:val="002B494F"/>
    <w:rPr>
      <w:b/>
      <w:bCs/>
      <w:sz w:val="20"/>
      <w:szCs w:val="20"/>
    </w:rPr>
  </w:style>
  <w:style w:type="table" w:styleId="a9">
    <w:name w:val="Table Grid"/>
    <w:basedOn w:val="a1"/>
    <w:uiPriority w:val="39"/>
    <w:rsid w:val="00650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1"/>
    <w:uiPriority w:val="99"/>
    <w:semiHidden/>
    <w:unhideWhenUsed/>
    <w:rsid w:val="00A17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A17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8938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531235383">
              <w:blockQuote w:val="1"/>
              <w:marLeft w:val="3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9" w:color="000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5674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388498621">
              <w:blockQuote w:val="1"/>
              <w:marLeft w:val="3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9" w:color="000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public.relations@au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u-conexus.eu/en/think-smart-create-gre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63B67DA-8A30-402D-942B-B34F23C4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Foteini Paradeisi</dc:creator>
  <cp:keywords/>
  <dc:description/>
  <cp:lastModifiedBy>Aliki-Foteini Kyritsi</cp:lastModifiedBy>
  <cp:revision>2</cp:revision>
  <cp:lastPrinted>2024-04-11T08:07:00Z</cp:lastPrinted>
  <dcterms:created xsi:type="dcterms:W3CDTF">2024-04-11T08:28:00Z</dcterms:created>
  <dcterms:modified xsi:type="dcterms:W3CDTF">2024-04-11T08:28:00Z</dcterms:modified>
</cp:coreProperties>
</file>