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ΚΕΝΤΡΙΚΗ ΕΦΟΡΕΥΤΙΚΗ ΕΠΙΤΡΟΠΗ (Κ.Ε.Ε.)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734945"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9A149A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9A149A" w:rsidRPr="009A149A">
        <w:rPr>
          <w:rFonts w:ascii="Tahoma" w:eastAsia="Times New Roman" w:hAnsi="Tahoma" w:cs="Tahoma"/>
          <w:b/>
          <w:sz w:val="20"/>
          <w:szCs w:val="20"/>
          <w:lang w:eastAsia="el-GR"/>
        </w:rPr>
        <w:t>ΕΠΙΣΤΗΜΩΝ ΤΡΟΦΙΜΩΝ ΚΑΙ</w:t>
      </w:r>
      <w:r w:rsidR="009A149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 w:rsidR="009A149A" w:rsidRPr="009A149A">
        <w:rPr>
          <w:rFonts w:ascii="Tahoma" w:eastAsia="Times New Roman" w:hAnsi="Tahoma" w:cs="Tahoma"/>
          <w:b/>
          <w:sz w:val="20"/>
          <w:szCs w:val="20"/>
          <w:lang w:eastAsia="el-GR"/>
        </w:rPr>
        <w:t>ΔΙΑΤΡΟΦΗΣ</w:t>
      </w:r>
      <w:r w:rsidR="009A149A"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B31D73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Σ ΑΝΑΚΗΡΥΧΘΕΝΤΩΝ ΥΠΟΨΗΦΙΩΝ</w:t>
      </w:r>
    </w:p>
    <w:p w:rsidR="00734945" w:rsidRDefault="00734945" w:rsidP="00734945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9A149A" w:rsidRPr="009A149A">
        <w:rPr>
          <w:rFonts w:ascii="Tahoma" w:eastAsia="Times New Roman" w:hAnsi="Tahoma" w:cs="Tahoma"/>
          <w:b/>
          <w:sz w:val="20"/>
          <w:szCs w:val="20"/>
          <w:lang w:eastAsia="el-GR"/>
        </w:rPr>
        <w:t>Ε</w:t>
      </w:r>
      <w:r w:rsidR="00664698">
        <w:rPr>
          <w:rFonts w:ascii="Tahoma" w:eastAsia="Times New Roman" w:hAnsi="Tahoma" w:cs="Tahoma"/>
          <w:b/>
          <w:sz w:val="20"/>
          <w:szCs w:val="20"/>
          <w:lang w:eastAsia="el-GR"/>
        </w:rPr>
        <w:t>ΠΙΣΤΗΜΩΝ ΤΡΟΦΙΜΩΝ ΚΑΙ ΔΙΑΤΡΟΦΗΣ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TableGrid"/>
        <w:tblW w:w="6608" w:type="dxa"/>
        <w:tblInd w:w="1031" w:type="dxa"/>
        <w:tblLook w:val="04A0" w:firstRow="1" w:lastRow="0" w:firstColumn="1" w:lastColumn="0" w:noHBand="0" w:noVBand="1"/>
      </w:tblPr>
      <w:tblGrid>
        <w:gridCol w:w="807"/>
        <w:gridCol w:w="3097"/>
        <w:gridCol w:w="2704"/>
      </w:tblGrid>
      <w:tr w:rsidR="00D11219" w:rsidTr="00B7601E">
        <w:trPr>
          <w:trHeight w:val="482"/>
        </w:trPr>
        <w:tc>
          <w:tcPr>
            <w:tcW w:w="807" w:type="dxa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97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2704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B7601E">
        <w:trPr>
          <w:trHeight w:val="965"/>
        </w:trPr>
        <w:tc>
          <w:tcPr>
            <w:tcW w:w="807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97" w:type="dxa"/>
          </w:tcPr>
          <w:p w:rsidR="00D11219" w:rsidRPr="00710141" w:rsidRDefault="00664698" w:rsidP="00D4168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ΓΕΩΡΓΙΟΣ – ΙΩΑΝΝΗΣ ΝΥΧΑΣ</w:t>
            </w:r>
          </w:p>
        </w:tc>
        <w:tc>
          <w:tcPr>
            <w:tcW w:w="2704" w:type="dxa"/>
          </w:tcPr>
          <w:p w:rsidR="00D11219" w:rsidRPr="00710141" w:rsidRDefault="00710141" w:rsidP="0086222F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Α’ ΒΑΘΜΙΔΑΣ </w:t>
            </w:r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664698" w:rsidRDefault="00664698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>Αθήνα,</w:t>
      </w:r>
      <w:r w:rsidR="00664698">
        <w:rPr>
          <w:rFonts w:ascii="Tahoma" w:eastAsia="Times New Roman" w:hAnsi="Tahoma" w:cs="Tahoma"/>
          <w:sz w:val="22"/>
          <w:szCs w:val="22"/>
          <w:lang w:eastAsia="el-GR"/>
        </w:rPr>
        <w:t xml:space="preserve"> 7 Ιουνίου 2019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Κ.Ε.Ε.</w:t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p w:rsidR="00D11219" w:rsidRDefault="0086222F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>*</w:t>
      </w: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766C71" w:rsidTr="00766C71">
        <w:tc>
          <w:tcPr>
            <w:tcW w:w="3681" w:type="dxa"/>
            <w:vMerge w:val="restart"/>
          </w:tcPr>
          <w:p w:rsidR="00766C71" w:rsidRDefault="00701FEA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Ε</w:t>
            </w:r>
            <w:r w:rsidR="004708B0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λευθέριος Δροσινός</w:t>
            </w:r>
          </w:p>
          <w:p w:rsidR="00766C71" w:rsidRDefault="000F1A7C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Καθηγητής</w:t>
            </w:r>
          </w:p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A86B1D" w:rsidP="005F04B1">
            <w:pPr>
              <w:pStyle w:val="Default"/>
              <w:ind w:right="-1191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 w:rsidRPr="00A86B1D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Μαντάλα Ιωάννα</w:t>
            </w:r>
          </w:p>
          <w:p w:rsidR="000F1A7C" w:rsidRDefault="005F04B1" w:rsidP="005F04B1">
            <w:pPr>
              <w:pStyle w:val="Default"/>
              <w:ind w:right="-1191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 w:rsidRPr="005F04B1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Αναπληρώτρια Καθηγήτρια</w:t>
            </w:r>
          </w:p>
          <w:p w:rsidR="005F04B1" w:rsidRDefault="005F04B1" w:rsidP="005F04B1">
            <w:pPr>
              <w:pStyle w:val="Default"/>
              <w:ind w:right="-1191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3415EA" w:rsidRDefault="003415EA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766C71" w:rsidRDefault="004708B0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 w:rsidRPr="004708B0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Πανάγου Ευστάθιος</w:t>
            </w:r>
          </w:p>
          <w:p w:rsidR="005F04B1" w:rsidRDefault="005F04B1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 w:rsidRPr="005F04B1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Αναπληρώτ</w:t>
            </w:r>
            <w:r w:rsidR="003415EA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ης</w:t>
            </w:r>
            <w:r w:rsidRPr="005F04B1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Καθηγ</w:t>
            </w:r>
            <w:r w:rsidR="003415EA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η</w:t>
            </w:r>
            <w:r w:rsidRPr="005F04B1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τ</w:t>
            </w:r>
            <w:r w:rsidR="003415EA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ής</w:t>
            </w:r>
          </w:p>
          <w:p w:rsidR="005F04B1" w:rsidRDefault="005F04B1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3415EA" w:rsidRDefault="003415EA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766C71" w:rsidRDefault="004708B0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 w:rsidRPr="004708B0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Καλλίθρακα Σταματίνα</w:t>
            </w:r>
          </w:p>
          <w:p w:rsidR="005F04B1" w:rsidRDefault="005F04B1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 w:rsidRPr="005F04B1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Αναπληρώτρια Καθηγήτρια</w:t>
            </w:r>
          </w:p>
          <w:p w:rsidR="005F04B1" w:rsidRDefault="005F04B1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3415EA" w:rsidRDefault="003415EA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766C71" w:rsidRDefault="004708B0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 w:rsidRPr="004708B0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Παπακωνσταντίνου Αιμιλία</w:t>
            </w:r>
          </w:p>
          <w:p w:rsidR="005F04B1" w:rsidRDefault="00241A0A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Επίκουρος</w:t>
            </w:r>
            <w:bookmarkStart w:id="0" w:name="_GoBack"/>
            <w:bookmarkEnd w:id="0"/>
            <w:r w:rsidR="005F04B1" w:rsidRPr="005F04B1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Καθηγήτρια</w:t>
            </w:r>
          </w:p>
          <w:p w:rsidR="005F04B1" w:rsidRDefault="005F04B1" w:rsidP="005F04B1">
            <w:pPr>
              <w:pStyle w:val="Default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</w:tbl>
    <w:p w:rsidR="00D11219" w:rsidRDefault="004F7387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>*</w:t>
      </w:r>
      <w:r>
        <w:rPr>
          <w:rFonts w:ascii="Tahoma" w:eastAsia="Times New Roman" w:hAnsi="Tahoma" w:cs="Tahoma"/>
          <w:sz w:val="22"/>
          <w:szCs w:val="22"/>
          <w:lang w:eastAsia="el-GR"/>
        </w:rPr>
        <w:t xml:space="preserve"> Οι υπογραφές έχουν τεθεί στο πρωτότυπο που τηρείται στο αρχείο του Πανεπιστημίου</w:t>
      </w: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8"/>
    <w:rsid w:val="000F1A7C"/>
    <w:rsid w:val="00241A0A"/>
    <w:rsid w:val="003415EA"/>
    <w:rsid w:val="004708B0"/>
    <w:rsid w:val="004F7387"/>
    <w:rsid w:val="005F04B1"/>
    <w:rsid w:val="00664698"/>
    <w:rsid w:val="006F06F1"/>
    <w:rsid w:val="00701FEA"/>
    <w:rsid w:val="00710141"/>
    <w:rsid w:val="00734945"/>
    <w:rsid w:val="00766C71"/>
    <w:rsid w:val="007C2F3A"/>
    <w:rsid w:val="007E203C"/>
    <w:rsid w:val="0086222F"/>
    <w:rsid w:val="0096513A"/>
    <w:rsid w:val="009A149A"/>
    <w:rsid w:val="00A86B1D"/>
    <w:rsid w:val="00B31D73"/>
    <w:rsid w:val="00B7601E"/>
    <w:rsid w:val="00BA2524"/>
    <w:rsid w:val="00BC69EB"/>
    <w:rsid w:val="00CD1861"/>
    <w:rsid w:val="00D11219"/>
    <w:rsid w:val="00D4168D"/>
    <w:rsid w:val="00D674E8"/>
    <w:rsid w:val="00E522B0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Sounta</dc:creator>
  <cp:lastModifiedBy>E H DROSINOS</cp:lastModifiedBy>
  <cp:revision>3</cp:revision>
  <cp:lastPrinted>2017-10-19T07:52:00Z</cp:lastPrinted>
  <dcterms:created xsi:type="dcterms:W3CDTF">2019-06-07T12:59:00Z</dcterms:created>
  <dcterms:modified xsi:type="dcterms:W3CDTF">2019-06-07T13:01:00Z</dcterms:modified>
</cp:coreProperties>
</file>