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8A8B" w14:textId="77777777" w:rsidR="006D6207" w:rsidRPr="00F75CE7" w:rsidRDefault="006D6207" w:rsidP="006D6207">
      <w:pPr>
        <w:pStyle w:val="Default"/>
        <w:rPr>
          <w:rFonts w:ascii="Arial" w:hAnsi="Arial" w:cs="Arial"/>
          <w:sz w:val="22"/>
          <w:szCs w:val="22"/>
        </w:rPr>
      </w:pPr>
    </w:p>
    <w:p w14:paraId="3429CD0A" w14:textId="7192E108" w:rsidR="006D6207" w:rsidRPr="00F75CE7" w:rsidRDefault="006D6207" w:rsidP="00A07B06">
      <w:pPr>
        <w:pStyle w:val="Default"/>
        <w:jc w:val="center"/>
        <w:rPr>
          <w:rFonts w:ascii="Arial" w:hAnsi="Arial" w:cs="Arial"/>
          <w:b/>
          <w:bCs/>
          <w:sz w:val="22"/>
          <w:szCs w:val="22"/>
        </w:rPr>
      </w:pPr>
      <w:r w:rsidRPr="00F75CE7">
        <w:rPr>
          <w:rFonts w:ascii="Arial" w:hAnsi="Arial" w:cs="Arial"/>
          <w:b/>
          <w:bCs/>
          <w:sz w:val="22"/>
          <w:szCs w:val="22"/>
        </w:rPr>
        <w:t>Το Πρόγραμμα Μεταπτυχιακών Σπουδών με τίτλο:</w:t>
      </w:r>
    </w:p>
    <w:p w14:paraId="42ABCA9B" w14:textId="3200A59D" w:rsidR="006D6207" w:rsidRPr="00F75CE7" w:rsidRDefault="006D6207" w:rsidP="00A07B06">
      <w:pPr>
        <w:pStyle w:val="Default"/>
        <w:jc w:val="center"/>
        <w:rPr>
          <w:rFonts w:ascii="Arial" w:hAnsi="Arial" w:cs="Arial"/>
          <w:b/>
          <w:bCs/>
          <w:sz w:val="22"/>
          <w:szCs w:val="22"/>
        </w:rPr>
      </w:pPr>
      <w:r w:rsidRPr="00F75CE7">
        <w:rPr>
          <w:rFonts w:ascii="Arial" w:hAnsi="Arial" w:cs="Arial"/>
          <w:b/>
          <w:bCs/>
          <w:sz w:val="22"/>
          <w:szCs w:val="22"/>
        </w:rPr>
        <w:t xml:space="preserve">Φυσικοί Πόροι, </w:t>
      </w:r>
      <w:proofErr w:type="spellStart"/>
      <w:r w:rsidRPr="00F75CE7">
        <w:rPr>
          <w:rFonts w:ascii="Arial" w:hAnsi="Arial" w:cs="Arial"/>
          <w:b/>
          <w:bCs/>
          <w:sz w:val="22"/>
          <w:szCs w:val="22"/>
        </w:rPr>
        <w:t>Γεωπεριβάλλον</w:t>
      </w:r>
      <w:proofErr w:type="spellEnd"/>
      <w:r w:rsidRPr="00F75CE7">
        <w:rPr>
          <w:rFonts w:ascii="Arial" w:hAnsi="Arial" w:cs="Arial"/>
          <w:b/>
          <w:bCs/>
          <w:sz w:val="22"/>
          <w:szCs w:val="22"/>
        </w:rPr>
        <w:t xml:space="preserve">, </w:t>
      </w:r>
      <w:proofErr w:type="spellStart"/>
      <w:r w:rsidRPr="00F75CE7">
        <w:rPr>
          <w:rFonts w:ascii="Arial" w:hAnsi="Arial" w:cs="Arial"/>
          <w:b/>
          <w:bCs/>
          <w:sz w:val="22"/>
          <w:szCs w:val="22"/>
        </w:rPr>
        <w:t>Γεωπληροφορική</w:t>
      </w:r>
      <w:proofErr w:type="spellEnd"/>
      <w:r w:rsidRPr="00F75CE7">
        <w:rPr>
          <w:rFonts w:ascii="Arial" w:hAnsi="Arial" w:cs="Arial"/>
          <w:b/>
          <w:bCs/>
          <w:sz w:val="22"/>
          <w:szCs w:val="22"/>
        </w:rPr>
        <w:t xml:space="preserve"> και Γεωργική Μηχανική"</w:t>
      </w:r>
    </w:p>
    <w:p w14:paraId="5DDE46B5" w14:textId="77777777" w:rsidR="00A07B06" w:rsidRPr="00F75CE7" w:rsidRDefault="00A07B06" w:rsidP="00A07B06">
      <w:pPr>
        <w:pStyle w:val="Default"/>
        <w:jc w:val="center"/>
        <w:rPr>
          <w:rFonts w:ascii="Arial" w:hAnsi="Arial" w:cs="Arial"/>
          <w:b/>
          <w:bCs/>
          <w:sz w:val="22"/>
          <w:szCs w:val="22"/>
        </w:rPr>
      </w:pPr>
    </w:p>
    <w:p w14:paraId="53886B35" w14:textId="0CC2D001" w:rsidR="006D6207" w:rsidRPr="00F75CE7" w:rsidRDefault="006D6207" w:rsidP="00F75CE7">
      <w:pPr>
        <w:pStyle w:val="Default"/>
        <w:jc w:val="both"/>
        <w:rPr>
          <w:rFonts w:ascii="Arial" w:hAnsi="Arial" w:cs="Arial"/>
          <w:sz w:val="22"/>
          <w:szCs w:val="22"/>
        </w:rPr>
      </w:pPr>
      <w:r w:rsidRPr="00F75CE7">
        <w:rPr>
          <w:rFonts w:ascii="Arial" w:hAnsi="Arial" w:cs="Arial"/>
          <w:sz w:val="22"/>
          <w:szCs w:val="22"/>
        </w:rPr>
        <w:t>του Τμήματος Αξιοποίησης Φυσικών Πόρων &amp; Γεωργικής Μηχανικής (ΑΦΠ&amp;ΓΜ) της Σχολής Περιβάλλοντος και Γεωργικής Μηχανικής του Γεωπονικού Πανεπιστημίου Αθηνών, ανακοινώνει την έναρξη της διαδικασίας υποβολής αιτήσεων για την εισαγωγή Μεταπτυχιακών Φοιτητών (ΜΦ), για το ακαδημαϊκό έτος 202</w:t>
      </w:r>
      <w:r w:rsidR="000F152C">
        <w:rPr>
          <w:rFonts w:ascii="Arial" w:hAnsi="Arial" w:cs="Arial"/>
          <w:sz w:val="22"/>
          <w:szCs w:val="22"/>
        </w:rPr>
        <w:t>1</w:t>
      </w:r>
      <w:r w:rsidRPr="00F75CE7">
        <w:rPr>
          <w:rFonts w:ascii="Arial" w:hAnsi="Arial" w:cs="Arial"/>
          <w:sz w:val="22"/>
          <w:szCs w:val="22"/>
        </w:rPr>
        <w:t>-202</w:t>
      </w:r>
      <w:r w:rsidR="000F152C">
        <w:rPr>
          <w:rFonts w:ascii="Arial" w:hAnsi="Arial" w:cs="Arial"/>
          <w:sz w:val="22"/>
          <w:szCs w:val="22"/>
        </w:rPr>
        <w:t>2</w:t>
      </w:r>
      <w:r w:rsidRPr="00F75CE7">
        <w:rPr>
          <w:rFonts w:ascii="Arial" w:hAnsi="Arial" w:cs="Arial"/>
          <w:sz w:val="22"/>
          <w:szCs w:val="22"/>
        </w:rPr>
        <w:t xml:space="preserve"> </w:t>
      </w:r>
      <w:r w:rsidRPr="00F75CE7">
        <w:rPr>
          <w:rFonts w:ascii="Arial" w:hAnsi="Arial" w:cs="Arial"/>
          <w:sz w:val="22"/>
          <w:szCs w:val="22"/>
          <w:u w:val="single"/>
        </w:rPr>
        <w:t xml:space="preserve">στις ακόλουθες </w:t>
      </w:r>
      <w:r w:rsidR="000F152C">
        <w:rPr>
          <w:rFonts w:ascii="Arial" w:hAnsi="Arial" w:cs="Arial"/>
          <w:sz w:val="22"/>
          <w:szCs w:val="22"/>
          <w:u w:val="single"/>
        </w:rPr>
        <w:t xml:space="preserve">τρείς </w:t>
      </w:r>
      <w:r w:rsidRPr="00F75CE7">
        <w:rPr>
          <w:rFonts w:ascii="Arial" w:hAnsi="Arial" w:cs="Arial"/>
          <w:sz w:val="22"/>
          <w:szCs w:val="22"/>
          <w:u w:val="single"/>
        </w:rPr>
        <w:t>κατευθύνσεις</w:t>
      </w:r>
      <w:r w:rsidRPr="00F75CE7">
        <w:rPr>
          <w:rFonts w:ascii="Arial" w:hAnsi="Arial" w:cs="Arial"/>
          <w:sz w:val="22"/>
          <w:szCs w:val="22"/>
        </w:rPr>
        <w:t xml:space="preserve">: </w:t>
      </w:r>
    </w:p>
    <w:p w14:paraId="02F5D5AD" w14:textId="77777777" w:rsidR="00A07B06" w:rsidRPr="00F75CE7" w:rsidRDefault="00A07B06" w:rsidP="00F75CE7">
      <w:pPr>
        <w:pStyle w:val="Default"/>
        <w:jc w:val="both"/>
        <w:rPr>
          <w:rFonts w:ascii="Arial" w:hAnsi="Arial" w:cs="Arial"/>
          <w:sz w:val="22"/>
          <w:szCs w:val="22"/>
        </w:rPr>
      </w:pPr>
    </w:p>
    <w:p w14:paraId="5CBFC5FE" w14:textId="77777777" w:rsidR="008E30E9" w:rsidRDefault="008E30E9" w:rsidP="008E30E9">
      <w:pPr>
        <w:pStyle w:val="Default"/>
        <w:numPr>
          <w:ilvl w:val="0"/>
          <w:numId w:val="4"/>
        </w:numPr>
        <w:tabs>
          <w:tab w:val="left" w:pos="270"/>
          <w:tab w:val="left" w:pos="810"/>
        </w:tabs>
        <w:spacing w:before="120"/>
        <w:jc w:val="both"/>
        <w:rPr>
          <w:rFonts w:ascii="Arial" w:hAnsi="Arial" w:cs="Arial"/>
          <w:b/>
          <w:bCs/>
          <w:sz w:val="22"/>
          <w:szCs w:val="22"/>
        </w:rPr>
      </w:pPr>
      <w:r w:rsidRPr="008E30E9">
        <w:rPr>
          <w:rFonts w:ascii="Arial" w:hAnsi="Arial" w:cs="Arial"/>
          <w:b/>
          <w:bCs/>
          <w:sz w:val="22"/>
          <w:szCs w:val="22"/>
        </w:rPr>
        <w:t xml:space="preserve">Υδατικοί, Εδαφικοί Πόροι και Διαχείριση Περιβάλλοντος. </w:t>
      </w:r>
    </w:p>
    <w:p w14:paraId="781F4174" w14:textId="3DF0C422" w:rsidR="008E30E9" w:rsidRPr="008E30E9" w:rsidRDefault="008E30E9" w:rsidP="008E30E9">
      <w:pPr>
        <w:pStyle w:val="Default"/>
        <w:tabs>
          <w:tab w:val="left" w:pos="270"/>
          <w:tab w:val="left" w:pos="810"/>
        </w:tabs>
        <w:spacing w:before="120"/>
        <w:ind w:left="720"/>
        <w:jc w:val="both"/>
        <w:rPr>
          <w:rFonts w:ascii="Arial" w:hAnsi="Arial" w:cs="Arial"/>
          <w:sz w:val="22"/>
          <w:szCs w:val="22"/>
        </w:rPr>
      </w:pPr>
      <w:r w:rsidRPr="008E30E9">
        <w:rPr>
          <w:rFonts w:ascii="Arial" w:hAnsi="Arial" w:cs="Arial"/>
          <w:sz w:val="22"/>
          <w:szCs w:val="22"/>
        </w:rPr>
        <w:t xml:space="preserve">(Υπεύθυνος κατεύθυνσης: Δ. </w:t>
      </w:r>
      <w:proofErr w:type="spellStart"/>
      <w:r w:rsidRPr="008E30E9">
        <w:rPr>
          <w:rFonts w:ascii="Arial" w:hAnsi="Arial" w:cs="Arial"/>
          <w:sz w:val="22"/>
          <w:szCs w:val="22"/>
        </w:rPr>
        <w:t>Γασπαράτος</w:t>
      </w:r>
      <w:proofErr w:type="spellEnd"/>
      <w:r w:rsidRPr="008E30E9">
        <w:rPr>
          <w:rFonts w:ascii="Arial" w:hAnsi="Arial" w:cs="Arial"/>
          <w:sz w:val="22"/>
          <w:szCs w:val="22"/>
        </w:rPr>
        <w:t>, Αν.</w:t>
      </w:r>
      <w:r>
        <w:rPr>
          <w:rFonts w:ascii="Arial" w:hAnsi="Arial" w:cs="Arial"/>
          <w:sz w:val="22"/>
          <w:szCs w:val="22"/>
        </w:rPr>
        <w:t xml:space="preserve"> </w:t>
      </w:r>
      <w:r w:rsidRPr="008E30E9">
        <w:rPr>
          <w:rFonts w:ascii="Arial" w:hAnsi="Arial" w:cs="Arial"/>
          <w:sz w:val="22"/>
          <w:szCs w:val="22"/>
        </w:rPr>
        <w:t xml:space="preserve">Καθηγητής </w:t>
      </w:r>
      <w:proofErr w:type="spellStart"/>
      <w:r w:rsidRPr="008E30E9">
        <w:rPr>
          <w:rFonts w:ascii="Arial" w:hAnsi="Arial" w:cs="Arial"/>
          <w:sz w:val="22"/>
          <w:szCs w:val="22"/>
        </w:rPr>
        <w:t>τηλ</w:t>
      </w:r>
      <w:proofErr w:type="spellEnd"/>
      <w:r w:rsidRPr="008E30E9">
        <w:rPr>
          <w:rFonts w:ascii="Arial" w:hAnsi="Arial" w:cs="Arial"/>
          <w:sz w:val="22"/>
          <w:szCs w:val="22"/>
        </w:rPr>
        <w:t>. 2105294095, email: gasparatos@aua.gr)</w:t>
      </w:r>
    </w:p>
    <w:p w14:paraId="6F5CE18A" w14:textId="77777777" w:rsidR="008E30E9" w:rsidRDefault="008E30E9" w:rsidP="008E30E9">
      <w:pPr>
        <w:pStyle w:val="Default"/>
        <w:numPr>
          <w:ilvl w:val="0"/>
          <w:numId w:val="4"/>
        </w:numPr>
        <w:tabs>
          <w:tab w:val="left" w:pos="270"/>
          <w:tab w:val="left" w:pos="810"/>
        </w:tabs>
        <w:spacing w:before="120"/>
        <w:jc w:val="both"/>
        <w:rPr>
          <w:rFonts w:ascii="Arial" w:hAnsi="Arial" w:cs="Arial"/>
          <w:b/>
          <w:bCs/>
          <w:sz w:val="22"/>
          <w:szCs w:val="22"/>
        </w:rPr>
      </w:pPr>
      <w:r w:rsidRPr="008E30E9">
        <w:rPr>
          <w:rFonts w:ascii="Arial" w:hAnsi="Arial" w:cs="Arial"/>
          <w:b/>
          <w:bCs/>
          <w:sz w:val="22"/>
          <w:szCs w:val="22"/>
        </w:rPr>
        <w:t xml:space="preserve">Αναπτυξιακός Περιβαλλοντικός Σχεδιασμός, Έργα Υποδομής και Πρόληψη Φυσικών Κινδύνων. </w:t>
      </w:r>
    </w:p>
    <w:p w14:paraId="621F063C" w14:textId="3EF451BE" w:rsidR="008E30E9" w:rsidRPr="008E30E9" w:rsidRDefault="008E30E9" w:rsidP="008E30E9">
      <w:pPr>
        <w:pStyle w:val="Default"/>
        <w:tabs>
          <w:tab w:val="left" w:pos="270"/>
          <w:tab w:val="left" w:pos="810"/>
        </w:tabs>
        <w:spacing w:before="120"/>
        <w:ind w:left="720"/>
        <w:jc w:val="both"/>
        <w:rPr>
          <w:rFonts w:ascii="Arial" w:hAnsi="Arial" w:cs="Arial"/>
          <w:sz w:val="22"/>
          <w:szCs w:val="22"/>
        </w:rPr>
      </w:pPr>
      <w:r w:rsidRPr="008E30E9">
        <w:rPr>
          <w:rFonts w:ascii="Arial" w:hAnsi="Arial" w:cs="Arial"/>
          <w:sz w:val="22"/>
          <w:szCs w:val="22"/>
        </w:rPr>
        <w:t>(Υπεύθυνος κατεύθυνσης: Ι. Παπανικολάου, Αν.</w:t>
      </w:r>
      <w:r>
        <w:rPr>
          <w:rFonts w:ascii="Arial" w:hAnsi="Arial" w:cs="Arial"/>
          <w:sz w:val="22"/>
          <w:szCs w:val="22"/>
        </w:rPr>
        <w:t xml:space="preserve"> </w:t>
      </w:r>
      <w:r w:rsidRPr="008E30E9">
        <w:rPr>
          <w:rFonts w:ascii="Arial" w:hAnsi="Arial" w:cs="Arial"/>
          <w:sz w:val="22"/>
          <w:szCs w:val="22"/>
        </w:rPr>
        <w:t xml:space="preserve">Καθηγητής </w:t>
      </w:r>
      <w:proofErr w:type="spellStart"/>
      <w:r w:rsidRPr="008E30E9">
        <w:rPr>
          <w:rFonts w:ascii="Arial" w:hAnsi="Arial" w:cs="Arial"/>
          <w:sz w:val="22"/>
          <w:szCs w:val="22"/>
        </w:rPr>
        <w:t>τηλ</w:t>
      </w:r>
      <w:proofErr w:type="spellEnd"/>
      <w:r w:rsidRPr="008E30E9">
        <w:rPr>
          <w:rFonts w:ascii="Arial" w:hAnsi="Arial" w:cs="Arial"/>
          <w:sz w:val="22"/>
          <w:szCs w:val="22"/>
        </w:rPr>
        <w:t xml:space="preserve">. 2105294151, email: </w:t>
      </w:r>
      <w:proofErr w:type="spellStart"/>
      <w:r w:rsidRPr="008E30E9">
        <w:rPr>
          <w:rFonts w:ascii="Arial" w:hAnsi="Arial" w:cs="Arial"/>
          <w:sz w:val="22"/>
          <w:szCs w:val="22"/>
        </w:rPr>
        <w:t>i.pap</w:t>
      </w:r>
      <w:proofErr w:type="spellEnd"/>
      <w:r w:rsidRPr="008E30E9">
        <w:rPr>
          <w:rFonts w:ascii="Arial" w:hAnsi="Arial" w:cs="Arial"/>
          <w:sz w:val="22"/>
          <w:szCs w:val="22"/>
        </w:rPr>
        <w:t xml:space="preserve"> @</w:t>
      </w:r>
      <w:proofErr w:type="spellStart"/>
      <w:r w:rsidRPr="008E30E9">
        <w:rPr>
          <w:rFonts w:ascii="Arial" w:hAnsi="Arial" w:cs="Arial"/>
          <w:sz w:val="22"/>
          <w:szCs w:val="22"/>
        </w:rPr>
        <w:t>aua.gr</w:t>
      </w:r>
      <w:proofErr w:type="spellEnd"/>
      <w:r w:rsidRPr="008E30E9">
        <w:rPr>
          <w:rFonts w:ascii="Arial" w:hAnsi="Arial" w:cs="Arial"/>
          <w:sz w:val="22"/>
          <w:szCs w:val="22"/>
        </w:rPr>
        <w:t>)</w:t>
      </w:r>
    </w:p>
    <w:p w14:paraId="32F5224A" w14:textId="77777777" w:rsidR="008E30E9" w:rsidRDefault="008E30E9" w:rsidP="008E30E9">
      <w:pPr>
        <w:pStyle w:val="Default"/>
        <w:numPr>
          <w:ilvl w:val="0"/>
          <w:numId w:val="4"/>
        </w:numPr>
        <w:tabs>
          <w:tab w:val="left" w:pos="270"/>
          <w:tab w:val="left" w:pos="810"/>
        </w:tabs>
        <w:spacing w:before="120"/>
        <w:jc w:val="both"/>
        <w:rPr>
          <w:rFonts w:ascii="Arial" w:hAnsi="Arial" w:cs="Arial"/>
          <w:b/>
          <w:bCs/>
          <w:sz w:val="22"/>
          <w:szCs w:val="22"/>
        </w:rPr>
      </w:pPr>
      <w:proofErr w:type="spellStart"/>
      <w:r w:rsidRPr="008E30E9">
        <w:rPr>
          <w:rFonts w:ascii="Arial" w:hAnsi="Arial" w:cs="Arial"/>
          <w:b/>
          <w:bCs/>
          <w:sz w:val="22"/>
          <w:szCs w:val="22"/>
        </w:rPr>
        <w:t>Γεωπληροφορική</w:t>
      </w:r>
      <w:proofErr w:type="spellEnd"/>
      <w:r w:rsidRPr="008E30E9">
        <w:rPr>
          <w:rFonts w:ascii="Arial" w:hAnsi="Arial" w:cs="Arial"/>
          <w:b/>
          <w:bCs/>
          <w:sz w:val="22"/>
          <w:szCs w:val="22"/>
        </w:rPr>
        <w:t xml:space="preserve"> και Χωρική Ανάλυση. </w:t>
      </w:r>
    </w:p>
    <w:p w14:paraId="6430069E" w14:textId="58A12B96" w:rsidR="00F75CE7" w:rsidRPr="008E30E9" w:rsidRDefault="008E30E9" w:rsidP="008E30E9">
      <w:pPr>
        <w:pStyle w:val="Default"/>
        <w:tabs>
          <w:tab w:val="left" w:pos="270"/>
          <w:tab w:val="left" w:pos="810"/>
        </w:tabs>
        <w:spacing w:before="120"/>
        <w:ind w:left="720"/>
        <w:jc w:val="both"/>
        <w:rPr>
          <w:rFonts w:ascii="Arial" w:hAnsi="Arial" w:cs="Arial"/>
          <w:b/>
          <w:bCs/>
          <w:sz w:val="22"/>
          <w:szCs w:val="22"/>
        </w:rPr>
      </w:pPr>
      <w:r w:rsidRPr="008E30E9">
        <w:rPr>
          <w:rFonts w:ascii="Arial" w:hAnsi="Arial" w:cs="Arial"/>
          <w:sz w:val="22"/>
          <w:szCs w:val="22"/>
        </w:rPr>
        <w:t>(Υπεύθυνος κατεύθυνσης: Δ.</w:t>
      </w:r>
      <w:r>
        <w:rPr>
          <w:rFonts w:ascii="Arial" w:hAnsi="Arial" w:cs="Arial"/>
          <w:sz w:val="22"/>
          <w:szCs w:val="22"/>
        </w:rPr>
        <w:t xml:space="preserve"> </w:t>
      </w:r>
      <w:r w:rsidRPr="008E30E9">
        <w:rPr>
          <w:rFonts w:ascii="Arial" w:hAnsi="Arial" w:cs="Arial"/>
          <w:sz w:val="22"/>
          <w:szCs w:val="22"/>
        </w:rPr>
        <w:t xml:space="preserve">Καλύβας, Καθηγητής </w:t>
      </w:r>
      <w:proofErr w:type="spellStart"/>
      <w:r w:rsidRPr="008E30E9">
        <w:rPr>
          <w:rFonts w:ascii="Arial" w:hAnsi="Arial" w:cs="Arial"/>
          <w:sz w:val="22"/>
          <w:szCs w:val="22"/>
        </w:rPr>
        <w:t>τηλ</w:t>
      </w:r>
      <w:proofErr w:type="spellEnd"/>
      <w:r w:rsidRPr="008E30E9">
        <w:rPr>
          <w:rFonts w:ascii="Arial" w:hAnsi="Arial" w:cs="Arial"/>
          <w:sz w:val="22"/>
          <w:szCs w:val="22"/>
        </w:rPr>
        <w:t>. 2105294091, email: kalivas@aua.gr)</w:t>
      </w:r>
    </w:p>
    <w:p w14:paraId="2C0DDB68" w14:textId="186AF002" w:rsidR="006D6207" w:rsidRPr="00F75CE7" w:rsidRDefault="006D6207" w:rsidP="008E30E9">
      <w:pPr>
        <w:pStyle w:val="Default"/>
        <w:spacing w:before="120"/>
        <w:jc w:val="both"/>
        <w:rPr>
          <w:rFonts w:ascii="Arial" w:hAnsi="Arial" w:cs="Arial"/>
          <w:sz w:val="22"/>
          <w:szCs w:val="22"/>
        </w:rPr>
      </w:pPr>
      <w:r w:rsidRPr="00F75CE7">
        <w:rPr>
          <w:rFonts w:ascii="Arial" w:hAnsi="Arial" w:cs="Arial"/>
          <w:sz w:val="22"/>
          <w:szCs w:val="22"/>
        </w:rPr>
        <w:t xml:space="preserve">Στο Π.Μ.Σ. γίνονται δεκτοί πτυχιούχοι Γεωπόνοι, </w:t>
      </w:r>
      <w:r w:rsidR="000F152C">
        <w:rPr>
          <w:rFonts w:ascii="Arial" w:hAnsi="Arial" w:cs="Arial"/>
          <w:sz w:val="22"/>
          <w:szCs w:val="22"/>
        </w:rPr>
        <w:t xml:space="preserve">Γεωλόγοι, </w:t>
      </w:r>
      <w:r w:rsidRPr="00F75CE7">
        <w:rPr>
          <w:rFonts w:ascii="Arial" w:hAnsi="Arial" w:cs="Arial"/>
          <w:sz w:val="22"/>
          <w:szCs w:val="22"/>
        </w:rPr>
        <w:t>Δασολόγοι,</w:t>
      </w:r>
      <w:r w:rsidR="000F152C">
        <w:rPr>
          <w:rFonts w:ascii="Arial" w:hAnsi="Arial" w:cs="Arial"/>
          <w:sz w:val="22"/>
          <w:szCs w:val="22"/>
        </w:rPr>
        <w:t xml:space="preserve"> Περιβαλλοντολόγοι, Βιολόγοι,</w:t>
      </w:r>
      <w:r w:rsidRPr="00F75CE7">
        <w:rPr>
          <w:rFonts w:ascii="Arial" w:hAnsi="Arial" w:cs="Arial"/>
          <w:sz w:val="22"/>
          <w:szCs w:val="22"/>
        </w:rPr>
        <w:t xml:space="preserve"> </w:t>
      </w:r>
      <w:r w:rsidR="000F152C">
        <w:rPr>
          <w:rFonts w:ascii="Arial" w:hAnsi="Arial" w:cs="Arial"/>
          <w:sz w:val="22"/>
          <w:szCs w:val="22"/>
        </w:rPr>
        <w:t>καθώς και πτυχιούχοι</w:t>
      </w:r>
      <w:r w:rsidRPr="00F75CE7">
        <w:rPr>
          <w:rFonts w:ascii="Arial" w:hAnsi="Arial" w:cs="Arial"/>
          <w:sz w:val="22"/>
          <w:szCs w:val="22"/>
        </w:rPr>
        <w:t xml:space="preserve"> Πολυτεχνικών Σχολών, Πληροφορικής</w:t>
      </w:r>
      <w:r w:rsidR="000F152C">
        <w:rPr>
          <w:rFonts w:ascii="Arial" w:hAnsi="Arial" w:cs="Arial"/>
          <w:sz w:val="22"/>
          <w:szCs w:val="22"/>
        </w:rPr>
        <w:t>, Γεωγραφίας</w:t>
      </w:r>
      <w:r w:rsidRPr="00F75CE7">
        <w:rPr>
          <w:rFonts w:ascii="Arial" w:hAnsi="Arial" w:cs="Arial"/>
          <w:sz w:val="22"/>
          <w:szCs w:val="22"/>
        </w:rPr>
        <w:t xml:space="preserve"> ή συναφών Τμημάτων Πανεπιστημίων της ημεδαπής ή αναγνωρισμένων ομοταγών Τμημάτων της αλλοδαπής συναφών ειδικοτήτων, εφόσον έχουν τύχει αναγνώρισης από το ΔΟΑΤΑΠ. </w:t>
      </w:r>
    </w:p>
    <w:p w14:paraId="2AA6F9C0" w14:textId="1D2588F3" w:rsidR="006D6207" w:rsidRPr="00F75CE7" w:rsidRDefault="006D6207" w:rsidP="008E30E9">
      <w:pPr>
        <w:pStyle w:val="Default"/>
        <w:spacing w:before="120"/>
        <w:jc w:val="both"/>
        <w:rPr>
          <w:rFonts w:ascii="Arial" w:hAnsi="Arial" w:cs="Arial"/>
          <w:sz w:val="22"/>
          <w:szCs w:val="22"/>
        </w:rPr>
      </w:pPr>
      <w:r w:rsidRPr="00F75CE7">
        <w:rPr>
          <w:rFonts w:ascii="Arial" w:hAnsi="Arial" w:cs="Arial"/>
          <w:sz w:val="22"/>
          <w:szCs w:val="22"/>
        </w:rPr>
        <w:t>Η χρονική διάρκεια του Π.Μ.Σ. πλήρους φοίτησης που οδηγεί στην απόκτηση του Μ.Δ.Ε. είναι τρία (3) ακαδημαϊκά εξάμηνα και η παρακολούθησή του είναι υποχρεωτική. Τα δυο (2) πρώτα ακαδημαϊκά εξάμηνα αφορούν την ολοκλήρωση των μαθημάτων και το τρίτο ακαδημαϊκό εξάμηνο διατίθεται για την εκπόνηση, συγγραφή και παρουσίαση της Μεταπτυχιακής Εργασίας, καθώς και για την παρακολούθηση σχετικών σεμιναρίων και διαλέξεων. Τα δίδακτρα για το Π.Μ.Σ. ανέρχονται στο ποσό των 600 Ευρώ για κάθε εξάμηνο σπουδών (</w:t>
      </w:r>
      <w:r w:rsidRPr="00F75CE7">
        <w:rPr>
          <w:rFonts w:ascii="Arial" w:hAnsi="Arial" w:cs="Arial"/>
          <w:b/>
          <w:bCs/>
          <w:sz w:val="22"/>
          <w:szCs w:val="22"/>
        </w:rPr>
        <w:t xml:space="preserve">1800 </w:t>
      </w:r>
      <w:r w:rsidRPr="00F75CE7">
        <w:rPr>
          <w:rFonts w:ascii="Arial" w:hAnsi="Arial" w:cs="Arial"/>
          <w:sz w:val="22"/>
          <w:szCs w:val="22"/>
        </w:rPr>
        <w:t>Ευρώ για τα τρία εξάμηνα του Π.Μ.Σ.)</w:t>
      </w:r>
      <w:r w:rsidR="00FB3827" w:rsidRPr="00F75CE7">
        <w:rPr>
          <w:rFonts w:ascii="Arial" w:hAnsi="Arial" w:cs="Arial"/>
          <w:sz w:val="22"/>
          <w:szCs w:val="22"/>
        </w:rPr>
        <w:t>.</w:t>
      </w:r>
    </w:p>
    <w:p w14:paraId="7F773424" w14:textId="77E49B08" w:rsidR="00FB3827" w:rsidRPr="00F75CE7" w:rsidRDefault="00FB3827" w:rsidP="008E30E9">
      <w:pPr>
        <w:pStyle w:val="Default"/>
        <w:spacing w:before="120"/>
        <w:jc w:val="both"/>
        <w:rPr>
          <w:rFonts w:ascii="Arial" w:hAnsi="Arial" w:cs="Arial"/>
          <w:sz w:val="22"/>
          <w:szCs w:val="22"/>
        </w:rPr>
      </w:pPr>
      <w:r w:rsidRPr="00F75CE7">
        <w:rPr>
          <w:rFonts w:ascii="Arial" w:hAnsi="Arial" w:cs="Arial"/>
          <w:sz w:val="22"/>
          <w:szCs w:val="22"/>
        </w:rPr>
        <w:t>Ο ανώτατος αριθμός Μ.Φ. που θα εισαχθούν κατά το ακαδημαϊκό έτος 202</w:t>
      </w:r>
      <w:r w:rsidR="008E30E9">
        <w:rPr>
          <w:rFonts w:ascii="Arial" w:hAnsi="Arial" w:cs="Arial"/>
          <w:sz w:val="22"/>
          <w:szCs w:val="22"/>
        </w:rPr>
        <w:t>1</w:t>
      </w:r>
      <w:r w:rsidRPr="00F75CE7">
        <w:rPr>
          <w:rFonts w:ascii="Arial" w:hAnsi="Arial" w:cs="Arial"/>
          <w:sz w:val="22"/>
          <w:szCs w:val="22"/>
        </w:rPr>
        <w:t>-202</w:t>
      </w:r>
      <w:r w:rsidR="008E30E9">
        <w:rPr>
          <w:rFonts w:ascii="Arial" w:hAnsi="Arial" w:cs="Arial"/>
          <w:sz w:val="22"/>
          <w:szCs w:val="22"/>
        </w:rPr>
        <w:t>2</w:t>
      </w:r>
      <w:r w:rsidRPr="00F75CE7">
        <w:rPr>
          <w:rFonts w:ascii="Arial" w:hAnsi="Arial" w:cs="Arial"/>
          <w:sz w:val="22"/>
          <w:szCs w:val="22"/>
        </w:rPr>
        <w:t xml:space="preserve"> στις προαναφερόμενες </w:t>
      </w:r>
      <w:r w:rsidR="000F152C">
        <w:rPr>
          <w:rFonts w:ascii="Arial" w:hAnsi="Arial" w:cs="Arial"/>
          <w:sz w:val="22"/>
          <w:szCs w:val="22"/>
        </w:rPr>
        <w:t>τρείς</w:t>
      </w:r>
      <w:r w:rsidRPr="00F75CE7">
        <w:rPr>
          <w:rFonts w:ascii="Arial" w:hAnsi="Arial" w:cs="Arial"/>
          <w:sz w:val="22"/>
          <w:szCs w:val="22"/>
        </w:rPr>
        <w:t xml:space="preserve"> κατευθύνσεις είναι </w:t>
      </w:r>
      <w:r w:rsidR="000F152C">
        <w:rPr>
          <w:rFonts w:ascii="Arial" w:hAnsi="Arial" w:cs="Arial"/>
          <w:sz w:val="22"/>
          <w:szCs w:val="22"/>
        </w:rPr>
        <w:t xml:space="preserve">τριάντα </w:t>
      </w:r>
      <w:r w:rsidRPr="00F75CE7">
        <w:rPr>
          <w:rFonts w:ascii="Arial" w:hAnsi="Arial" w:cs="Arial"/>
          <w:sz w:val="22"/>
          <w:szCs w:val="22"/>
        </w:rPr>
        <w:t>(</w:t>
      </w:r>
      <w:r w:rsidR="000F152C">
        <w:rPr>
          <w:rFonts w:ascii="Arial" w:hAnsi="Arial" w:cs="Arial"/>
          <w:sz w:val="22"/>
          <w:szCs w:val="22"/>
        </w:rPr>
        <w:t>3</w:t>
      </w:r>
      <w:r w:rsidRPr="00F75CE7">
        <w:rPr>
          <w:rFonts w:ascii="Arial" w:hAnsi="Arial" w:cs="Arial"/>
          <w:sz w:val="22"/>
          <w:szCs w:val="22"/>
        </w:rPr>
        <w:t xml:space="preserve">0), δέκα (10) σε κάθε μια κατεύθυνση. </w:t>
      </w:r>
    </w:p>
    <w:p w14:paraId="3D23EB87" w14:textId="1E750361" w:rsidR="006D6207" w:rsidRPr="00F75CE7" w:rsidRDefault="006D6207" w:rsidP="008E30E9">
      <w:pPr>
        <w:pStyle w:val="Default"/>
        <w:spacing w:before="120"/>
        <w:jc w:val="both"/>
        <w:rPr>
          <w:rFonts w:ascii="Arial" w:hAnsi="Arial" w:cs="Arial"/>
          <w:sz w:val="22"/>
          <w:szCs w:val="22"/>
        </w:rPr>
      </w:pPr>
      <w:r w:rsidRPr="00F75CE7">
        <w:rPr>
          <w:rFonts w:ascii="Arial" w:hAnsi="Arial" w:cs="Arial"/>
          <w:sz w:val="22"/>
          <w:szCs w:val="22"/>
        </w:rPr>
        <w:t xml:space="preserve">Καλούνται οι ενδιαφερόμενοι υποψήφιοι μεταπτυχιακοί φοιτητές να υποβάλουν </w:t>
      </w:r>
      <w:r w:rsidR="000F152C">
        <w:rPr>
          <w:rFonts w:ascii="Arial" w:hAnsi="Arial" w:cs="Arial"/>
          <w:sz w:val="22"/>
          <w:szCs w:val="22"/>
        </w:rPr>
        <w:t xml:space="preserve">έως τις </w:t>
      </w:r>
      <w:r w:rsidR="00D37BED" w:rsidRPr="00D37BED">
        <w:rPr>
          <w:rFonts w:ascii="Arial" w:hAnsi="Arial" w:cs="Arial"/>
          <w:b/>
          <w:bCs/>
          <w:sz w:val="22"/>
          <w:szCs w:val="22"/>
        </w:rPr>
        <w:t>24</w:t>
      </w:r>
      <w:r w:rsidR="000F152C" w:rsidRPr="000F152C">
        <w:rPr>
          <w:rFonts w:ascii="Arial" w:hAnsi="Arial" w:cs="Arial"/>
          <w:b/>
          <w:bCs/>
          <w:sz w:val="22"/>
          <w:szCs w:val="22"/>
        </w:rPr>
        <w:t xml:space="preserve"> </w:t>
      </w:r>
      <w:r w:rsidRPr="00F75CE7">
        <w:rPr>
          <w:rFonts w:ascii="Arial" w:hAnsi="Arial" w:cs="Arial"/>
          <w:b/>
          <w:bCs/>
          <w:sz w:val="22"/>
          <w:szCs w:val="22"/>
        </w:rPr>
        <w:t>Σεπτεμβρίου 202</w:t>
      </w:r>
      <w:r w:rsidR="000F152C">
        <w:rPr>
          <w:rFonts w:ascii="Arial" w:hAnsi="Arial" w:cs="Arial"/>
          <w:b/>
          <w:bCs/>
          <w:sz w:val="22"/>
          <w:szCs w:val="22"/>
        </w:rPr>
        <w:t>1</w:t>
      </w:r>
      <w:r w:rsidRPr="00F75CE7">
        <w:rPr>
          <w:rFonts w:ascii="Arial" w:hAnsi="Arial" w:cs="Arial"/>
          <w:sz w:val="22"/>
          <w:szCs w:val="22"/>
        </w:rPr>
        <w:t xml:space="preserve">, </w:t>
      </w:r>
      <w:r w:rsidR="00D37BED">
        <w:rPr>
          <w:rFonts w:ascii="Arial" w:hAnsi="Arial" w:cs="Arial"/>
          <w:sz w:val="22"/>
          <w:szCs w:val="22"/>
        </w:rPr>
        <w:t xml:space="preserve">(νέα ημερομηνία παράτασης) </w:t>
      </w:r>
      <w:r w:rsidRPr="00F75CE7">
        <w:rPr>
          <w:rFonts w:ascii="Arial" w:hAnsi="Arial" w:cs="Arial"/>
          <w:sz w:val="22"/>
          <w:szCs w:val="22"/>
        </w:rPr>
        <w:t xml:space="preserve">στη Γραμματεία του Προγράμματος Μεταπτυχιακών Σπουδών του Τμήματος ΑΦΠ&amp;ΓΜ. </w:t>
      </w:r>
    </w:p>
    <w:p w14:paraId="30974B45" w14:textId="6FE6863C" w:rsidR="006D6207" w:rsidRPr="000F152C" w:rsidRDefault="006D6207" w:rsidP="008E30E9">
      <w:pPr>
        <w:pStyle w:val="Default"/>
        <w:spacing w:before="120"/>
        <w:jc w:val="both"/>
        <w:rPr>
          <w:rFonts w:ascii="Arial" w:hAnsi="Arial" w:cs="Arial"/>
          <w:sz w:val="22"/>
          <w:szCs w:val="22"/>
        </w:rPr>
      </w:pPr>
      <w:r w:rsidRPr="00F75CE7">
        <w:rPr>
          <w:rFonts w:ascii="Arial" w:hAnsi="Arial" w:cs="Arial"/>
          <w:sz w:val="22"/>
          <w:szCs w:val="22"/>
        </w:rPr>
        <w:t xml:space="preserve">Για περισσότερες πληροφορίες οι ενδιαφερόμενοι μπορούν να απευθύνονται </w:t>
      </w:r>
      <w:r w:rsidR="00FB3827" w:rsidRPr="00F75CE7">
        <w:rPr>
          <w:rFonts w:ascii="Arial" w:hAnsi="Arial" w:cs="Arial"/>
          <w:sz w:val="22"/>
          <w:szCs w:val="22"/>
        </w:rPr>
        <w:t xml:space="preserve">στον </w:t>
      </w:r>
      <w:r w:rsidR="000F152C">
        <w:rPr>
          <w:rFonts w:ascii="Arial" w:hAnsi="Arial" w:cs="Arial"/>
          <w:sz w:val="22"/>
          <w:szCs w:val="22"/>
        </w:rPr>
        <w:t xml:space="preserve">αντίστοιχο </w:t>
      </w:r>
      <w:proofErr w:type="spellStart"/>
      <w:r w:rsidR="000F152C">
        <w:rPr>
          <w:rFonts w:ascii="Arial" w:hAnsi="Arial" w:cs="Arial"/>
          <w:sz w:val="22"/>
          <w:szCs w:val="22"/>
        </w:rPr>
        <w:t>ιστότοπο</w:t>
      </w:r>
      <w:proofErr w:type="spellEnd"/>
      <w:r w:rsidR="000F152C">
        <w:rPr>
          <w:rFonts w:ascii="Arial" w:hAnsi="Arial" w:cs="Arial"/>
          <w:sz w:val="22"/>
          <w:szCs w:val="22"/>
        </w:rPr>
        <w:t xml:space="preserve"> του Τμήματος (</w:t>
      </w:r>
      <w:proofErr w:type="spellStart"/>
      <w:r w:rsidR="00791E46">
        <w:fldChar w:fldCharType="begin"/>
      </w:r>
      <w:r w:rsidR="00791E46">
        <w:instrText xml:space="preserve"> HYPERLINK "http://www.afp.aua.gr/?page_id=59" </w:instrText>
      </w:r>
      <w:r w:rsidR="00791E46">
        <w:fldChar w:fldCharType="separate"/>
      </w:r>
      <w:r w:rsidR="000F152C" w:rsidRPr="00242666">
        <w:rPr>
          <w:rStyle w:val="-"/>
          <w:rFonts w:ascii="Arial" w:hAnsi="Arial" w:cs="Arial"/>
          <w:sz w:val="22"/>
          <w:szCs w:val="22"/>
        </w:rPr>
        <w:t>http</w:t>
      </w:r>
      <w:proofErr w:type="spellEnd"/>
      <w:r w:rsidR="000F152C" w:rsidRPr="00242666">
        <w:rPr>
          <w:rStyle w:val="-"/>
          <w:rFonts w:ascii="Arial" w:hAnsi="Arial" w:cs="Arial"/>
          <w:sz w:val="22"/>
          <w:szCs w:val="22"/>
        </w:rPr>
        <w:t>://</w:t>
      </w:r>
      <w:proofErr w:type="spellStart"/>
      <w:r w:rsidR="000F152C" w:rsidRPr="00242666">
        <w:rPr>
          <w:rStyle w:val="-"/>
          <w:rFonts w:ascii="Arial" w:hAnsi="Arial" w:cs="Arial"/>
          <w:sz w:val="22"/>
          <w:szCs w:val="22"/>
        </w:rPr>
        <w:t>www.afp.aua.gr</w:t>
      </w:r>
      <w:proofErr w:type="spellEnd"/>
      <w:r w:rsidR="000F152C" w:rsidRPr="00242666">
        <w:rPr>
          <w:rStyle w:val="-"/>
          <w:rFonts w:ascii="Arial" w:hAnsi="Arial" w:cs="Arial"/>
          <w:sz w:val="22"/>
          <w:szCs w:val="22"/>
        </w:rPr>
        <w:t>/?</w:t>
      </w:r>
      <w:proofErr w:type="spellStart"/>
      <w:r w:rsidR="000F152C" w:rsidRPr="00242666">
        <w:rPr>
          <w:rStyle w:val="-"/>
          <w:rFonts w:ascii="Arial" w:hAnsi="Arial" w:cs="Arial"/>
          <w:sz w:val="22"/>
          <w:szCs w:val="22"/>
        </w:rPr>
        <w:t>page_id</w:t>
      </w:r>
      <w:proofErr w:type="spellEnd"/>
      <w:r w:rsidR="000F152C" w:rsidRPr="00242666">
        <w:rPr>
          <w:rStyle w:val="-"/>
          <w:rFonts w:ascii="Arial" w:hAnsi="Arial" w:cs="Arial"/>
          <w:sz w:val="22"/>
          <w:szCs w:val="22"/>
        </w:rPr>
        <w:t>=59</w:t>
      </w:r>
      <w:r w:rsidR="00791E46">
        <w:rPr>
          <w:rStyle w:val="-"/>
          <w:rFonts w:ascii="Arial" w:hAnsi="Arial" w:cs="Arial"/>
          <w:sz w:val="22"/>
          <w:szCs w:val="22"/>
        </w:rPr>
        <w:fldChar w:fldCharType="end"/>
      </w:r>
      <w:r w:rsidR="000F152C">
        <w:rPr>
          <w:rFonts w:ascii="Arial" w:hAnsi="Arial" w:cs="Arial"/>
          <w:sz w:val="22"/>
          <w:szCs w:val="22"/>
        </w:rPr>
        <w:t xml:space="preserve">), τον </w:t>
      </w:r>
      <w:r w:rsidRPr="00F75CE7">
        <w:rPr>
          <w:rFonts w:ascii="Arial" w:hAnsi="Arial" w:cs="Arial"/>
          <w:sz w:val="22"/>
          <w:szCs w:val="22"/>
        </w:rPr>
        <w:t>Υπεύθυνο Γραμματέα του Π.Μ.Σ. κ. Αχιλλέα Αναστασίου (</w:t>
      </w:r>
      <w:r w:rsidR="006E4712">
        <w:rPr>
          <w:rFonts w:ascii="Arial" w:hAnsi="Arial" w:cs="Arial"/>
          <w:sz w:val="22"/>
          <w:szCs w:val="22"/>
          <w:lang w:val="en-US"/>
        </w:rPr>
        <w:t>T</w:t>
      </w:r>
      <w:proofErr w:type="spellStart"/>
      <w:r w:rsidRPr="00F75CE7">
        <w:rPr>
          <w:rFonts w:ascii="Arial" w:hAnsi="Arial" w:cs="Arial"/>
          <w:sz w:val="22"/>
          <w:szCs w:val="22"/>
        </w:rPr>
        <w:t>ηλ</w:t>
      </w:r>
      <w:proofErr w:type="spellEnd"/>
      <w:r w:rsidRPr="00F75CE7">
        <w:rPr>
          <w:rFonts w:ascii="Arial" w:hAnsi="Arial" w:cs="Arial"/>
          <w:sz w:val="22"/>
          <w:szCs w:val="22"/>
        </w:rPr>
        <w:t>. 210 5294044, 210 5294040, e-</w:t>
      </w:r>
      <w:proofErr w:type="spellStart"/>
      <w:r w:rsidRPr="00F75CE7">
        <w:rPr>
          <w:rFonts w:ascii="Arial" w:hAnsi="Arial" w:cs="Arial"/>
          <w:sz w:val="22"/>
          <w:szCs w:val="22"/>
        </w:rPr>
        <w:t>mail</w:t>
      </w:r>
      <w:proofErr w:type="spellEnd"/>
      <w:r w:rsidRPr="00F75CE7">
        <w:rPr>
          <w:rFonts w:ascii="Arial" w:hAnsi="Arial" w:cs="Arial"/>
          <w:sz w:val="22"/>
          <w:szCs w:val="22"/>
        </w:rPr>
        <w:t xml:space="preserve"> </w:t>
      </w:r>
      <w:proofErr w:type="spellStart"/>
      <w:r w:rsidRPr="00F75CE7">
        <w:rPr>
          <w:rFonts w:ascii="Arial" w:hAnsi="Arial" w:cs="Arial"/>
          <w:sz w:val="22"/>
          <w:szCs w:val="22"/>
        </w:rPr>
        <w:t>pms@aua.gr</w:t>
      </w:r>
      <w:proofErr w:type="spellEnd"/>
      <w:r w:rsidRPr="00F75CE7">
        <w:rPr>
          <w:rFonts w:ascii="Arial" w:hAnsi="Arial" w:cs="Arial"/>
          <w:sz w:val="22"/>
          <w:szCs w:val="22"/>
        </w:rPr>
        <w:t>), καθώς επίσης στη Γραμματεία του Τμήματος ΑΦΠ&amp;ΓΜ, κ. Μαίρη Φραγκίσκου (</w:t>
      </w:r>
      <w:r w:rsidR="006E4712">
        <w:rPr>
          <w:rFonts w:ascii="Arial" w:hAnsi="Arial" w:cs="Arial"/>
          <w:sz w:val="22"/>
          <w:szCs w:val="22"/>
          <w:lang w:val="en-US"/>
        </w:rPr>
        <w:t>T</w:t>
      </w:r>
      <w:proofErr w:type="spellStart"/>
      <w:r w:rsidRPr="00F75CE7">
        <w:rPr>
          <w:rFonts w:ascii="Arial" w:hAnsi="Arial" w:cs="Arial"/>
          <w:sz w:val="22"/>
          <w:szCs w:val="22"/>
        </w:rPr>
        <w:t>ηλ</w:t>
      </w:r>
      <w:proofErr w:type="spellEnd"/>
      <w:r w:rsidRPr="00F75CE7">
        <w:rPr>
          <w:rFonts w:ascii="Arial" w:hAnsi="Arial" w:cs="Arial"/>
          <w:sz w:val="22"/>
          <w:szCs w:val="22"/>
        </w:rPr>
        <w:t xml:space="preserve">. 210 5294122). </w:t>
      </w:r>
    </w:p>
    <w:sectPr w:rsidR="006D6207" w:rsidRPr="000F15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D6D605"/>
    <w:multiLevelType w:val="hybridMultilevel"/>
    <w:tmpl w:val="00CB7F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422FB3"/>
    <w:multiLevelType w:val="hybridMultilevel"/>
    <w:tmpl w:val="3396903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0005C8"/>
    <w:multiLevelType w:val="hybridMultilevel"/>
    <w:tmpl w:val="B2DAD1D8"/>
    <w:lvl w:ilvl="0" w:tplc="04090001">
      <w:start w:val="1"/>
      <w:numFmt w:val="bullet"/>
      <w:lvlText w:val=""/>
      <w:lvlJc w:val="left"/>
      <w:pPr>
        <w:ind w:left="720" w:hanging="360"/>
      </w:pPr>
      <w:rPr>
        <w:rFonts w:ascii="Symbol" w:hAnsi="Symbol" w:hint="default"/>
      </w:rPr>
    </w:lvl>
    <w:lvl w:ilvl="1" w:tplc="DA2A1D6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B2610"/>
    <w:multiLevelType w:val="hybridMultilevel"/>
    <w:tmpl w:val="D64C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07"/>
    <w:rsid w:val="000F152C"/>
    <w:rsid w:val="006D6207"/>
    <w:rsid w:val="006E4712"/>
    <w:rsid w:val="00791E46"/>
    <w:rsid w:val="008E30E9"/>
    <w:rsid w:val="00A07B06"/>
    <w:rsid w:val="00BA0965"/>
    <w:rsid w:val="00D37BED"/>
    <w:rsid w:val="00DE54B0"/>
    <w:rsid w:val="00EA6026"/>
    <w:rsid w:val="00F75CE7"/>
    <w:rsid w:val="00FB38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3CC1"/>
  <w15:chartTrackingRefBased/>
  <w15:docId w15:val="{1308EF30-B586-434A-A5F2-60A8F8D8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6207"/>
    <w:pPr>
      <w:autoSpaceDE w:val="0"/>
      <w:autoSpaceDN w:val="0"/>
      <w:adjustRightInd w:val="0"/>
      <w:spacing w:after="0" w:line="240" w:lineRule="auto"/>
    </w:pPr>
    <w:rPr>
      <w:rFonts w:ascii="Times New Roman" w:hAnsi="Times New Roman" w:cs="Times New Roman"/>
      <w:color w:val="000000"/>
      <w:sz w:val="24"/>
      <w:szCs w:val="24"/>
    </w:rPr>
  </w:style>
  <w:style w:type="character" w:styleId="-">
    <w:name w:val="Hyperlink"/>
    <w:basedOn w:val="a0"/>
    <w:uiPriority w:val="99"/>
    <w:unhideWhenUsed/>
    <w:rsid w:val="000F152C"/>
    <w:rPr>
      <w:color w:val="0563C1" w:themeColor="hyperlink"/>
      <w:u w:val="single"/>
    </w:rPr>
  </w:style>
  <w:style w:type="character" w:styleId="a3">
    <w:name w:val="Unresolved Mention"/>
    <w:basedOn w:val="a0"/>
    <w:uiPriority w:val="99"/>
    <w:semiHidden/>
    <w:unhideWhenUsed/>
    <w:rsid w:val="000F152C"/>
    <w:rPr>
      <w:color w:val="605E5C"/>
      <w:shd w:val="clear" w:color="auto" w:fill="E1DFDD"/>
    </w:rPr>
  </w:style>
  <w:style w:type="character" w:styleId="-0">
    <w:name w:val="FollowedHyperlink"/>
    <w:basedOn w:val="a0"/>
    <w:uiPriority w:val="99"/>
    <w:semiHidden/>
    <w:unhideWhenUsed/>
    <w:rsid w:val="000F15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2141</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Papanikolaou</dc:creator>
  <cp:keywords/>
  <dc:description/>
  <cp:lastModifiedBy>Stavros Alexandris</cp:lastModifiedBy>
  <cp:revision>3</cp:revision>
  <dcterms:created xsi:type="dcterms:W3CDTF">2021-09-07T11:45:00Z</dcterms:created>
  <dcterms:modified xsi:type="dcterms:W3CDTF">2021-09-17T07:34:00Z</dcterms:modified>
</cp:coreProperties>
</file>