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6D" w:rsidRPr="006806A3" w:rsidRDefault="00277801" w:rsidP="00277801">
      <w:pPr>
        <w:jc w:val="center"/>
        <w:rPr>
          <w:b/>
          <w:lang w:val="en-US"/>
        </w:rPr>
      </w:pPr>
      <w:r w:rsidRPr="006806A3">
        <w:rPr>
          <w:b/>
          <w:lang w:val="en-US"/>
        </w:rPr>
        <w:t>INVITATION</w:t>
      </w:r>
    </w:p>
    <w:p w:rsidR="00277801" w:rsidRDefault="00277801" w:rsidP="00680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lang w:val="en"/>
        </w:rPr>
      </w:pPr>
      <w:r w:rsidRPr="00277801">
        <w:rPr>
          <w:rFonts w:ascii="Verdana" w:eastAsia="Times New Roman" w:hAnsi="Verdana" w:cs="Courier New"/>
          <w:lang w:val="en"/>
        </w:rPr>
        <w:t>Within the framework of the acti</w:t>
      </w:r>
      <w:r w:rsidR="00614EA7">
        <w:rPr>
          <w:rFonts w:ascii="Verdana" w:eastAsia="Times New Roman" w:hAnsi="Verdana" w:cs="Courier New"/>
          <w:lang w:val="en"/>
        </w:rPr>
        <w:t>vities</w:t>
      </w:r>
      <w:r w:rsidRPr="00277801">
        <w:rPr>
          <w:rFonts w:ascii="Verdana" w:eastAsia="Times New Roman" w:hAnsi="Verdana" w:cs="Courier New"/>
          <w:lang w:val="en"/>
        </w:rPr>
        <w:t xml:space="preserve"> of the </w:t>
      </w:r>
      <w:r w:rsidRPr="00277801">
        <w:rPr>
          <w:rFonts w:ascii="Verdana" w:eastAsia="Times New Roman" w:hAnsi="Verdana" w:cs="Courier New"/>
          <w:b/>
          <w:lang w:val="en"/>
        </w:rPr>
        <w:t>Fine Arts Group of the Agricultural University of Athens</w:t>
      </w:r>
      <w:r w:rsidR="006806A3">
        <w:rPr>
          <w:rFonts w:ascii="Verdana" w:eastAsia="Times New Roman" w:hAnsi="Verdana" w:cs="Courier New"/>
          <w:b/>
          <w:lang w:val="en"/>
        </w:rPr>
        <w:t xml:space="preserve"> (AUA)</w:t>
      </w:r>
      <w:r w:rsidRPr="00277801">
        <w:rPr>
          <w:rFonts w:ascii="Verdana" w:eastAsia="Times New Roman" w:hAnsi="Verdana" w:cs="Courier New"/>
          <w:lang w:val="en"/>
        </w:rPr>
        <w:t xml:space="preserve">, we invite you to the presentation </w:t>
      </w:r>
      <w:r>
        <w:rPr>
          <w:rFonts w:ascii="Verdana" w:eastAsia="Times New Roman" w:hAnsi="Verdana" w:cs="Courier New"/>
          <w:lang w:val="en"/>
        </w:rPr>
        <w:t>-</w:t>
      </w:r>
      <w:r w:rsidRPr="00277801">
        <w:rPr>
          <w:rFonts w:ascii="Verdana" w:eastAsia="Times New Roman" w:hAnsi="Verdana" w:cs="Courier New"/>
          <w:lang w:val="en"/>
        </w:rPr>
        <w:t xml:space="preserve">lecture of </w:t>
      </w:r>
      <w:r>
        <w:rPr>
          <w:rFonts w:ascii="Verdana" w:eastAsia="Times New Roman" w:hAnsi="Verdana" w:cs="Courier New"/>
          <w:lang w:val="en"/>
        </w:rPr>
        <w:t xml:space="preserve">the </w:t>
      </w:r>
      <w:r w:rsidRPr="00277801">
        <w:rPr>
          <w:rFonts w:ascii="Verdana" w:eastAsia="Times New Roman" w:hAnsi="Verdana" w:cs="Courier New"/>
          <w:lang w:val="en"/>
        </w:rPr>
        <w:t>Canadian</w:t>
      </w:r>
      <w:r>
        <w:rPr>
          <w:rFonts w:ascii="Verdana" w:eastAsia="Times New Roman" w:hAnsi="Verdana" w:cs="Courier New"/>
          <w:lang w:val="en"/>
        </w:rPr>
        <w:t xml:space="preserve"> team </w:t>
      </w:r>
      <w:r w:rsidRPr="00277801">
        <w:rPr>
          <w:rFonts w:ascii="Verdana" w:eastAsia="Times New Roman" w:hAnsi="Verdana" w:cs="Courier New"/>
          <w:b/>
          <w:lang w:val="en"/>
        </w:rPr>
        <w:t>Soft Turns</w:t>
      </w:r>
      <w:r>
        <w:rPr>
          <w:rFonts w:ascii="Verdana" w:eastAsia="Times New Roman" w:hAnsi="Verdana" w:cs="Courier New"/>
          <w:b/>
          <w:lang w:val="en"/>
        </w:rPr>
        <w:t xml:space="preserve"> </w:t>
      </w:r>
    </w:p>
    <w:p w:rsidR="00277801" w:rsidRDefault="00277801" w:rsidP="0027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lang w:val="en"/>
        </w:rPr>
      </w:pPr>
    </w:p>
    <w:p w:rsidR="00277801" w:rsidRDefault="00277801" w:rsidP="0027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lang w:val="en"/>
        </w:rPr>
      </w:pPr>
      <w:proofErr w:type="gramStart"/>
      <w:r w:rsidRPr="00277801">
        <w:rPr>
          <w:rFonts w:ascii="Verdana" w:eastAsia="Times New Roman" w:hAnsi="Verdana" w:cs="Courier New"/>
          <w:lang w:val="en"/>
        </w:rPr>
        <w:t>entitled</w:t>
      </w:r>
      <w:proofErr w:type="gramEnd"/>
      <w:r w:rsidRPr="00277801">
        <w:rPr>
          <w:rFonts w:ascii="Verdana" w:eastAsia="Times New Roman" w:hAnsi="Verdana" w:cs="Courier New"/>
          <w:lang w:val="en"/>
        </w:rPr>
        <w:t>:</w:t>
      </w:r>
      <w:bookmarkStart w:id="0" w:name="_GoBack"/>
      <w:bookmarkEnd w:id="0"/>
    </w:p>
    <w:p w:rsidR="00277801" w:rsidRPr="00277801" w:rsidRDefault="00277801" w:rsidP="0027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lang w:val="en"/>
        </w:rPr>
      </w:pPr>
    </w:p>
    <w:p w:rsidR="00277801" w:rsidRDefault="00277801" w:rsidP="00277801">
      <w:pPr>
        <w:jc w:val="center"/>
        <w:rPr>
          <w:rFonts w:ascii="Verdana" w:hAnsi="Verdana"/>
          <w:b/>
          <w:sz w:val="20"/>
          <w:szCs w:val="20"/>
          <w:lang w:val="en-US"/>
        </w:rPr>
      </w:pPr>
      <w:r w:rsidRPr="00277801">
        <w:rPr>
          <w:rFonts w:ascii="Verdana" w:hAnsi="Verdana"/>
          <w:b/>
          <w:sz w:val="20"/>
          <w:szCs w:val="20"/>
          <w:lang w:val="en-US"/>
        </w:rPr>
        <w:t>Thoughts on interdisciplinary approaches to closed (and open) loops</w:t>
      </w:r>
    </w:p>
    <w:p w:rsidR="00277801" w:rsidRPr="00277801" w:rsidRDefault="00277801" w:rsidP="00277801">
      <w:pPr>
        <w:jc w:val="both"/>
        <w:rPr>
          <w:rFonts w:ascii="Verdana" w:hAnsi="Verdana"/>
          <w:b/>
          <w:sz w:val="20"/>
          <w:szCs w:val="20"/>
          <w:lang w:val="en-US"/>
        </w:rPr>
      </w:pPr>
    </w:p>
    <w:p w:rsidR="00277801" w:rsidRDefault="00277801" w:rsidP="0027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lang w:val="en-US"/>
        </w:rPr>
      </w:pPr>
      <w:r>
        <w:rPr>
          <w:rFonts w:ascii="Verdana" w:eastAsia="Times New Roman" w:hAnsi="Verdana" w:cs="Courier New"/>
          <w:lang w:val="en-US"/>
        </w:rPr>
        <w:t xml:space="preserve">On </w:t>
      </w:r>
      <w:r w:rsidRPr="00277801">
        <w:rPr>
          <w:rFonts w:ascii="Verdana" w:eastAsia="Times New Roman" w:hAnsi="Verdana" w:cs="Courier New"/>
          <w:b/>
          <w:lang w:val="en-US"/>
        </w:rPr>
        <w:t>Monday 13</w:t>
      </w:r>
      <w:r w:rsidRPr="00277801">
        <w:rPr>
          <w:rFonts w:ascii="Verdana" w:eastAsia="Times New Roman" w:hAnsi="Verdana" w:cs="Courier New"/>
          <w:b/>
          <w:vertAlign w:val="superscript"/>
          <w:lang w:val="en-US"/>
        </w:rPr>
        <w:t>th</w:t>
      </w:r>
      <w:r w:rsidRPr="00277801">
        <w:rPr>
          <w:rFonts w:ascii="Verdana" w:eastAsia="Times New Roman" w:hAnsi="Verdana" w:cs="Courier New"/>
          <w:b/>
          <w:lang w:val="en-US"/>
        </w:rPr>
        <w:t xml:space="preserve"> of May</w:t>
      </w:r>
      <w:r>
        <w:rPr>
          <w:rFonts w:ascii="Verdana" w:eastAsia="Times New Roman" w:hAnsi="Verdana" w:cs="Courier New"/>
          <w:lang w:val="en-US"/>
        </w:rPr>
        <w:t xml:space="preserve">, </w:t>
      </w:r>
      <w:r w:rsidRPr="00277801">
        <w:rPr>
          <w:rFonts w:ascii="Verdana" w:eastAsia="Times New Roman" w:hAnsi="Verdana" w:cs="Courier New"/>
          <w:b/>
          <w:lang w:val="en-US"/>
        </w:rPr>
        <w:t>18:00</w:t>
      </w:r>
    </w:p>
    <w:p w:rsidR="006806A3" w:rsidRDefault="006806A3" w:rsidP="0027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lang w:val="en-US"/>
        </w:rPr>
      </w:pPr>
    </w:p>
    <w:p w:rsidR="00277801" w:rsidRDefault="00277801" w:rsidP="0027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lang w:val="en-US"/>
        </w:rPr>
      </w:pPr>
      <w:r>
        <w:rPr>
          <w:rFonts w:ascii="Verdana" w:eastAsia="Times New Roman" w:hAnsi="Verdana" w:cs="Courier New"/>
          <w:lang w:val="en-US"/>
        </w:rPr>
        <w:t xml:space="preserve">At the Conference </w:t>
      </w:r>
      <w:r w:rsidR="002874A3">
        <w:rPr>
          <w:rFonts w:ascii="Verdana" w:eastAsia="Times New Roman" w:hAnsi="Verdana" w:cs="Courier New"/>
          <w:lang w:val="en-US"/>
        </w:rPr>
        <w:t>R</w:t>
      </w:r>
      <w:r>
        <w:rPr>
          <w:rFonts w:ascii="Verdana" w:eastAsia="Times New Roman" w:hAnsi="Verdana" w:cs="Courier New"/>
          <w:lang w:val="en-US"/>
        </w:rPr>
        <w:t>oom of the Library of AUA</w:t>
      </w:r>
    </w:p>
    <w:p w:rsidR="006806A3" w:rsidRDefault="006806A3" w:rsidP="0027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lang w:val="en-US"/>
        </w:rPr>
      </w:pPr>
    </w:p>
    <w:p w:rsidR="00277801" w:rsidRPr="00277801" w:rsidRDefault="00277801" w:rsidP="0027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lang w:val="en-US"/>
        </w:rPr>
      </w:pPr>
      <w:r>
        <w:rPr>
          <w:rFonts w:ascii="Verdana" w:eastAsia="Times New Roman" w:hAnsi="Verdana" w:cs="Courier New"/>
          <w:lang w:val="en-US"/>
        </w:rPr>
        <w:t>(</w:t>
      </w:r>
      <w:proofErr w:type="spellStart"/>
      <w:r>
        <w:rPr>
          <w:rFonts w:ascii="Verdana" w:eastAsia="Times New Roman" w:hAnsi="Verdana" w:cs="Courier New"/>
          <w:lang w:val="en-US"/>
        </w:rPr>
        <w:t>Iera</w:t>
      </w:r>
      <w:proofErr w:type="spellEnd"/>
      <w:r>
        <w:rPr>
          <w:rFonts w:ascii="Verdana" w:eastAsia="Times New Roman" w:hAnsi="Verdana" w:cs="Courier New"/>
          <w:lang w:val="en-US"/>
        </w:rPr>
        <w:t xml:space="preserve"> </w:t>
      </w:r>
      <w:proofErr w:type="spellStart"/>
      <w:r>
        <w:rPr>
          <w:rFonts w:ascii="Verdana" w:eastAsia="Times New Roman" w:hAnsi="Verdana" w:cs="Courier New"/>
          <w:lang w:val="en-US"/>
        </w:rPr>
        <w:t>Odos</w:t>
      </w:r>
      <w:proofErr w:type="spellEnd"/>
      <w:r>
        <w:rPr>
          <w:rFonts w:ascii="Verdana" w:eastAsia="Times New Roman" w:hAnsi="Verdana" w:cs="Courier New"/>
          <w:lang w:val="en-US"/>
        </w:rPr>
        <w:t xml:space="preserve"> 75, Athens)</w:t>
      </w:r>
    </w:p>
    <w:p w:rsidR="00277801" w:rsidRDefault="00277801">
      <w:pPr>
        <w:rPr>
          <w:lang w:val="en-US"/>
        </w:rPr>
      </w:pPr>
    </w:p>
    <w:p w:rsidR="004C7C63" w:rsidRPr="004C7C63" w:rsidRDefault="00277801" w:rsidP="004C7C63">
      <w:pPr>
        <w:jc w:val="both"/>
        <w:rPr>
          <w:rFonts w:ascii="Verdana" w:hAnsi="Verdana" w:cs="Arial"/>
          <w:color w:val="000000"/>
          <w:lang w:val="en-US"/>
        </w:rPr>
      </w:pPr>
      <w:proofErr w:type="gramStart"/>
      <w:r w:rsidRPr="00277801">
        <w:rPr>
          <w:rFonts w:ascii="Verdana" w:hAnsi="Verdana" w:cs="Arial"/>
          <w:color w:val="000000"/>
          <w:lang w:val="en-US"/>
        </w:rPr>
        <w:t>Soft Turns</w:t>
      </w:r>
      <w:r w:rsidR="004C7C63">
        <w:rPr>
          <w:rFonts w:ascii="Verdana" w:hAnsi="Verdana" w:cs="Arial"/>
          <w:color w:val="000000"/>
          <w:lang w:val="en-US"/>
        </w:rPr>
        <w:t xml:space="preserve"> </w:t>
      </w:r>
      <w:r w:rsidRPr="00277801">
        <w:rPr>
          <w:rFonts w:ascii="Verdana" w:hAnsi="Verdana"/>
          <w:lang w:val="en-US"/>
        </w:rPr>
        <w:t>(</w:t>
      </w:r>
      <w:hyperlink r:id="rId5" w:tgtFrame="_blank" w:history="1">
        <w:r w:rsidRPr="00277801">
          <w:rPr>
            <w:rStyle w:val="Hyperlink"/>
            <w:rFonts w:ascii="Verdana" w:eastAsia="Times New Roman" w:hAnsi="Verdana" w:cs="Times New Roman"/>
            <w:lang w:val="en-US"/>
          </w:rPr>
          <w:t>www.softturns.com</w:t>
        </w:r>
      </w:hyperlink>
      <w:r w:rsidRPr="00277801">
        <w:rPr>
          <w:rFonts w:ascii="Verdana" w:eastAsia="Times New Roman" w:hAnsi="Verdana" w:cs="Times New Roman"/>
          <w:lang w:val="en-US"/>
        </w:rPr>
        <w:t>).</w:t>
      </w:r>
      <w:proofErr w:type="gramEnd"/>
      <w:r w:rsidRPr="00277801">
        <w:rPr>
          <w:rFonts w:ascii="Verdana" w:hAnsi="Verdana" w:cs="Arial"/>
          <w:color w:val="000000"/>
          <w:lang w:val="en-US"/>
        </w:rPr>
        <w:t xml:space="preserve"> </w:t>
      </w:r>
      <w:proofErr w:type="gramStart"/>
      <w:r w:rsidRPr="00277801">
        <w:rPr>
          <w:rFonts w:ascii="Verdana" w:hAnsi="Verdana" w:cs="Arial"/>
          <w:color w:val="000000"/>
          <w:lang w:val="en-US"/>
        </w:rPr>
        <w:t>is</w:t>
      </w:r>
      <w:proofErr w:type="gramEnd"/>
      <w:r w:rsidRPr="00277801">
        <w:rPr>
          <w:rFonts w:ascii="Verdana" w:hAnsi="Verdana" w:cs="Arial"/>
          <w:color w:val="000000"/>
          <w:lang w:val="en-US"/>
        </w:rPr>
        <w:t xml:space="preserve"> the collaborative effort of Canadian artists </w:t>
      </w:r>
      <w:proofErr w:type="spellStart"/>
      <w:r w:rsidRPr="00277801">
        <w:rPr>
          <w:rFonts w:ascii="Verdana" w:hAnsi="Verdana" w:cs="Arial"/>
          <w:color w:val="000000"/>
          <w:lang w:val="en-US"/>
        </w:rPr>
        <w:t>Wojciech</w:t>
      </w:r>
      <w:proofErr w:type="spellEnd"/>
      <w:r w:rsidRPr="00277801">
        <w:rPr>
          <w:rFonts w:ascii="Verdana" w:hAnsi="Verdana" w:cs="Arial"/>
          <w:color w:val="000000"/>
          <w:lang w:val="en-US"/>
        </w:rPr>
        <w:t xml:space="preserve"> </w:t>
      </w:r>
      <w:proofErr w:type="spellStart"/>
      <w:r w:rsidRPr="00277801">
        <w:rPr>
          <w:rFonts w:ascii="Verdana" w:hAnsi="Verdana" w:cs="Arial"/>
          <w:color w:val="000000"/>
          <w:lang w:val="en-US"/>
        </w:rPr>
        <w:t>Olejnik</w:t>
      </w:r>
      <w:proofErr w:type="spellEnd"/>
      <w:r w:rsidRPr="00277801">
        <w:rPr>
          <w:rFonts w:ascii="Verdana" w:hAnsi="Verdana" w:cs="Arial"/>
          <w:color w:val="000000"/>
          <w:lang w:val="en-US"/>
        </w:rPr>
        <w:t xml:space="preserve"> and Sarah Jane Gorlitz. The idea of an encounter with something as an ever-changing space between the foreign and familiar, accessible and inaccessible, is central to their practice. Their current tenure as artists in residence at the School of Environmental Sciences, University of Guelph, has nurtured interests in controlled environment research, artificial soil substrates, plant-human interactions, and the physics of information. They will have a solo booth at </w:t>
      </w:r>
      <w:r w:rsidR="004C7C63">
        <w:rPr>
          <w:rFonts w:ascii="Verdana" w:hAnsi="Verdana" w:cs="Arial"/>
          <w:color w:val="000000"/>
          <w:lang w:val="en-US"/>
        </w:rPr>
        <w:t>Platforms Project</w:t>
      </w:r>
      <w:r w:rsidR="004C7C63" w:rsidRPr="004C7C63">
        <w:rPr>
          <w:rFonts w:ascii="Verdana" w:hAnsi="Verdana" w:cs="Arial"/>
          <w:color w:val="000000"/>
          <w:lang w:val="en-US"/>
        </w:rPr>
        <w:t xml:space="preserve"> 2019- </w:t>
      </w:r>
      <w:r w:rsidR="004C7C63">
        <w:rPr>
          <w:rFonts w:ascii="Verdana" w:hAnsi="Verdana" w:cs="Arial"/>
          <w:color w:val="000000"/>
          <w:lang w:val="en-US"/>
        </w:rPr>
        <w:t>Independent Art Fair</w:t>
      </w:r>
      <w:r w:rsidR="004C7C63" w:rsidRPr="004C7C63">
        <w:rPr>
          <w:rFonts w:ascii="Verdana" w:hAnsi="Verdana" w:cs="Arial"/>
          <w:color w:val="000000"/>
          <w:lang w:val="en-US"/>
        </w:rPr>
        <w:t xml:space="preserve"> (</w:t>
      </w:r>
      <w:r w:rsidR="004C7C63">
        <w:rPr>
          <w:rFonts w:ascii="Verdana" w:hAnsi="Verdana" w:cs="Arial"/>
          <w:color w:val="000000"/>
          <w:lang w:val="en-US"/>
        </w:rPr>
        <w:t>www</w:t>
      </w:r>
      <w:r w:rsidR="004C7C63" w:rsidRPr="004C7C63">
        <w:rPr>
          <w:rFonts w:ascii="Verdana" w:hAnsi="Verdana" w:cs="Arial"/>
          <w:color w:val="000000"/>
          <w:lang w:val="en-US"/>
        </w:rPr>
        <w:t>.</w:t>
      </w:r>
      <w:r w:rsidR="004C7C63">
        <w:rPr>
          <w:rFonts w:ascii="Verdana" w:hAnsi="Verdana" w:cs="Arial"/>
          <w:color w:val="000000"/>
          <w:lang w:val="en-US"/>
        </w:rPr>
        <w:t>platformsproject</w:t>
      </w:r>
      <w:r w:rsidR="004C7C63" w:rsidRPr="004C7C63">
        <w:rPr>
          <w:rFonts w:ascii="Verdana" w:hAnsi="Verdana" w:cs="Arial"/>
          <w:color w:val="000000"/>
          <w:lang w:val="en-US"/>
        </w:rPr>
        <w:t>.</w:t>
      </w:r>
      <w:r w:rsidR="004C7C63">
        <w:rPr>
          <w:rFonts w:ascii="Verdana" w:hAnsi="Verdana" w:cs="Arial"/>
          <w:color w:val="000000"/>
          <w:lang w:val="en-US"/>
        </w:rPr>
        <w:t>com</w:t>
      </w:r>
      <w:r w:rsidR="004C7C63" w:rsidRPr="004C7C63">
        <w:rPr>
          <w:rFonts w:ascii="Verdana" w:hAnsi="Verdana" w:cs="Arial"/>
          <w:color w:val="000000"/>
          <w:lang w:val="en-US"/>
        </w:rPr>
        <w:t xml:space="preserve">) </w:t>
      </w:r>
    </w:p>
    <w:p w:rsidR="004C7C63" w:rsidRPr="004C7C63" w:rsidRDefault="00843050" w:rsidP="004C7C63">
      <w:pPr>
        <w:jc w:val="both"/>
        <w:rPr>
          <w:rFonts w:ascii="Verdana" w:hAnsi="Verdana" w:cs="Arial"/>
          <w:color w:val="000000"/>
          <w:lang w:val="en-US"/>
        </w:rPr>
      </w:pPr>
      <w:r>
        <w:rPr>
          <w:rFonts w:ascii="Verdana" w:hAnsi="Verdana" w:cs="Arial"/>
          <w:color w:val="000000"/>
          <w:lang w:val="en-US"/>
        </w:rPr>
        <w:t xml:space="preserve">Welcome speech by the </w:t>
      </w:r>
      <w:r w:rsidRPr="004C7C63">
        <w:rPr>
          <w:rFonts w:ascii="Verdana" w:hAnsi="Verdana" w:cs="Arial"/>
          <w:color w:val="000000"/>
          <w:lang w:val="en-US"/>
        </w:rPr>
        <w:t xml:space="preserve">Rectorate of the </w:t>
      </w:r>
      <w:r>
        <w:rPr>
          <w:rFonts w:ascii="Verdana" w:hAnsi="Verdana" w:cs="Arial"/>
          <w:color w:val="000000"/>
          <w:lang w:val="en-US"/>
        </w:rPr>
        <w:t>AUA</w:t>
      </w:r>
      <w:r w:rsidRPr="004C7C63">
        <w:rPr>
          <w:rFonts w:ascii="Verdana" w:hAnsi="Verdana" w:cs="Arial"/>
          <w:color w:val="000000"/>
          <w:lang w:val="en-US"/>
        </w:rPr>
        <w:t xml:space="preserve"> </w:t>
      </w:r>
      <w:r>
        <w:rPr>
          <w:rFonts w:ascii="Verdana" w:hAnsi="Verdana" w:cs="Arial"/>
          <w:color w:val="000000"/>
          <w:lang w:val="en-US"/>
        </w:rPr>
        <w:t xml:space="preserve">and introduction by </w:t>
      </w:r>
      <w:r w:rsidR="004C7C63" w:rsidRPr="004C7C63">
        <w:rPr>
          <w:rFonts w:ascii="Verdana" w:hAnsi="Verdana" w:cs="Arial"/>
          <w:color w:val="000000"/>
          <w:lang w:val="en-US"/>
        </w:rPr>
        <w:t xml:space="preserve">Ms. Julie René de </w:t>
      </w:r>
      <w:proofErr w:type="spellStart"/>
      <w:r w:rsidR="004C7C63" w:rsidRPr="004C7C63">
        <w:rPr>
          <w:rFonts w:ascii="Verdana" w:hAnsi="Verdana" w:cs="Arial"/>
          <w:color w:val="000000"/>
          <w:lang w:val="en-US"/>
        </w:rPr>
        <w:t>Cotret</w:t>
      </w:r>
      <w:proofErr w:type="spellEnd"/>
      <w:r w:rsidR="004C7C63" w:rsidRPr="004C7C63">
        <w:rPr>
          <w:rFonts w:ascii="Verdana" w:hAnsi="Verdana" w:cs="Arial"/>
          <w:color w:val="000000"/>
          <w:lang w:val="en-US"/>
        </w:rPr>
        <w:t>, curator</w:t>
      </w:r>
      <w:r>
        <w:rPr>
          <w:rFonts w:ascii="Verdana" w:hAnsi="Verdana" w:cs="Arial"/>
          <w:color w:val="000000"/>
          <w:lang w:val="en-US"/>
        </w:rPr>
        <w:t>.</w:t>
      </w:r>
    </w:p>
    <w:sectPr w:rsidR="004C7C63" w:rsidRPr="004C7C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01"/>
    <w:rsid w:val="00277801"/>
    <w:rsid w:val="002874A3"/>
    <w:rsid w:val="004C7C63"/>
    <w:rsid w:val="00614EA7"/>
    <w:rsid w:val="006806A3"/>
    <w:rsid w:val="006D196D"/>
    <w:rsid w:val="00843050"/>
    <w:rsid w:val="00D852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780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778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780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77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6395">
      <w:bodyDiv w:val="1"/>
      <w:marLeft w:val="0"/>
      <w:marRight w:val="0"/>
      <w:marTop w:val="0"/>
      <w:marBottom w:val="0"/>
      <w:divBdr>
        <w:top w:val="none" w:sz="0" w:space="0" w:color="auto"/>
        <w:left w:val="none" w:sz="0" w:space="0" w:color="auto"/>
        <w:bottom w:val="none" w:sz="0" w:space="0" w:color="auto"/>
        <w:right w:val="none" w:sz="0" w:space="0" w:color="auto"/>
      </w:divBdr>
    </w:div>
    <w:div w:id="789787216">
      <w:bodyDiv w:val="1"/>
      <w:marLeft w:val="0"/>
      <w:marRight w:val="0"/>
      <w:marTop w:val="0"/>
      <w:marBottom w:val="0"/>
      <w:divBdr>
        <w:top w:val="none" w:sz="0" w:space="0" w:color="auto"/>
        <w:left w:val="none" w:sz="0" w:space="0" w:color="auto"/>
        <w:bottom w:val="none" w:sz="0" w:space="0" w:color="auto"/>
        <w:right w:val="none" w:sz="0" w:space="0" w:color="auto"/>
      </w:divBdr>
    </w:div>
    <w:div w:id="1240597952">
      <w:bodyDiv w:val="1"/>
      <w:marLeft w:val="0"/>
      <w:marRight w:val="0"/>
      <w:marTop w:val="0"/>
      <w:marBottom w:val="0"/>
      <w:divBdr>
        <w:top w:val="none" w:sz="0" w:space="0" w:color="auto"/>
        <w:left w:val="none" w:sz="0" w:space="0" w:color="auto"/>
        <w:bottom w:val="none" w:sz="0" w:space="0" w:color="auto"/>
        <w:right w:val="none" w:sz="0" w:space="0" w:color="auto"/>
      </w:divBdr>
    </w:div>
    <w:div w:id="14481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fttur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6</cp:revision>
  <dcterms:created xsi:type="dcterms:W3CDTF">2019-05-09T10:04:00Z</dcterms:created>
  <dcterms:modified xsi:type="dcterms:W3CDTF">2019-05-09T10:30:00Z</dcterms:modified>
</cp:coreProperties>
</file>