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4693" w14:paraId="1F8D8B0D" w14:textId="77777777" w:rsidTr="006970EF">
        <w:tc>
          <w:tcPr>
            <w:tcW w:w="4675" w:type="dxa"/>
          </w:tcPr>
          <w:p w14:paraId="79039A1C" w14:textId="77777777" w:rsidR="006970EF" w:rsidRPr="00000D2A" w:rsidRDefault="006970EF" w:rsidP="006970EF">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00D2A">
              <w:rPr>
                <w:rFonts w:ascii="Calibri" w:eastAsia="Times New Roman" w:hAnsi="Calibri" w:cs="Times New Roman"/>
                <w:b/>
                <w:kern w:val="0"/>
                <w:sz w:val="20"/>
                <w:szCs w:val="20"/>
                <w:lang w:val="el-GR" w:eastAsia="el-GR"/>
                <w14:ligatures w14:val="none"/>
              </w:rPr>
              <w:t>ΕΛΛΗΝΙΚΗ ΔΗΜΟΚΡΑΤΙΑ</w:t>
            </w:r>
          </w:p>
          <w:p w14:paraId="1A3C1F48" w14:textId="674ED86C" w:rsidR="006970EF" w:rsidRPr="00000D2A" w:rsidRDefault="006970EF" w:rsidP="006970EF">
            <w:pPr>
              <w:spacing w:line="276" w:lineRule="auto"/>
              <w:ind w:left="357" w:firstLine="851"/>
              <w:jc w:val="both"/>
              <w:rPr>
                <w:rFonts w:ascii="Calibri" w:eastAsia="Calibri" w:hAnsi="Calibri" w:cs="Times New Roman"/>
                <w:kern w:val="0"/>
                <w:lang w:val="el-GR" w:eastAsia="el-GR"/>
                <w14:ligatures w14:val="none"/>
              </w:rPr>
            </w:pPr>
            <w:r w:rsidRPr="00000D2A">
              <w:rPr>
                <w:rFonts w:ascii="Calibri" w:eastAsia="Calibri" w:hAnsi="Calibri" w:cs="Times New Roman"/>
                <w:noProof/>
                <w:kern w:val="0"/>
                <w:lang w:val="el-GR" w:eastAsia="el-GR"/>
                <w14:ligatures w14:val="none"/>
              </w:rPr>
              <w:drawing>
                <wp:anchor distT="0" distB="0" distL="114300" distR="114300" simplePos="0" relativeHeight="251659264" behindDoc="0" locked="0" layoutInCell="1" allowOverlap="1" wp14:anchorId="05B1F4D0" wp14:editId="17097794">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kern w:val="0"/>
                <w:lang w:val="el-GR" w:eastAsia="el-GR"/>
                <w14:ligatures w14:val="none"/>
              </w:rPr>
              <w:t xml:space="preserve">  </w:t>
            </w:r>
          </w:p>
          <w:p w14:paraId="0F88D16B" w14:textId="77777777" w:rsidR="006970EF" w:rsidRPr="00000D2A" w:rsidRDefault="006970EF" w:rsidP="006970EF">
            <w:pPr>
              <w:spacing w:before="120" w:line="276" w:lineRule="auto"/>
              <w:ind w:left="357" w:hanging="357"/>
              <w:jc w:val="both"/>
              <w:rPr>
                <w:rFonts w:ascii="Calibri" w:eastAsia="Calibri" w:hAnsi="Calibri" w:cs="Times New Roman"/>
                <w:b/>
                <w:kern w:val="0"/>
                <w:lang w:val="el-GR" w:eastAsia="el-GR"/>
                <w14:ligatures w14:val="none"/>
              </w:rPr>
            </w:pPr>
          </w:p>
          <w:p w14:paraId="0ED6BB8F" w14:textId="77777777" w:rsidR="006970EF" w:rsidRPr="00000D2A" w:rsidRDefault="006970EF" w:rsidP="006970EF">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5EE60D93" w14:textId="77777777" w:rsidR="006970EF" w:rsidRPr="00000D2A" w:rsidRDefault="006970EF" w:rsidP="006970EF">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3AA3BC2F" w14:textId="77777777" w:rsidR="006970EF" w:rsidRPr="00000D2A" w:rsidRDefault="006970EF" w:rsidP="006970EF">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ΓΕΩΠΟΝΙΚΟ ΠΑΝΕΠΙΣΤΗΜΙΟ ΑΘΗΝΩΝ</w:t>
            </w:r>
          </w:p>
          <w:p w14:paraId="3677339D" w14:textId="77777777" w:rsidR="006970EF" w:rsidRPr="00000D2A" w:rsidRDefault="006970EF" w:rsidP="006970EF">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ΤΜΗΜΑ ΔΙΕΘΝΩΝ &amp; ΔΗΜΟΣΙΩΝ ΣΧΕΣΕΩΝ</w:t>
            </w:r>
          </w:p>
          <w:p w14:paraId="1603CE07" w14:textId="77777777" w:rsidR="006970EF" w:rsidRPr="00000D2A" w:rsidRDefault="006970EF" w:rsidP="006970EF">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Ιερά Οδός 75, 118 55, Αθήνα</w:t>
            </w:r>
          </w:p>
          <w:p w14:paraId="2B039AAA" w14:textId="77777777" w:rsidR="006970EF" w:rsidRPr="00000D2A" w:rsidRDefault="006970EF" w:rsidP="006970EF">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Πληροφορίες: Αλίκη-Φωτεινή Κυρίτση</w:t>
            </w:r>
          </w:p>
          <w:p w14:paraId="44514778" w14:textId="77777777" w:rsidR="006970EF" w:rsidRPr="00000D2A" w:rsidRDefault="006970EF" w:rsidP="006970EF">
            <w:pPr>
              <w:spacing w:line="276" w:lineRule="auto"/>
              <w:ind w:left="357" w:hanging="357"/>
              <w:jc w:val="both"/>
              <w:rPr>
                <w:rFonts w:ascii="Calibri" w:eastAsia="Calibri" w:hAnsi="Calibri" w:cs="Times New Roman"/>
                <w:kern w:val="0"/>
                <w:lang w:val="el-GR" w:eastAsia="el-GR"/>
                <w14:ligatures w14:val="none"/>
              </w:rPr>
            </w:pPr>
            <w:proofErr w:type="spellStart"/>
            <w:r w:rsidRPr="00000D2A">
              <w:rPr>
                <w:rFonts w:ascii="Calibri" w:eastAsia="Calibri" w:hAnsi="Calibri" w:cs="Times New Roman"/>
                <w:kern w:val="0"/>
                <w:lang w:val="el-GR" w:eastAsia="el-GR"/>
                <w14:ligatures w14:val="none"/>
              </w:rPr>
              <w:t>Tηλ</w:t>
            </w:r>
            <w:proofErr w:type="spellEnd"/>
            <w:r w:rsidRPr="00000D2A">
              <w:rPr>
                <w:rFonts w:ascii="Calibri" w:eastAsia="Calibri" w:hAnsi="Calibri" w:cs="Times New Roman"/>
                <w:kern w:val="0"/>
                <w:lang w:val="el-GR" w:eastAsia="el-GR"/>
                <w14:ligatures w14:val="none"/>
              </w:rPr>
              <w:t>.: 210 5294845</w:t>
            </w:r>
          </w:p>
          <w:p w14:paraId="7D2FAD04" w14:textId="77777777" w:rsidR="006970EF" w:rsidRPr="00000D2A" w:rsidRDefault="006970EF" w:rsidP="006970EF">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 xml:space="preserve">Διεύθυνση ηλεκτρονικού ταχυδρομείου: </w:t>
            </w:r>
          </w:p>
          <w:p w14:paraId="2E539F45" w14:textId="290D7E45" w:rsidR="007B4693" w:rsidRDefault="00DD48C7" w:rsidP="006970EF">
            <w:pPr>
              <w:tabs>
                <w:tab w:val="left" w:pos="408"/>
              </w:tabs>
              <w:spacing w:after="480" w:line="276" w:lineRule="auto"/>
              <w:rPr>
                <w:rFonts w:ascii="Arial Nova" w:hAnsi="Arial Nova"/>
                <w:b/>
                <w:bCs/>
                <w:lang w:val="el-GR"/>
              </w:rPr>
            </w:pPr>
            <w:hyperlink r:id="rId7" w:history="1">
              <w:r w:rsidR="006970EF" w:rsidRPr="00000D2A">
                <w:rPr>
                  <w:rFonts w:ascii="Calibri" w:eastAsia="Calibri" w:hAnsi="Calibri" w:cs="Times New Roman"/>
                  <w:color w:val="0000FF"/>
                  <w:kern w:val="0"/>
                  <w:u w:val="single"/>
                  <w:lang w:val="el-GR" w:eastAsia="el-GR"/>
                  <w14:ligatures w14:val="none"/>
                </w:rPr>
                <w:t>public.relations@aua.gr</w:t>
              </w:r>
            </w:hyperlink>
          </w:p>
        </w:tc>
        <w:tc>
          <w:tcPr>
            <w:tcW w:w="4675" w:type="dxa"/>
          </w:tcPr>
          <w:p w14:paraId="5911EBBD" w14:textId="31F6D341" w:rsidR="007B4693" w:rsidRDefault="007B4693" w:rsidP="00C02551">
            <w:pPr>
              <w:tabs>
                <w:tab w:val="left" w:pos="408"/>
              </w:tabs>
              <w:spacing w:after="480" w:line="276" w:lineRule="auto"/>
              <w:rPr>
                <w:rFonts w:ascii="Arial Nova" w:hAnsi="Arial Nova"/>
                <w:b/>
                <w:bCs/>
                <w:lang w:val="el-GR"/>
              </w:rPr>
            </w:pPr>
            <w:r>
              <w:rPr>
                <w:noProof/>
              </w:rPr>
              <w:drawing>
                <wp:inline distT="0" distB="0" distL="0" distR="0" wp14:anchorId="65132F3D" wp14:editId="2C8F37D2">
                  <wp:extent cx="1574910" cy="417283"/>
                  <wp:effectExtent l="0" t="0" r="6350" b="1905"/>
                  <wp:docPr id="1735522902" name="Εικόνα 173552290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05974"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013" cy="426054"/>
                          </a:xfrm>
                          <a:prstGeom prst="rect">
                            <a:avLst/>
                          </a:prstGeom>
                        </pic:spPr>
                      </pic:pic>
                    </a:graphicData>
                  </a:graphic>
                </wp:inline>
              </w:drawing>
            </w:r>
          </w:p>
        </w:tc>
      </w:tr>
    </w:tbl>
    <w:p w14:paraId="397C23D2" w14:textId="78405489" w:rsidR="00212FEB" w:rsidRPr="00212FEB" w:rsidRDefault="00212FEB" w:rsidP="00212FEB">
      <w:pPr>
        <w:tabs>
          <w:tab w:val="left" w:pos="7437"/>
        </w:tabs>
        <w:spacing w:after="600" w:line="240" w:lineRule="auto"/>
        <w:ind w:left="6480"/>
        <w:rPr>
          <w:rFonts w:cstheme="minorHAnsi"/>
          <w:sz w:val="24"/>
          <w:szCs w:val="24"/>
          <w:lang w:val="el-GR"/>
        </w:rPr>
      </w:pPr>
      <w:r w:rsidRPr="00212FEB">
        <w:rPr>
          <w:rFonts w:cstheme="minorHAnsi"/>
          <w:sz w:val="24"/>
          <w:szCs w:val="24"/>
          <w:lang w:val="el-GR"/>
        </w:rPr>
        <w:t>Αθήνα, 6 Δεκεμβρίου 2023</w:t>
      </w:r>
    </w:p>
    <w:p w14:paraId="6C94E336" w14:textId="77777777" w:rsidR="00212FEB" w:rsidRPr="00212FEB" w:rsidRDefault="00212FEB" w:rsidP="00212FEB">
      <w:pPr>
        <w:tabs>
          <w:tab w:val="left" w:pos="7437"/>
        </w:tabs>
        <w:spacing w:after="600" w:line="240" w:lineRule="auto"/>
        <w:jc w:val="center"/>
        <w:rPr>
          <w:rFonts w:cstheme="minorHAnsi"/>
          <w:b/>
          <w:bCs/>
          <w:sz w:val="24"/>
          <w:szCs w:val="24"/>
          <w:u w:val="single"/>
          <w:lang w:val="el-GR"/>
        </w:rPr>
      </w:pPr>
      <w:r w:rsidRPr="00212FEB">
        <w:rPr>
          <w:rFonts w:cstheme="minorHAnsi"/>
          <w:b/>
          <w:bCs/>
          <w:sz w:val="24"/>
          <w:szCs w:val="24"/>
          <w:u w:val="single"/>
          <w:lang w:val="el-GR"/>
        </w:rPr>
        <w:t>Δελτίο Τύπου</w:t>
      </w:r>
    </w:p>
    <w:p w14:paraId="253E553E" w14:textId="0104F535" w:rsidR="00CE5990" w:rsidRPr="00212FEB" w:rsidRDefault="002C47C5" w:rsidP="00212FEB">
      <w:pPr>
        <w:tabs>
          <w:tab w:val="left" w:pos="7437"/>
        </w:tabs>
        <w:spacing w:after="600" w:line="240" w:lineRule="auto"/>
        <w:jc w:val="center"/>
        <w:rPr>
          <w:rFonts w:cstheme="minorHAnsi"/>
          <w:b/>
          <w:bCs/>
          <w:sz w:val="24"/>
          <w:szCs w:val="24"/>
          <w:lang w:val="el-GR"/>
        </w:rPr>
      </w:pPr>
      <w:r w:rsidRPr="00212FEB">
        <w:rPr>
          <w:rFonts w:cstheme="minorHAnsi"/>
          <w:b/>
          <w:bCs/>
          <w:sz w:val="24"/>
          <w:szCs w:val="24"/>
          <w:lang w:val="el-GR"/>
        </w:rPr>
        <w:t>Ενεργή σ</w:t>
      </w:r>
      <w:r w:rsidR="00D834D0" w:rsidRPr="00212FEB">
        <w:rPr>
          <w:rFonts w:cstheme="minorHAnsi"/>
          <w:b/>
          <w:bCs/>
          <w:sz w:val="24"/>
          <w:szCs w:val="24"/>
          <w:lang w:val="el-GR"/>
        </w:rPr>
        <w:t>υμμετοχή του Γεωπονικού Πανεπιστημίου Αθηνών στ</w:t>
      </w:r>
      <w:r w:rsidR="00381A8B" w:rsidRPr="00212FEB">
        <w:rPr>
          <w:rFonts w:cstheme="minorHAnsi"/>
          <w:b/>
          <w:bCs/>
          <w:sz w:val="24"/>
          <w:szCs w:val="24"/>
          <w:lang w:val="el-GR"/>
        </w:rPr>
        <w:t xml:space="preserve">ο </w:t>
      </w:r>
      <w:r w:rsidR="00315A8C" w:rsidRPr="00212FEB">
        <w:rPr>
          <w:rFonts w:cstheme="minorHAnsi"/>
          <w:b/>
          <w:bCs/>
          <w:sz w:val="24"/>
          <w:szCs w:val="24"/>
          <w:lang w:val="el-GR"/>
        </w:rPr>
        <w:t>1</w:t>
      </w:r>
      <w:r w:rsidR="00315A8C" w:rsidRPr="00212FEB">
        <w:rPr>
          <w:rFonts w:cstheme="minorHAnsi"/>
          <w:b/>
          <w:bCs/>
          <w:sz w:val="24"/>
          <w:szCs w:val="24"/>
        </w:rPr>
        <w:t>o</w:t>
      </w:r>
      <w:r w:rsidR="00315A8C" w:rsidRPr="00212FEB">
        <w:rPr>
          <w:rFonts w:cstheme="minorHAnsi"/>
          <w:b/>
          <w:bCs/>
          <w:sz w:val="24"/>
          <w:szCs w:val="24"/>
          <w:lang w:val="el-GR"/>
        </w:rPr>
        <w:t xml:space="preserve"> </w:t>
      </w:r>
      <w:r w:rsidR="002A1BD9" w:rsidRPr="00212FEB">
        <w:rPr>
          <w:rFonts w:cstheme="minorHAnsi"/>
          <w:b/>
          <w:bCs/>
          <w:sz w:val="24"/>
          <w:szCs w:val="24"/>
          <w:lang w:val="el-GR"/>
        </w:rPr>
        <w:t>Ε</w:t>
      </w:r>
      <w:r w:rsidR="00315A8C" w:rsidRPr="00212FEB">
        <w:rPr>
          <w:rFonts w:cstheme="minorHAnsi"/>
          <w:b/>
          <w:bCs/>
          <w:sz w:val="24"/>
          <w:szCs w:val="24"/>
          <w:lang w:val="el-GR"/>
        </w:rPr>
        <w:t xml:space="preserve">πιστημονικό </w:t>
      </w:r>
      <w:r w:rsidR="002A1BD9" w:rsidRPr="00212FEB">
        <w:rPr>
          <w:rFonts w:cstheme="minorHAnsi"/>
          <w:b/>
          <w:bCs/>
          <w:sz w:val="24"/>
          <w:szCs w:val="24"/>
          <w:lang w:val="el-GR"/>
        </w:rPr>
        <w:t>Σ</w:t>
      </w:r>
      <w:r w:rsidR="00381A8B" w:rsidRPr="00212FEB">
        <w:rPr>
          <w:rFonts w:cstheme="minorHAnsi"/>
          <w:b/>
          <w:bCs/>
          <w:sz w:val="24"/>
          <w:szCs w:val="24"/>
          <w:lang w:val="el-GR"/>
        </w:rPr>
        <w:t xml:space="preserve">υνέδριο </w:t>
      </w:r>
      <w:r w:rsidR="00315A8C" w:rsidRPr="00212FEB">
        <w:rPr>
          <w:rFonts w:cstheme="minorHAnsi"/>
          <w:b/>
          <w:bCs/>
          <w:sz w:val="24"/>
          <w:szCs w:val="24"/>
          <w:lang w:val="el-GR"/>
        </w:rPr>
        <w:t xml:space="preserve">του </w:t>
      </w:r>
      <w:r w:rsidR="00D834D0" w:rsidRPr="00212FEB">
        <w:rPr>
          <w:rFonts w:cstheme="minorHAnsi"/>
          <w:b/>
          <w:bCs/>
          <w:sz w:val="24"/>
          <w:szCs w:val="24"/>
        </w:rPr>
        <w:t>EU</w:t>
      </w:r>
      <w:r w:rsidR="00D834D0" w:rsidRPr="00212FEB">
        <w:rPr>
          <w:rFonts w:cstheme="minorHAnsi"/>
          <w:b/>
          <w:bCs/>
          <w:sz w:val="24"/>
          <w:szCs w:val="24"/>
          <w:lang w:val="el-GR"/>
        </w:rPr>
        <w:t>-</w:t>
      </w:r>
      <w:r w:rsidR="00D834D0" w:rsidRPr="00212FEB">
        <w:rPr>
          <w:rFonts w:cstheme="minorHAnsi"/>
          <w:b/>
          <w:bCs/>
          <w:sz w:val="24"/>
          <w:szCs w:val="24"/>
        </w:rPr>
        <w:t>CONEXUS</w:t>
      </w:r>
      <w:r w:rsidR="00D834D0" w:rsidRPr="00212FEB">
        <w:rPr>
          <w:rFonts w:cstheme="minorHAnsi"/>
          <w:b/>
          <w:bCs/>
          <w:sz w:val="24"/>
          <w:szCs w:val="24"/>
          <w:lang w:val="el-GR"/>
        </w:rPr>
        <w:t xml:space="preserve"> στο Ροστόκ της Γερμανίας</w:t>
      </w:r>
      <w:r w:rsidR="00C72E92">
        <w:rPr>
          <w:rFonts w:cstheme="minorHAnsi"/>
          <w:b/>
          <w:bCs/>
          <w:sz w:val="24"/>
          <w:szCs w:val="24"/>
          <w:lang w:val="el-GR"/>
        </w:rPr>
        <w:t>.</w:t>
      </w:r>
    </w:p>
    <w:p w14:paraId="19653766" w14:textId="6BC91945" w:rsidR="00162893" w:rsidRDefault="007161DA" w:rsidP="00162893">
      <w:pPr>
        <w:spacing w:line="276" w:lineRule="auto"/>
        <w:ind w:firstLine="720"/>
        <w:jc w:val="both"/>
        <w:rPr>
          <w:rFonts w:cstheme="minorHAnsi"/>
          <w:sz w:val="24"/>
          <w:szCs w:val="24"/>
          <w:lang w:val="el-GR"/>
        </w:rPr>
      </w:pPr>
      <w:r w:rsidRPr="00212FEB">
        <w:rPr>
          <w:rFonts w:cstheme="minorHAnsi"/>
          <w:sz w:val="24"/>
          <w:szCs w:val="24"/>
          <w:lang w:val="el-GR"/>
        </w:rPr>
        <w:t>Το Γεωπονικό Πανεπιστήμιο Αθηνών</w:t>
      </w:r>
      <w:r w:rsidR="003C53CA">
        <w:rPr>
          <w:rFonts w:cstheme="minorHAnsi"/>
          <w:sz w:val="24"/>
          <w:szCs w:val="24"/>
          <w:lang w:val="el-GR"/>
        </w:rPr>
        <w:t xml:space="preserve"> </w:t>
      </w:r>
      <w:r w:rsidR="00091EF8">
        <w:rPr>
          <w:rFonts w:cstheme="minorHAnsi"/>
          <w:sz w:val="24"/>
          <w:szCs w:val="24"/>
          <w:lang w:val="el-GR"/>
        </w:rPr>
        <w:t>συμμετείχε στο 1</w:t>
      </w:r>
      <w:r w:rsidR="00091EF8" w:rsidRPr="00091EF8">
        <w:rPr>
          <w:rFonts w:cstheme="minorHAnsi"/>
          <w:sz w:val="24"/>
          <w:szCs w:val="24"/>
          <w:vertAlign w:val="superscript"/>
          <w:lang w:val="el-GR"/>
        </w:rPr>
        <w:t>ο</w:t>
      </w:r>
      <w:r w:rsidR="00091EF8">
        <w:rPr>
          <w:rFonts w:cstheme="minorHAnsi"/>
          <w:sz w:val="24"/>
          <w:szCs w:val="24"/>
          <w:lang w:val="el-GR"/>
        </w:rPr>
        <w:t xml:space="preserve"> </w:t>
      </w:r>
      <w:r w:rsidR="006709F0">
        <w:rPr>
          <w:rFonts w:cstheme="minorHAnsi"/>
          <w:sz w:val="24"/>
          <w:szCs w:val="24"/>
          <w:lang w:val="el-GR"/>
        </w:rPr>
        <w:t xml:space="preserve">Επιστημονικό Συνέδριο του </w:t>
      </w:r>
      <w:r w:rsidR="006709F0" w:rsidRPr="006709F0">
        <w:rPr>
          <w:rFonts w:cstheme="minorHAnsi"/>
          <w:sz w:val="24"/>
          <w:szCs w:val="24"/>
          <w:lang w:val="el-GR"/>
        </w:rPr>
        <w:t>Ευρωπαϊκού Πανεπιστημίου για την Ευφυή Αειφόρο Διαχείριση της Αστικής Παράκτιας Ζώνης EU-CONEXUS</w:t>
      </w:r>
      <w:r w:rsidR="006709F0">
        <w:rPr>
          <w:rFonts w:cstheme="minorHAnsi"/>
          <w:sz w:val="24"/>
          <w:szCs w:val="24"/>
          <w:lang w:val="el-GR"/>
        </w:rPr>
        <w:t>, το οποίο πρ</w:t>
      </w:r>
      <w:r w:rsidR="005249A8">
        <w:rPr>
          <w:rFonts w:cstheme="minorHAnsi"/>
          <w:sz w:val="24"/>
          <w:szCs w:val="24"/>
          <w:lang w:val="el-GR"/>
        </w:rPr>
        <w:t xml:space="preserve">αγματοποιήθηκε την </w:t>
      </w:r>
      <w:r w:rsidR="00C92E95">
        <w:rPr>
          <w:rFonts w:cstheme="minorHAnsi"/>
          <w:sz w:val="24"/>
          <w:szCs w:val="24"/>
          <w:lang w:val="el-GR"/>
        </w:rPr>
        <w:t xml:space="preserve">Πέμπτη 16 και την </w:t>
      </w:r>
      <w:r w:rsidR="005249A8">
        <w:rPr>
          <w:rFonts w:cstheme="minorHAnsi"/>
          <w:sz w:val="24"/>
          <w:szCs w:val="24"/>
          <w:lang w:val="el-GR"/>
        </w:rPr>
        <w:t xml:space="preserve">Παρασκευή 17 </w:t>
      </w:r>
      <w:r w:rsidR="00C92E95">
        <w:rPr>
          <w:rFonts w:cstheme="minorHAnsi"/>
          <w:sz w:val="24"/>
          <w:szCs w:val="24"/>
          <w:lang w:val="el-GR"/>
        </w:rPr>
        <w:t>Ν</w:t>
      </w:r>
      <w:r w:rsidR="005249A8">
        <w:rPr>
          <w:rFonts w:cstheme="minorHAnsi"/>
          <w:sz w:val="24"/>
          <w:szCs w:val="24"/>
          <w:lang w:val="el-GR"/>
        </w:rPr>
        <w:t xml:space="preserve">οεμβρίου 2023 στο </w:t>
      </w:r>
      <w:r w:rsidR="004009AB">
        <w:rPr>
          <w:rFonts w:cstheme="minorHAnsi"/>
          <w:sz w:val="24"/>
          <w:szCs w:val="24"/>
          <w:lang w:val="el-GR"/>
        </w:rPr>
        <w:t>Ροστόκ της Γερμανίας.</w:t>
      </w:r>
      <w:r w:rsidR="00F540DA" w:rsidRPr="00F540DA">
        <w:rPr>
          <w:rFonts w:cstheme="minorHAnsi"/>
          <w:sz w:val="24"/>
          <w:szCs w:val="24"/>
          <w:lang w:val="el-GR"/>
        </w:rPr>
        <w:t xml:space="preserve"> </w:t>
      </w:r>
      <w:r w:rsidR="004346E9">
        <w:rPr>
          <w:rFonts w:cstheme="minorHAnsi"/>
          <w:sz w:val="24"/>
          <w:szCs w:val="24"/>
        </w:rPr>
        <w:t>H</w:t>
      </w:r>
      <w:r w:rsidR="004346E9" w:rsidRPr="004346E9">
        <w:rPr>
          <w:rFonts w:cstheme="minorHAnsi"/>
          <w:sz w:val="24"/>
          <w:szCs w:val="24"/>
          <w:lang w:val="el-GR"/>
        </w:rPr>
        <w:t xml:space="preserve"> </w:t>
      </w:r>
      <w:r w:rsidR="00D21A47">
        <w:rPr>
          <w:rFonts w:cstheme="minorHAnsi"/>
          <w:sz w:val="24"/>
          <w:szCs w:val="24"/>
          <w:lang w:val="el-GR"/>
        </w:rPr>
        <w:t xml:space="preserve">ομάδα του Γεωπονικού Πανεπιστημίου </w:t>
      </w:r>
      <w:r w:rsidR="00EF05A5">
        <w:rPr>
          <w:rFonts w:cstheme="minorHAnsi"/>
          <w:sz w:val="24"/>
          <w:szCs w:val="24"/>
          <w:lang w:val="el-GR"/>
        </w:rPr>
        <w:t>Α</w:t>
      </w:r>
      <w:r w:rsidR="00D21A47">
        <w:rPr>
          <w:rFonts w:cstheme="minorHAnsi"/>
          <w:sz w:val="24"/>
          <w:szCs w:val="24"/>
          <w:lang w:val="el-GR"/>
        </w:rPr>
        <w:t>θηνών αποτελούμεν</w:t>
      </w:r>
      <w:r w:rsidR="00EF05A5">
        <w:rPr>
          <w:rFonts w:cstheme="minorHAnsi"/>
          <w:sz w:val="24"/>
          <w:szCs w:val="24"/>
          <w:lang w:val="el-GR"/>
        </w:rPr>
        <w:t xml:space="preserve">η από </w:t>
      </w:r>
      <w:r w:rsidR="00290641">
        <w:rPr>
          <w:rFonts w:cstheme="minorHAnsi"/>
          <w:sz w:val="24"/>
          <w:szCs w:val="24"/>
          <w:lang w:val="el-GR"/>
        </w:rPr>
        <w:t xml:space="preserve">δεκαοκτώ (18) </w:t>
      </w:r>
      <w:r w:rsidR="00AD1D49">
        <w:rPr>
          <w:rFonts w:cstheme="minorHAnsi"/>
          <w:sz w:val="24"/>
          <w:szCs w:val="24"/>
          <w:lang w:val="el-GR"/>
        </w:rPr>
        <w:t>άτομα</w:t>
      </w:r>
      <w:r w:rsidR="0087723E">
        <w:rPr>
          <w:rFonts w:cstheme="minorHAnsi"/>
          <w:sz w:val="24"/>
          <w:szCs w:val="24"/>
          <w:lang w:val="el-GR"/>
        </w:rPr>
        <w:t xml:space="preserve"> </w:t>
      </w:r>
      <w:r w:rsidR="00281C01">
        <w:rPr>
          <w:rFonts w:cstheme="minorHAnsi"/>
          <w:sz w:val="24"/>
          <w:szCs w:val="24"/>
          <w:lang w:val="el-GR"/>
        </w:rPr>
        <w:t xml:space="preserve">συμμετείχε </w:t>
      </w:r>
      <w:r w:rsidR="000A00FD">
        <w:rPr>
          <w:rFonts w:cstheme="minorHAnsi"/>
          <w:sz w:val="24"/>
          <w:szCs w:val="24"/>
          <w:lang w:val="el-GR"/>
        </w:rPr>
        <w:t xml:space="preserve">στις συνεδρίες </w:t>
      </w:r>
      <w:r w:rsidR="00B133E4">
        <w:rPr>
          <w:rFonts w:cstheme="minorHAnsi"/>
          <w:sz w:val="24"/>
          <w:szCs w:val="24"/>
          <w:lang w:val="el-GR"/>
        </w:rPr>
        <w:t xml:space="preserve">και στις συζητήσεις που </w:t>
      </w:r>
      <w:r w:rsidR="008A3497">
        <w:rPr>
          <w:rFonts w:cstheme="minorHAnsi"/>
          <w:sz w:val="24"/>
          <w:szCs w:val="24"/>
          <w:lang w:val="el-GR"/>
        </w:rPr>
        <w:t>έγιναν,</w:t>
      </w:r>
      <w:r w:rsidR="00B133E4">
        <w:rPr>
          <w:rFonts w:cstheme="minorHAnsi"/>
          <w:sz w:val="24"/>
          <w:szCs w:val="24"/>
          <w:lang w:val="el-GR"/>
        </w:rPr>
        <w:t xml:space="preserve"> </w:t>
      </w:r>
      <w:r w:rsidR="008A3497" w:rsidRPr="008A3497">
        <w:rPr>
          <w:rFonts w:cstheme="minorHAnsi"/>
          <w:sz w:val="24"/>
          <w:szCs w:val="24"/>
          <w:lang w:val="el-GR"/>
        </w:rPr>
        <w:t>συμβάλλοντας στη συνεχή αποστολή της ευρωπαϊκής πανεπιστημιακής συμμαχίας για βιώσιμη ανάπτυξη και συνεργασία.</w:t>
      </w:r>
    </w:p>
    <w:p w14:paraId="26A61CEF" w14:textId="1758F712" w:rsidR="001B4060" w:rsidRDefault="0067351D" w:rsidP="00162893">
      <w:pPr>
        <w:spacing w:line="276" w:lineRule="auto"/>
        <w:ind w:firstLine="720"/>
        <w:jc w:val="both"/>
        <w:rPr>
          <w:rFonts w:cstheme="minorHAnsi"/>
          <w:sz w:val="24"/>
          <w:szCs w:val="24"/>
          <w:lang w:val="el-GR"/>
        </w:rPr>
      </w:pPr>
      <w:r>
        <w:rPr>
          <w:rFonts w:cstheme="minorHAnsi"/>
          <w:sz w:val="24"/>
          <w:szCs w:val="24"/>
          <w:lang w:val="el-GR"/>
        </w:rPr>
        <w:t>Στ</w:t>
      </w:r>
      <w:r w:rsidR="00166839">
        <w:rPr>
          <w:rFonts w:cstheme="minorHAnsi"/>
          <w:sz w:val="24"/>
          <w:szCs w:val="24"/>
        </w:rPr>
        <w:t>o</w:t>
      </w:r>
      <w:r w:rsidR="00166839" w:rsidRPr="00166839">
        <w:rPr>
          <w:rFonts w:cstheme="minorHAnsi"/>
          <w:sz w:val="24"/>
          <w:szCs w:val="24"/>
          <w:lang w:val="el-GR"/>
        </w:rPr>
        <w:t xml:space="preserve"> </w:t>
      </w:r>
      <w:r w:rsidR="00870DBC">
        <w:rPr>
          <w:rFonts w:cstheme="minorHAnsi"/>
          <w:sz w:val="24"/>
          <w:szCs w:val="24"/>
          <w:lang w:val="el-GR"/>
        </w:rPr>
        <w:t xml:space="preserve">Επιστημονικό Συνέδριο </w:t>
      </w:r>
      <w:r w:rsidR="001B4060" w:rsidRPr="001B4060">
        <w:rPr>
          <w:rFonts w:cstheme="minorHAnsi"/>
          <w:sz w:val="24"/>
          <w:szCs w:val="24"/>
          <w:lang w:val="el-GR"/>
        </w:rPr>
        <w:t>του EU-CONEXUS με τίτλο</w:t>
      </w:r>
      <w:r>
        <w:rPr>
          <w:rFonts w:cstheme="minorHAnsi"/>
          <w:sz w:val="24"/>
          <w:szCs w:val="24"/>
          <w:lang w:val="el-GR"/>
        </w:rPr>
        <w:t xml:space="preserve"> :</w:t>
      </w:r>
      <w:r w:rsidR="001B4060" w:rsidRPr="001B4060">
        <w:rPr>
          <w:rFonts w:cstheme="minorHAnsi"/>
          <w:sz w:val="24"/>
          <w:szCs w:val="24"/>
          <w:lang w:val="el-GR"/>
        </w:rPr>
        <w:t xml:space="preserve"> «Θαλάσσια και Παράκτια Οικοσυστήματα: Προκλήσεις και Ευκαιρίες για Βιώσιμη Ανάπτυξη»</w:t>
      </w:r>
      <w:r>
        <w:rPr>
          <w:rFonts w:cstheme="minorHAnsi"/>
          <w:sz w:val="24"/>
          <w:szCs w:val="24"/>
          <w:lang w:val="el-GR"/>
        </w:rPr>
        <w:t>,</w:t>
      </w:r>
      <w:r w:rsidR="001B4060" w:rsidRPr="001B4060">
        <w:rPr>
          <w:rFonts w:cstheme="minorHAnsi"/>
          <w:sz w:val="24"/>
          <w:szCs w:val="24"/>
          <w:lang w:val="el-GR"/>
        </w:rPr>
        <w:t xml:space="preserve"> </w:t>
      </w:r>
      <w:r>
        <w:rPr>
          <w:rFonts w:cstheme="minorHAnsi"/>
          <w:sz w:val="24"/>
          <w:szCs w:val="24"/>
          <w:lang w:val="el-GR"/>
        </w:rPr>
        <w:t xml:space="preserve">συμμετείχαν </w:t>
      </w:r>
      <w:r w:rsidR="003F5DA6">
        <w:rPr>
          <w:rFonts w:cstheme="minorHAnsi"/>
          <w:sz w:val="24"/>
          <w:szCs w:val="24"/>
          <w:lang w:val="el-GR"/>
        </w:rPr>
        <w:t xml:space="preserve">περισσότερα από </w:t>
      </w:r>
      <w:r w:rsidR="001B4060" w:rsidRPr="001B4060">
        <w:rPr>
          <w:rFonts w:cstheme="minorHAnsi"/>
          <w:sz w:val="24"/>
          <w:szCs w:val="24"/>
          <w:lang w:val="el-GR"/>
        </w:rPr>
        <w:t xml:space="preserve">150 </w:t>
      </w:r>
      <w:r w:rsidR="003F5DA6">
        <w:rPr>
          <w:rFonts w:cstheme="minorHAnsi"/>
          <w:sz w:val="24"/>
          <w:szCs w:val="24"/>
          <w:lang w:val="el-GR"/>
        </w:rPr>
        <w:t>άτομα</w:t>
      </w:r>
      <w:r w:rsidR="00635C7D">
        <w:rPr>
          <w:rFonts w:cstheme="minorHAnsi"/>
          <w:sz w:val="24"/>
          <w:szCs w:val="24"/>
          <w:lang w:val="el-GR"/>
        </w:rPr>
        <w:t xml:space="preserve"> από </w:t>
      </w:r>
      <w:r w:rsidR="001B4060" w:rsidRPr="001B4060">
        <w:rPr>
          <w:rFonts w:cstheme="minorHAnsi"/>
          <w:sz w:val="24"/>
          <w:szCs w:val="24"/>
          <w:lang w:val="el-GR"/>
        </w:rPr>
        <w:t>ερευνητικές κοινότητες διαφορετικ</w:t>
      </w:r>
      <w:r w:rsidR="00635C7D">
        <w:rPr>
          <w:rFonts w:cstheme="minorHAnsi"/>
          <w:sz w:val="24"/>
          <w:szCs w:val="24"/>
          <w:lang w:val="el-GR"/>
        </w:rPr>
        <w:t xml:space="preserve">ών επιστημονικών υποβάθρων και </w:t>
      </w:r>
      <w:r w:rsidR="001B4060" w:rsidRPr="001B4060">
        <w:rPr>
          <w:rFonts w:cstheme="minorHAnsi"/>
          <w:sz w:val="24"/>
          <w:szCs w:val="24"/>
          <w:lang w:val="el-GR"/>
        </w:rPr>
        <w:t xml:space="preserve">ήρθαν σε επαφή με σκοπό την προώθηση της συνεργασίας στο πλαίσιο της συμμαχίας, καθώς και την ανταλλαγή γνώσεων και απόψεων σχετικά με τη βιωσιμότητα των παράκτιων περιοχών. Προσκεκλημένοι ομιλητές από διακεκριμένους οργανισμούς </w:t>
      </w:r>
      <w:r w:rsidR="00D73039">
        <w:rPr>
          <w:rFonts w:cstheme="minorHAnsi"/>
          <w:sz w:val="24"/>
          <w:szCs w:val="24"/>
          <w:lang w:val="el-GR"/>
        </w:rPr>
        <w:t>όπως:</w:t>
      </w:r>
      <w:r w:rsidR="001B4060" w:rsidRPr="001B4060">
        <w:rPr>
          <w:rFonts w:cstheme="minorHAnsi"/>
          <w:sz w:val="24"/>
          <w:szCs w:val="24"/>
          <w:lang w:val="el-GR"/>
        </w:rPr>
        <w:t xml:space="preserve"> το Διεπιστημονικό Κέντρο Θαλάσσιων και Περιβαλλοντικών Ερευνών CIIMAR, το Ινστιτούτο Leibniz για την Έρευνα της Βαλτικής Θάλασσας (IOW) και τo Ινστιτούτο Θαλάσσιας Βιολογίας, Βιοτεχνολογίας και Υδατοκαλλιέργειας (IMBBC), μαζί με ερευνητές από τα εννέα (9) πανεπιστήμια εταίρους του EU-</w:t>
      </w:r>
      <w:r w:rsidR="001B4060" w:rsidRPr="001B4060">
        <w:rPr>
          <w:rFonts w:cstheme="minorHAnsi"/>
          <w:sz w:val="24"/>
          <w:szCs w:val="24"/>
          <w:lang w:val="el-GR"/>
        </w:rPr>
        <w:lastRenderedPageBreak/>
        <w:t>CONEXUS</w:t>
      </w:r>
      <w:r w:rsidR="00D73039">
        <w:rPr>
          <w:rFonts w:cstheme="minorHAnsi"/>
          <w:sz w:val="24"/>
          <w:szCs w:val="24"/>
          <w:lang w:val="el-GR"/>
        </w:rPr>
        <w:t>,</w:t>
      </w:r>
      <w:r w:rsidR="001B4060" w:rsidRPr="001B4060">
        <w:rPr>
          <w:rFonts w:cstheme="minorHAnsi"/>
          <w:sz w:val="24"/>
          <w:szCs w:val="24"/>
          <w:lang w:val="el-GR"/>
        </w:rPr>
        <w:t xml:space="preserve"> κάλυψαν βασικά θέματα της έξυπνης αστικής παράκτιας ανάπτυξης. Μέσα από διεπιστημονικές συνεδρίες επικεντρωμένες στις τέσσερις (4) βασικές θεματικές του EU-CONEXUS: </w:t>
      </w:r>
      <w:r w:rsidR="00FE4B49">
        <w:rPr>
          <w:rFonts w:cstheme="minorHAnsi"/>
          <w:sz w:val="24"/>
          <w:szCs w:val="24"/>
          <w:lang w:val="el-GR"/>
        </w:rPr>
        <w:t>την «</w:t>
      </w:r>
      <w:r w:rsidR="001B4060" w:rsidRPr="001B4060">
        <w:rPr>
          <w:rFonts w:cstheme="minorHAnsi"/>
          <w:sz w:val="24"/>
          <w:szCs w:val="24"/>
          <w:lang w:val="el-GR"/>
        </w:rPr>
        <w:t>Παράκτια Μηχανική</w:t>
      </w:r>
      <w:r w:rsidR="00FE4B49">
        <w:rPr>
          <w:rFonts w:cstheme="minorHAnsi"/>
          <w:sz w:val="24"/>
          <w:szCs w:val="24"/>
          <w:lang w:val="el-GR"/>
        </w:rPr>
        <w:t>»</w:t>
      </w:r>
      <w:r w:rsidR="001B4060" w:rsidRPr="001B4060">
        <w:rPr>
          <w:rFonts w:cstheme="minorHAnsi"/>
          <w:sz w:val="24"/>
          <w:szCs w:val="24"/>
          <w:lang w:val="el-GR"/>
        </w:rPr>
        <w:t xml:space="preserve">, </w:t>
      </w:r>
      <w:r w:rsidR="00FE4B49">
        <w:rPr>
          <w:rFonts w:cstheme="minorHAnsi"/>
          <w:sz w:val="24"/>
          <w:szCs w:val="24"/>
          <w:lang w:val="el-GR"/>
        </w:rPr>
        <w:t xml:space="preserve"> τις «</w:t>
      </w:r>
      <w:r w:rsidR="001B4060" w:rsidRPr="001B4060">
        <w:rPr>
          <w:rFonts w:cstheme="minorHAnsi"/>
          <w:sz w:val="24"/>
          <w:szCs w:val="24"/>
          <w:lang w:val="el-GR"/>
        </w:rPr>
        <w:t>Κοινωνικές, Πολιτιστικές και Ανθρωπιστικές Επιστήμες</w:t>
      </w:r>
      <w:r w:rsidR="00FE4B49">
        <w:rPr>
          <w:rFonts w:cstheme="minorHAnsi"/>
          <w:sz w:val="24"/>
          <w:szCs w:val="24"/>
          <w:lang w:val="el-GR"/>
        </w:rPr>
        <w:t>»</w:t>
      </w:r>
      <w:r w:rsidR="001B4060" w:rsidRPr="001B4060">
        <w:rPr>
          <w:rFonts w:cstheme="minorHAnsi"/>
          <w:sz w:val="24"/>
          <w:szCs w:val="24"/>
          <w:lang w:val="el-GR"/>
        </w:rPr>
        <w:t>,</w:t>
      </w:r>
      <w:r w:rsidR="00FE4B49">
        <w:rPr>
          <w:rFonts w:cstheme="minorHAnsi"/>
          <w:sz w:val="24"/>
          <w:szCs w:val="24"/>
          <w:lang w:val="el-GR"/>
        </w:rPr>
        <w:t xml:space="preserve"> τις «</w:t>
      </w:r>
      <w:r w:rsidR="001B4060" w:rsidRPr="001B4060">
        <w:rPr>
          <w:rFonts w:cstheme="minorHAnsi"/>
          <w:sz w:val="24"/>
          <w:szCs w:val="24"/>
          <w:lang w:val="el-GR"/>
        </w:rPr>
        <w:t>Βιοεπιστήμες και Βιοτεχνολογία</w:t>
      </w:r>
      <w:r w:rsidR="00894DE0">
        <w:rPr>
          <w:rFonts w:cstheme="minorHAnsi"/>
          <w:sz w:val="24"/>
          <w:szCs w:val="24"/>
          <w:lang w:val="el-GR"/>
        </w:rPr>
        <w:t>»</w:t>
      </w:r>
      <w:r w:rsidR="001B4060" w:rsidRPr="001B4060">
        <w:rPr>
          <w:rFonts w:cstheme="minorHAnsi"/>
          <w:sz w:val="24"/>
          <w:szCs w:val="24"/>
          <w:lang w:val="el-GR"/>
        </w:rPr>
        <w:t xml:space="preserve">, </w:t>
      </w:r>
      <w:r w:rsidR="00894DE0">
        <w:rPr>
          <w:rFonts w:cstheme="minorHAnsi"/>
          <w:sz w:val="24"/>
          <w:szCs w:val="24"/>
          <w:lang w:val="el-GR"/>
        </w:rPr>
        <w:t xml:space="preserve"> και τις «</w:t>
      </w:r>
      <w:r w:rsidR="001B4060" w:rsidRPr="001B4060">
        <w:rPr>
          <w:rFonts w:cstheme="minorHAnsi"/>
          <w:sz w:val="24"/>
          <w:szCs w:val="24"/>
          <w:lang w:val="el-GR"/>
        </w:rPr>
        <w:t>Περιβαλλοντικές Επιστήμες και Βιοποικιλότητα</w:t>
      </w:r>
      <w:r w:rsidR="00894DE0">
        <w:rPr>
          <w:rFonts w:cstheme="minorHAnsi"/>
          <w:sz w:val="24"/>
          <w:szCs w:val="24"/>
          <w:lang w:val="el-GR"/>
        </w:rPr>
        <w:t>»</w:t>
      </w:r>
      <w:r w:rsidR="008A7447">
        <w:rPr>
          <w:rFonts w:cstheme="minorHAnsi"/>
          <w:sz w:val="24"/>
          <w:szCs w:val="24"/>
          <w:lang w:val="el-GR"/>
        </w:rPr>
        <w:t>, ο</w:t>
      </w:r>
      <w:r w:rsidR="001B4060" w:rsidRPr="001B4060">
        <w:rPr>
          <w:rFonts w:cstheme="minorHAnsi"/>
          <w:sz w:val="24"/>
          <w:szCs w:val="24"/>
          <w:lang w:val="el-GR"/>
        </w:rPr>
        <w:t>ι ερευνητές είχαν τη δυνατότητα να μοιραστούν τις ιδέες και τα ερευνητικά ενδιαφέροντά τους και να συζητήσουν συλλογικές προσπάθειες για την έξυπνη αειφόρο διαχείριση της αστικής παράκτιας ζώνης.</w:t>
      </w:r>
    </w:p>
    <w:p w14:paraId="14332289" w14:textId="6EDC21C1" w:rsidR="00E857B3" w:rsidRPr="00BD3665" w:rsidRDefault="00E16965" w:rsidP="00014976">
      <w:pPr>
        <w:spacing w:line="276" w:lineRule="auto"/>
        <w:ind w:firstLine="720"/>
        <w:jc w:val="both"/>
        <w:rPr>
          <w:rFonts w:cstheme="minorHAnsi"/>
          <w:sz w:val="24"/>
          <w:szCs w:val="24"/>
          <w:lang w:val="el-GR"/>
        </w:rPr>
      </w:pPr>
      <w:r>
        <w:rPr>
          <w:rFonts w:cstheme="minorHAnsi"/>
          <w:sz w:val="24"/>
          <w:szCs w:val="24"/>
          <w:lang w:val="el-GR"/>
        </w:rPr>
        <w:t xml:space="preserve">Οι διεργασίες και οι συζητήσεις των διοικητικών και συντονιστικών οργάνων </w:t>
      </w:r>
      <w:r w:rsidRPr="00E16965">
        <w:rPr>
          <w:rFonts w:cstheme="minorHAnsi"/>
          <w:sz w:val="24"/>
          <w:szCs w:val="24"/>
          <w:lang w:val="el-GR"/>
        </w:rPr>
        <w:t>του EU-CONEXUS</w:t>
      </w:r>
      <w:r>
        <w:rPr>
          <w:rFonts w:cstheme="minorHAnsi"/>
          <w:sz w:val="24"/>
          <w:szCs w:val="24"/>
          <w:lang w:val="el-GR"/>
        </w:rPr>
        <w:t xml:space="preserve"> είχαν ξεκινήσει </w:t>
      </w:r>
      <w:r w:rsidR="007323B4">
        <w:rPr>
          <w:rFonts w:cstheme="minorHAnsi"/>
          <w:sz w:val="24"/>
          <w:szCs w:val="24"/>
          <w:lang w:val="el-GR"/>
        </w:rPr>
        <w:t>λίγο νωρίτερα</w:t>
      </w:r>
      <w:r w:rsidR="000C1ACA">
        <w:rPr>
          <w:rFonts w:cstheme="minorHAnsi"/>
          <w:sz w:val="24"/>
          <w:szCs w:val="24"/>
          <w:lang w:val="el-GR"/>
        </w:rPr>
        <w:t>,</w:t>
      </w:r>
      <w:r w:rsidR="007323B4">
        <w:rPr>
          <w:rFonts w:cstheme="minorHAnsi"/>
          <w:sz w:val="24"/>
          <w:szCs w:val="24"/>
          <w:lang w:val="el-GR"/>
        </w:rPr>
        <w:t xml:space="preserve"> ήδη από την Τρίτη 14 Νοεμβρίου 2023. Ειδικότερα,  </w:t>
      </w:r>
      <w:r w:rsidR="00761126" w:rsidRPr="00212FEB">
        <w:rPr>
          <w:rFonts w:cstheme="minorHAnsi"/>
          <w:sz w:val="24"/>
          <w:szCs w:val="24"/>
          <w:lang w:val="el-GR"/>
        </w:rPr>
        <w:t>το, το</w:t>
      </w:r>
      <w:r w:rsidR="00014976">
        <w:rPr>
          <w:rFonts w:cstheme="minorHAnsi"/>
          <w:sz w:val="24"/>
          <w:szCs w:val="24"/>
          <w:lang w:val="el-GR"/>
        </w:rPr>
        <w:t xml:space="preserve"> </w:t>
      </w:r>
      <w:r w:rsidR="00C72E92">
        <w:rPr>
          <w:rFonts w:cstheme="minorHAnsi"/>
          <w:sz w:val="24"/>
          <w:szCs w:val="24"/>
          <w:lang w:val="el-GR"/>
        </w:rPr>
        <w:t xml:space="preserve">Συμβούλιο </w:t>
      </w:r>
      <w:r w:rsidR="00FF1FE8">
        <w:rPr>
          <w:rFonts w:cstheme="minorHAnsi"/>
          <w:sz w:val="24"/>
          <w:szCs w:val="24"/>
          <w:lang w:val="el-GR"/>
        </w:rPr>
        <w:t xml:space="preserve">Πρυτανικών Αρχών </w:t>
      </w:r>
      <w:r w:rsidR="00761126" w:rsidRPr="00212FEB">
        <w:rPr>
          <w:rFonts w:cstheme="minorHAnsi"/>
          <w:sz w:val="24"/>
          <w:szCs w:val="24"/>
          <w:lang w:val="el-GR"/>
        </w:rPr>
        <w:t xml:space="preserve"> (Governing Board), το </w:t>
      </w:r>
      <w:r w:rsidR="002A1BD9" w:rsidRPr="00212FEB">
        <w:rPr>
          <w:rFonts w:cstheme="minorHAnsi"/>
          <w:sz w:val="24"/>
          <w:szCs w:val="24"/>
          <w:lang w:val="el-GR"/>
        </w:rPr>
        <w:t>Σ</w:t>
      </w:r>
      <w:r w:rsidR="00761126" w:rsidRPr="00212FEB">
        <w:rPr>
          <w:rFonts w:cstheme="minorHAnsi"/>
          <w:sz w:val="24"/>
          <w:szCs w:val="24"/>
          <w:lang w:val="el-GR"/>
        </w:rPr>
        <w:t>υμβ</w:t>
      </w:r>
      <w:r w:rsidR="00711803">
        <w:rPr>
          <w:rFonts w:cstheme="minorHAnsi"/>
          <w:sz w:val="24"/>
          <w:szCs w:val="24"/>
          <w:lang w:val="el-GR"/>
        </w:rPr>
        <w:t xml:space="preserve">ούλιο </w:t>
      </w:r>
      <w:r w:rsidR="00550002" w:rsidRPr="00212FEB">
        <w:rPr>
          <w:rFonts w:cstheme="minorHAnsi"/>
          <w:sz w:val="24"/>
          <w:szCs w:val="24"/>
          <w:lang w:val="el-GR"/>
        </w:rPr>
        <w:t>Έ</w:t>
      </w:r>
      <w:r w:rsidR="00761126" w:rsidRPr="00212FEB">
        <w:rPr>
          <w:rFonts w:cstheme="minorHAnsi"/>
          <w:sz w:val="24"/>
          <w:szCs w:val="24"/>
          <w:lang w:val="el-GR"/>
        </w:rPr>
        <w:t xml:space="preserve">ρευνας (Research Council), το </w:t>
      </w:r>
      <w:r w:rsidR="002A1BD9" w:rsidRPr="00212FEB">
        <w:rPr>
          <w:rFonts w:cstheme="minorHAnsi"/>
          <w:sz w:val="24"/>
          <w:szCs w:val="24"/>
          <w:lang w:val="el-GR"/>
        </w:rPr>
        <w:t>Α</w:t>
      </w:r>
      <w:r w:rsidR="00761126" w:rsidRPr="00212FEB">
        <w:rPr>
          <w:rFonts w:cstheme="minorHAnsi"/>
          <w:sz w:val="24"/>
          <w:szCs w:val="24"/>
          <w:lang w:val="el-GR"/>
        </w:rPr>
        <w:t>καδημαϊκ</w:t>
      </w:r>
      <w:r w:rsidR="00711803">
        <w:rPr>
          <w:rFonts w:cstheme="minorHAnsi"/>
          <w:sz w:val="24"/>
          <w:szCs w:val="24"/>
          <w:lang w:val="el-GR"/>
        </w:rPr>
        <w:t>ό</w:t>
      </w:r>
      <w:r w:rsidR="00761126" w:rsidRPr="00212FEB">
        <w:rPr>
          <w:rFonts w:cstheme="minorHAnsi"/>
          <w:sz w:val="24"/>
          <w:szCs w:val="24"/>
          <w:lang w:val="el-GR"/>
        </w:rPr>
        <w:t xml:space="preserve"> </w:t>
      </w:r>
      <w:r w:rsidR="002A1BD9" w:rsidRPr="00212FEB">
        <w:rPr>
          <w:rFonts w:cstheme="minorHAnsi"/>
          <w:sz w:val="24"/>
          <w:szCs w:val="24"/>
          <w:lang w:val="el-GR"/>
        </w:rPr>
        <w:t>Σ</w:t>
      </w:r>
      <w:r w:rsidR="00761126" w:rsidRPr="00212FEB">
        <w:rPr>
          <w:rFonts w:cstheme="minorHAnsi"/>
          <w:sz w:val="24"/>
          <w:szCs w:val="24"/>
          <w:lang w:val="el-GR"/>
        </w:rPr>
        <w:t>υμβο</w:t>
      </w:r>
      <w:r w:rsidR="00711803">
        <w:rPr>
          <w:rFonts w:cstheme="minorHAnsi"/>
          <w:sz w:val="24"/>
          <w:szCs w:val="24"/>
          <w:lang w:val="el-GR"/>
        </w:rPr>
        <w:t xml:space="preserve">ύλιο </w:t>
      </w:r>
      <w:r w:rsidR="00761126" w:rsidRPr="00212FEB">
        <w:rPr>
          <w:rFonts w:cstheme="minorHAnsi"/>
          <w:sz w:val="24"/>
          <w:szCs w:val="24"/>
          <w:lang w:val="el-GR"/>
        </w:rPr>
        <w:t xml:space="preserve">(Academic Council), </w:t>
      </w:r>
      <w:r w:rsidR="009D22BD">
        <w:rPr>
          <w:rFonts w:cstheme="minorHAnsi"/>
          <w:sz w:val="24"/>
          <w:szCs w:val="24"/>
          <w:lang w:val="el-GR"/>
        </w:rPr>
        <w:t xml:space="preserve">το </w:t>
      </w:r>
      <w:r w:rsidR="00DD48C7" w:rsidRPr="00DD48C7">
        <w:rPr>
          <w:rFonts w:cstheme="minorHAnsi"/>
          <w:sz w:val="24"/>
          <w:szCs w:val="24"/>
          <w:lang w:val="el-GR"/>
        </w:rPr>
        <w:t>Συμβούλιο Συντονισμού και Διαχείρισης (</w:t>
      </w:r>
      <w:proofErr w:type="spellStart"/>
      <w:r w:rsidR="00DD48C7" w:rsidRPr="00DD48C7">
        <w:rPr>
          <w:rFonts w:cstheme="minorHAnsi"/>
          <w:sz w:val="24"/>
          <w:szCs w:val="24"/>
          <w:lang w:val="el-GR"/>
        </w:rPr>
        <w:t>Management</w:t>
      </w:r>
      <w:proofErr w:type="spellEnd"/>
      <w:r w:rsidR="00DD48C7" w:rsidRPr="00DD48C7">
        <w:rPr>
          <w:rFonts w:cstheme="minorHAnsi"/>
          <w:sz w:val="24"/>
          <w:szCs w:val="24"/>
          <w:lang w:val="el-GR"/>
        </w:rPr>
        <w:t xml:space="preserve"> Board), </w:t>
      </w:r>
      <w:r w:rsidR="00761126" w:rsidRPr="00212FEB">
        <w:rPr>
          <w:rFonts w:cstheme="minorHAnsi"/>
          <w:sz w:val="24"/>
          <w:szCs w:val="24"/>
          <w:lang w:val="el-GR"/>
        </w:rPr>
        <w:t xml:space="preserve">το </w:t>
      </w:r>
      <w:r w:rsidR="002A1BD9" w:rsidRPr="00212FEB">
        <w:rPr>
          <w:rFonts w:cstheme="minorHAnsi"/>
          <w:sz w:val="24"/>
          <w:szCs w:val="24"/>
          <w:lang w:val="el-GR"/>
        </w:rPr>
        <w:t>Φ</w:t>
      </w:r>
      <w:r w:rsidR="00761126" w:rsidRPr="00212FEB">
        <w:rPr>
          <w:rFonts w:cstheme="minorHAnsi"/>
          <w:sz w:val="24"/>
          <w:szCs w:val="24"/>
          <w:lang w:val="el-GR"/>
        </w:rPr>
        <w:t>οιτητικ</w:t>
      </w:r>
      <w:r w:rsidR="00711803">
        <w:rPr>
          <w:rFonts w:cstheme="minorHAnsi"/>
          <w:sz w:val="24"/>
          <w:szCs w:val="24"/>
          <w:lang w:val="el-GR"/>
        </w:rPr>
        <w:t>ό</w:t>
      </w:r>
      <w:r w:rsidR="00761126" w:rsidRPr="00212FEB">
        <w:rPr>
          <w:rFonts w:cstheme="minorHAnsi"/>
          <w:sz w:val="24"/>
          <w:szCs w:val="24"/>
          <w:lang w:val="el-GR"/>
        </w:rPr>
        <w:t xml:space="preserve"> </w:t>
      </w:r>
      <w:r w:rsidR="002A1BD9" w:rsidRPr="00212FEB">
        <w:rPr>
          <w:rFonts w:cstheme="minorHAnsi"/>
          <w:sz w:val="24"/>
          <w:szCs w:val="24"/>
          <w:lang w:val="el-GR"/>
        </w:rPr>
        <w:t>Σ</w:t>
      </w:r>
      <w:r w:rsidR="00761126" w:rsidRPr="00212FEB">
        <w:rPr>
          <w:rFonts w:cstheme="minorHAnsi"/>
          <w:sz w:val="24"/>
          <w:szCs w:val="24"/>
          <w:lang w:val="el-GR"/>
        </w:rPr>
        <w:t>υμβο</w:t>
      </w:r>
      <w:r w:rsidR="00322C48">
        <w:rPr>
          <w:rFonts w:cstheme="minorHAnsi"/>
          <w:sz w:val="24"/>
          <w:szCs w:val="24"/>
          <w:lang w:val="el-GR"/>
        </w:rPr>
        <w:t xml:space="preserve">ύλιο </w:t>
      </w:r>
      <w:r w:rsidR="00761126" w:rsidRPr="00212FEB">
        <w:rPr>
          <w:rFonts w:cstheme="minorHAnsi"/>
          <w:sz w:val="24"/>
          <w:szCs w:val="24"/>
          <w:lang w:val="el-GR"/>
        </w:rPr>
        <w:t>(Student Board</w:t>
      </w:r>
      <w:r w:rsidR="004F4C89" w:rsidRPr="00212FEB">
        <w:rPr>
          <w:rFonts w:cstheme="minorHAnsi"/>
          <w:sz w:val="24"/>
          <w:szCs w:val="24"/>
          <w:lang w:val="el-GR"/>
        </w:rPr>
        <w:t>)</w:t>
      </w:r>
      <w:r w:rsidR="00485B40" w:rsidRPr="00212FEB">
        <w:rPr>
          <w:rFonts w:cstheme="minorHAnsi"/>
          <w:sz w:val="24"/>
          <w:szCs w:val="24"/>
          <w:lang w:val="el-GR"/>
        </w:rPr>
        <w:t xml:space="preserve"> και</w:t>
      </w:r>
      <w:r w:rsidR="00761126" w:rsidRPr="00212FEB">
        <w:rPr>
          <w:rFonts w:cstheme="minorHAnsi"/>
          <w:sz w:val="24"/>
          <w:szCs w:val="24"/>
          <w:lang w:val="el-GR"/>
        </w:rPr>
        <w:t xml:space="preserve"> </w:t>
      </w:r>
      <w:r w:rsidR="000C1ACA">
        <w:rPr>
          <w:rFonts w:cstheme="minorHAnsi"/>
          <w:sz w:val="24"/>
          <w:szCs w:val="24"/>
          <w:lang w:val="el-GR"/>
        </w:rPr>
        <w:t xml:space="preserve">το Συμβούλιο </w:t>
      </w:r>
      <w:r w:rsidR="002A1BD9" w:rsidRPr="00212FEB">
        <w:rPr>
          <w:rFonts w:cstheme="minorHAnsi"/>
          <w:sz w:val="24"/>
          <w:szCs w:val="24"/>
          <w:lang w:val="el-GR"/>
        </w:rPr>
        <w:t>Ε</w:t>
      </w:r>
      <w:r w:rsidR="00761126" w:rsidRPr="00212FEB">
        <w:rPr>
          <w:rFonts w:cstheme="minorHAnsi"/>
          <w:sz w:val="24"/>
          <w:szCs w:val="24"/>
          <w:lang w:val="el-GR"/>
        </w:rPr>
        <w:t xml:space="preserve">ξωτερικής </w:t>
      </w:r>
      <w:r w:rsidR="002A1BD9" w:rsidRPr="00212FEB">
        <w:rPr>
          <w:rFonts w:cstheme="minorHAnsi"/>
          <w:sz w:val="24"/>
          <w:szCs w:val="24"/>
          <w:lang w:val="el-GR"/>
        </w:rPr>
        <w:t>Σ</w:t>
      </w:r>
      <w:r w:rsidR="00761126" w:rsidRPr="00212FEB">
        <w:rPr>
          <w:rFonts w:cstheme="minorHAnsi"/>
          <w:sz w:val="24"/>
          <w:szCs w:val="24"/>
          <w:lang w:val="el-GR"/>
        </w:rPr>
        <w:t xml:space="preserve">υμβουλευτικής </w:t>
      </w:r>
      <w:r w:rsidR="002A1BD9" w:rsidRPr="00212FEB">
        <w:rPr>
          <w:rFonts w:cstheme="minorHAnsi"/>
          <w:sz w:val="24"/>
          <w:szCs w:val="24"/>
          <w:lang w:val="el-GR"/>
        </w:rPr>
        <w:t>Ε</w:t>
      </w:r>
      <w:r w:rsidR="00761126" w:rsidRPr="00212FEB">
        <w:rPr>
          <w:rFonts w:cstheme="minorHAnsi"/>
          <w:sz w:val="24"/>
          <w:szCs w:val="24"/>
          <w:lang w:val="el-GR"/>
        </w:rPr>
        <w:t>πιτροπής (External Advisory Board</w:t>
      </w:r>
      <w:r w:rsidR="00485B40" w:rsidRPr="00212FEB">
        <w:rPr>
          <w:rFonts w:cstheme="minorHAnsi"/>
          <w:sz w:val="24"/>
          <w:szCs w:val="24"/>
          <w:lang w:val="el-GR"/>
        </w:rPr>
        <w:t>)</w:t>
      </w:r>
      <w:r w:rsidR="00761126" w:rsidRPr="00212FEB">
        <w:rPr>
          <w:rFonts w:cstheme="minorHAnsi"/>
          <w:sz w:val="24"/>
          <w:szCs w:val="24"/>
          <w:lang w:val="el-GR"/>
        </w:rPr>
        <w:t xml:space="preserve">, συγκεντρώθηκαν </w:t>
      </w:r>
      <w:r w:rsidR="00B909A8" w:rsidRPr="00212FEB">
        <w:rPr>
          <w:rFonts w:cstheme="minorHAnsi"/>
          <w:sz w:val="24"/>
          <w:szCs w:val="24"/>
          <w:lang w:val="el-GR"/>
        </w:rPr>
        <w:t xml:space="preserve">στο Ροστόκ </w:t>
      </w:r>
      <w:r w:rsidR="00052C30">
        <w:rPr>
          <w:rFonts w:cstheme="minorHAnsi"/>
          <w:sz w:val="24"/>
          <w:szCs w:val="24"/>
          <w:lang w:val="el-GR"/>
        </w:rPr>
        <w:t>της Γερμα</w:t>
      </w:r>
      <w:r w:rsidR="00906774">
        <w:rPr>
          <w:rFonts w:cstheme="minorHAnsi"/>
          <w:sz w:val="24"/>
          <w:szCs w:val="24"/>
          <w:lang w:val="el-GR"/>
        </w:rPr>
        <w:t xml:space="preserve">νίας </w:t>
      </w:r>
      <w:r w:rsidR="00761126" w:rsidRPr="00212FEB">
        <w:rPr>
          <w:rFonts w:cstheme="minorHAnsi"/>
          <w:sz w:val="24"/>
          <w:szCs w:val="24"/>
          <w:lang w:val="el-GR"/>
        </w:rPr>
        <w:t xml:space="preserve">για τη διεξαγωγή παραγωγικών συζητήσεων σχετικά με τις προκλήσεις και το μέλλον του </w:t>
      </w:r>
      <w:r w:rsidR="00761126" w:rsidRPr="00212FEB">
        <w:rPr>
          <w:rFonts w:cstheme="minorHAnsi"/>
          <w:sz w:val="24"/>
          <w:szCs w:val="24"/>
        </w:rPr>
        <w:t>EU</w:t>
      </w:r>
      <w:r w:rsidR="00761126" w:rsidRPr="00212FEB">
        <w:rPr>
          <w:rFonts w:cstheme="minorHAnsi"/>
          <w:sz w:val="24"/>
          <w:szCs w:val="24"/>
          <w:lang w:val="el-GR"/>
        </w:rPr>
        <w:t>-</w:t>
      </w:r>
      <w:r w:rsidR="00761126" w:rsidRPr="00212FEB">
        <w:rPr>
          <w:rFonts w:cstheme="minorHAnsi"/>
          <w:sz w:val="24"/>
          <w:szCs w:val="24"/>
        </w:rPr>
        <w:t>CONEXUS</w:t>
      </w:r>
      <w:r w:rsidR="00761126" w:rsidRPr="00212FEB">
        <w:rPr>
          <w:rFonts w:cstheme="minorHAnsi"/>
          <w:sz w:val="24"/>
          <w:szCs w:val="24"/>
          <w:lang w:val="el-GR"/>
        </w:rPr>
        <w:t>.</w:t>
      </w:r>
      <w:r w:rsidR="0051357F" w:rsidRPr="00212FEB">
        <w:rPr>
          <w:rFonts w:cstheme="minorHAnsi"/>
          <w:sz w:val="24"/>
          <w:szCs w:val="24"/>
          <w:lang w:val="el-GR"/>
        </w:rPr>
        <w:t xml:space="preserve"> </w:t>
      </w:r>
      <w:r w:rsidR="00906774">
        <w:rPr>
          <w:rFonts w:cstheme="minorHAnsi"/>
          <w:sz w:val="24"/>
          <w:szCs w:val="24"/>
          <w:lang w:val="el-GR"/>
        </w:rPr>
        <w:t xml:space="preserve">Το Γεωπονικό Πανεπιστήμιο Αθηνών εκπροσώπησε ο Πρύτανης, κ. </w:t>
      </w:r>
      <w:r w:rsidR="00E857B3" w:rsidRPr="00906774">
        <w:rPr>
          <w:rFonts w:cstheme="minorHAnsi"/>
          <w:sz w:val="24"/>
          <w:szCs w:val="24"/>
          <w:lang w:val="el-GR"/>
        </w:rPr>
        <w:t>Σπυρίδων Κίντζιο</w:t>
      </w:r>
      <w:r w:rsidR="00906774" w:rsidRPr="00906774">
        <w:rPr>
          <w:rFonts w:cstheme="minorHAnsi"/>
          <w:sz w:val="24"/>
          <w:szCs w:val="24"/>
          <w:lang w:val="el-GR"/>
        </w:rPr>
        <w:t>ς</w:t>
      </w:r>
      <w:r w:rsidR="00E857B3" w:rsidRPr="00906774">
        <w:rPr>
          <w:rFonts w:cstheme="minorHAnsi"/>
          <w:sz w:val="24"/>
          <w:szCs w:val="24"/>
          <w:lang w:val="el-GR"/>
        </w:rPr>
        <w:t>,</w:t>
      </w:r>
      <w:r w:rsidR="00906774" w:rsidRPr="00906774">
        <w:rPr>
          <w:rFonts w:cstheme="minorHAnsi"/>
          <w:sz w:val="24"/>
          <w:szCs w:val="24"/>
          <w:lang w:val="el-GR"/>
        </w:rPr>
        <w:t xml:space="preserve"> Καθηγητής</w:t>
      </w:r>
      <w:r w:rsidR="00906774">
        <w:rPr>
          <w:rFonts w:cstheme="minorHAnsi"/>
          <w:sz w:val="24"/>
          <w:szCs w:val="24"/>
          <w:lang w:val="el-GR"/>
        </w:rPr>
        <w:t xml:space="preserve">, </w:t>
      </w:r>
      <w:r w:rsidR="00E857B3" w:rsidRPr="00906774">
        <w:rPr>
          <w:rFonts w:cstheme="minorHAnsi"/>
          <w:sz w:val="24"/>
          <w:szCs w:val="24"/>
          <w:lang w:val="el-GR"/>
        </w:rPr>
        <w:t>ο Αντιπρύτανη</w:t>
      </w:r>
      <w:r w:rsidR="00906774">
        <w:rPr>
          <w:rFonts w:cstheme="minorHAnsi"/>
          <w:sz w:val="24"/>
          <w:szCs w:val="24"/>
          <w:lang w:val="el-GR"/>
        </w:rPr>
        <w:t>ς</w:t>
      </w:r>
      <w:r w:rsidR="00E857B3" w:rsidRPr="00906774">
        <w:rPr>
          <w:rFonts w:cstheme="minorHAnsi"/>
          <w:sz w:val="24"/>
          <w:szCs w:val="24"/>
          <w:lang w:val="el-GR"/>
        </w:rPr>
        <w:t xml:space="preserve"> Ακαδημαϊκών και Διοικητικών Θεμάτων, Δια Βίου Μάθησης και Εξωστρέφειας, </w:t>
      </w:r>
      <w:r w:rsidR="003B2A83">
        <w:rPr>
          <w:rFonts w:cstheme="minorHAnsi"/>
          <w:sz w:val="24"/>
          <w:szCs w:val="24"/>
          <w:lang w:val="el-GR"/>
        </w:rPr>
        <w:t xml:space="preserve">κ. </w:t>
      </w:r>
      <w:r w:rsidR="00E857B3" w:rsidRPr="00906774">
        <w:rPr>
          <w:rFonts w:cstheme="minorHAnsi"/>
          <w:sz w:val="24"/>
          <w:szCs w:val="24"/>
          <w:lang w:val="el-GR"/>
        </w:rPr>
        <w:t>Εμμανουήλ Φλεμετάκη</w:t>
      </w:r>
      <w:r w:rsidR="003B2A83">
        <w:rPr>
          <w:rFonts w:cstheme="minorHAnsi"/>
          <w:sz w:val="24"/>
          <w:szCs w:val="24"/>
          <w:lang w:val="el-GR"/>
        </w:rPr>
        <w:t>ς</w:t>
      </w:r>
      <w:r w:rsidR="00E857B3" w:rsidRPr="00906774">
        <w:rPr>
          <w:rFonts w:cstheme="minorHAnsi"/>
          <w:sz w:val="24"/>
          <w:szCs w:val="24"/>
          <w:lang w:val="el-GR"/>
        </w:rPr>
        <w:t>,</w:t>
      </w:r>
      <w:r w:rsidR="003B2A83" w:rsidRPr="003B2A83">
        <w:rPr>
          <w:lang w:val="el-GR"/>
        </w:rPr>
        <w:t xml:space="preserve"> </w:t>
      </w:r>
      <w:r w:rsidR="003B2A83" w:rsidRPr="003B2A83">
        <w:rPr>
          <w:rFonts w:cstheme="minorHAnsi"/>
          <w:sz w:val="24"/>
          <w:szCs w:val="24"/>
          <w:lang w:val="el-GR"/>
        </w:rPr>
        <w:t>Καθηγητή</w:t>
      </w:r>
      <w:r w:rsidR="003B2A83">
        <w:rPr>
          <w:rFonts w:cstheme="minorHAnsi"/>
          <w:sz w:val="24"/>
          <w:szCs w:val="24"/>
          <w:lang w:val="el-GR"/>
        </w:rPr>
        <w:t xml:space="preserve">ς, η </w:t>
      </w:r>
      <w:r w:rsidR="00E857B3" w:rsidRPr="00906774">
        <w:rPr>
          <w:rFonts w:cstheme="minorHAnsi"/>
          <w:sz w:val="24"/>
          <w:szCs w:val="24"/>
          <w:lang w:val="el-GR"/>
        </w:rPr>
        <w:t>Αντιπρύτανη</w:t>
      </w:r>
      <w:r w:rsidR="003B2A83">
        <w:rPr>
          <w:rFonts w:cstheme="minorHAnsi"/>
          <w:sz w:val="24"/>
          <w:szCs w:val="24"/>
          <w:lang w:val="el-GR"/>
        </w:rPr>
        <w:t>ς</w:t>
      </w:r>
      <w:r w:rsidR="00E857B3" w:rsidRPr="00906774">
        <w:rPr>
          <w:rFonts w:cstheme="minorHAnsi"/>
          <w:sz w:val="24"/>
          <w:szCs w:val="24"/>
          <w:lang w:val="el-GR"/>
        </w:rPr>
        <w:t xml:space="preserve"> Ευρωπαϊκού Πανεπιστημίου, Διεθνοποίησης και Φοιτητικής Μέριμνας,</w:t>
      </w:r>
      <w:r w:rsidR="003B2A83">
        <w:rPr>
          <w:rFonts w:cstheme="minorHAnsi"/>
          <w:sz w:val="24"/>
          <w:szCs w:val="24"/>
          <w:lang w:val="el-GR"/>
        </w:rPr>
        <w:t xml:space="preserve"> κ.</w:t>
      </w:r>
      <w:r w:rsidR="00E857B3" w:rsidRPr="00906774">
        <w:rPr>
          <w:rFonts w:cstheme="minorHAnsi"/>
          <w:sz w:val="24"/>
          <w:szCs w:val="24"/>
          <w:lang w:val="el-GR"/>
        </w:rPr>
        <w:t xml:space="preserve"> Ελένη Μήλιου</w:t>
      </w:r>
      <w:r w:rsidR="003B2A83" w:rsidRPr="003B2A83">
        <w:rPr>
          <w:lang w:val="el-GR"/>
        </w:rPr>
        <w:t xml:space="preserve"> </w:t>
      </w:r>
      <w:r w:rsidR="003B2A83" w:rsidRPr="003B2A83">
        <w:rPr>
          <w:rFonts w:cstheme="minorHAnsi"/>
          <w:sz w:val="24"/>
          <w:szCs w:val="24"/>
          <w:lang w:val="el-GR"/>
        </w:rPr>
        <w:t>Καθηγήτρια</w:t>
      </w:r>
      <w:r w:rsidR="00E857B3" w:rsidRPr="00906774">
        <w:rPr>
          <w:rFonts w:cstheme="minorHAnsi"/>
          <w:sz w:val="24"/>
          <w:szCs w:val="24"/>
          <w:lang w:val="el-GR"/>
        </w:rPr>
        <w:t xml:space="preserve"> και </w:t>
      </w:r>
      <w:r w:rsidR="003B2A83">
        <w:rPr>
          <w:rFonts w:cstheme="minorHAnsi"/>
          <w:sz w:val="24"/>
          <w:szCs w:val="24"/>
          <w:lang w:val="el-GR"/>
        </w:rPr>
        <w:t xml:space="preserve">το </w:t>
      </w:r>
      <w:r w:rsidR="00BF6320">
        <w:rPr>
          <w:rFonts w:cstheme="minorHAnsi"/>
          <w:sz w:val="24"/>
          <w:szCs w:val="24"/>
          <w:lang w:val="el-GR"/>
        </w:rPr>
        <w:t xml:space="preserve">μέλος του </w:t>
      </w:r>
      <w:r w:rsidR="006B6633" w:rsidRPr="006B6633">
        <w:rPr>
          <w:rFonts w:cstheme="minorHAnsi"/>
          <w:sz w:val="24"/>
          <w:szCs w:val="24"/>
          <w:lang w:val="el-GR"/>
        </w:rPr>
        <w:t>Συμβο</w:t>
      </w:r>
      <w:r w:rsidR="006B6633">
        <w:rPr>
          <w:rFonts w:cstheme="minorHAnsi"/>
          <w:sz w:val="24"/>
          <w:szCs w:val="24"/>
          <w:lang w:val="el-GR"/>
        </w:rPr>
        <w:t>υλίου</w:t>
      </w:r>
      <w:r w:rsidR="006B6633" w:rsidRPr="006B6633">
        <w:rPr>
          <w:rFonts w:cstheme="minorHAnsi"/>
          <w:sz w:val="24"/>
          <w:szCs w:val="24"/>
          <w:lang w:val="el-GR"/>
        </w:rPr>
        <w:t xml:space="preserve"> Εξωτερικής Συμβουλευτικής Επιτροπής</w:t>
      </w:r>
      <w:r w:rsidR="006B6633">
        <w:rPr>
          <w:rFonts w:cstheme="minorHAnsi"/>
          <w:sz w:val="24"/>
          <w:szCs w:val="24"/>
          <w:lang w:val="el-GR"/>
        </w:rPr>
        <w:t xml:space="preserve"> </w:t>
      </w:r>
      <w:r w:rsidR="0073771A">
        <w:rPr>
          <w:rFonts w:cstheme="minorHAnsi"/>
          <w:sz w:val="24"/>
          <w:szCs w:val="24"/>
          <w:lang w:val="el-GR"/>
        </w:rPr>
        <w:t xml:space="preserve">του </w:t>
      </w:r>
      <w:r w:rsidR="0073771A">
        <w:rPr>
          <w:rFonts w:cstheme="minorHAnsi"/>
          <w:sz w:val="24"/>
          <w:szCs w:val="24"/>
        </w:rPr>
        <w:t>EU</w:t>
      </w:r>
      <w:r w:rsidR="0073771A" w:rsidRPr="0073771A">
        <w:rPr>
          <w:rFonts w:cstheme="minorHAnsi"/>
          <w:sz w:val="24"/>
          <w:szCs w:val="24"/>
          <w:lang w:val="el-GR"/>
        </w:rPr>
        <w:t>-</w:t>
      </w:r>
      <w:r w:rsidR="0073771A">
        <w:rPr>
          <w:rFonts w:cstheme="minorHAnsi"/>
          <w:sz w:val="24"/>
          <w:szCs w:val="24"/>
        </w:rPr>
        <w:t>CONEXUS</w:t>
      </w:r>
      <w:r w:rsidR="0073771A" w:rsidRPr="0073771A">
        <w:rPr>
          <w:rFonts w:cstheme="minorHAnsi"/>
          <w:sz w:val="24"/>
          <w:szCs w:val="24"/>
          <w:lang w:val="el-GR"/>
        </w:rPr>
        <w:t xml:space="preserve"> </w:t>
      </w:r>
      <w:r w:rsidR="006B6633">
        <w:rPr>
          <w:rFonts w:cstheme="minorHAnsi"/>
          <w:sz w:val="24"/>
          <w:szCs w:val="24"/>
          <w:lang w:val="el-GR"/>
        </w:rPr>
        <w:t>κ.</w:t>
      </w:r>
      <w:r w:rsidR="00BF6320">
        <w:rPr>
          <w:rFonts w:cstheme="minorHAnsi"/>
          <w:sz w:val="24"/>
          <w:szCs w:val="24"/>
          <w:lang w:val="el-GR"/>
        </w:rPr>
        <w:t xml:space="preserve"> </w:t>
      </w:r>
      <w:r w:rsidR="00E857B3" w:rsidRPr="00906774">
        <w:rPr>
          <w:rFonts w:cstheme="minorHAnsi"/>
          <w:sz w:val="24"/>
          <w:szCs w:val="24"/>
          <w:lang w:val="el-GR"/>
        </w:rPr>
        <w:t>Χριστίνα Λεγάκι</w:t>
      </w:r>
      <w:r w:rsidR="006B6633">
        <w:rPr>
          <w:rFonts w:cstheme="minorHAnsi"/>
          <w:sz w:val="24"/>
          <w:szCs w:val="24"/>
          <w:lang w:val="el-GR"/>
        </w:rPr>
        <w:t xml:space="preserve">, Διευθύνουσα Σύμβουλο </w:t>
      </w:r>
      <w:r w:rsidR="00BD3665">
        <w:rPr>
          <w:rFonts w:cstheme="minorHAnsi"/>
          <w:sz w:val="24"/>
          <w:szCs w:val="24"/>
          <w:lang w:val="el-GR"/>
        </w:rPr>
        <w:t xml:space="preserve">της </w:t>
      </w:r>
      <w:r w:rsidR="00BD3665">
        <w:rPr>
          <w:rFonts w:cstheme="minorHAnsi"/>
          <w:sz w:val="24"/>
          <w:szCs w:val="24"/>
        </w:rPr>
        <w:t>Corteva</w:t>
      </w:r>
      <w:r w:rsidR="00BD3665" w:rsidRPr="00BD3665">
        <w:rPr>
          <w:rFonts w:cstheme="minorHAnsi"/>
          <w:sz w:val="24"/>
          <w:szCs w:val="24"/>
          <w:lang w:val="el-GR"/>
        </w:rPr>
        <w:t xml:space="preserve"> </w:t>
      </w:r>
      <w:r w:rsidR="00BD3665">
        <w:rPr>
          <w:rFonts w:cstheme="minorHAnsi"/>
          <w:sz w:val="24"/>
          <w:szCs w:val="24"/>
        </w:rPr>
        <w:t>Agriscience</w:t>
      </w:r>
      <w:r w:rsidR="00BD3665" w:rsidRPr="00BD3665">
        <w:rPr>
          <w:rFonts w:cstheme="minorHAnsi"/>
          <w:sz w:val="24"/>
          <w:szCs w:val="24"/>
          <w:lang w:val="el-GR"/>
        </w:rPr>
        <w:t>.</w:t>
      </w:r>
    </w:p>
    <w:p w14:paraId="6FFA4D1E" w14:textId="2913F2D3" w:rsidR="00A14EC3" w:rsidRPr="00906774" w:rsidRDefault="007624BA" w:rsidP="006C4250">
      <w:pPr>
        <w:spacing w:line="276" w:lineRule="auto"/>
        <w:ind w:firstLine="720"/>
        <w:jc w:val="both"/>
        <w:rPr>
          <w:rFonts w:cstheme="minorHAnsi"/>
          <w:sz w:val="24"/>
          <w:szCs w:val="24"/>
          <w:lang w:val="el-GR"/>
        </w:rPr>
      </w:pPr>
      <w:r>
        <w:rPr>
          <w:rFonts w:cstheme="minorHAnsi"/>
          <w:sz w:val="24"/>
          <w:szCs w:val="24"/>
          <w:lang w:val="el-GR"/>
        </w:rPr>
        <w:t>Οι ε</w:t>
      </w:r>
      <w:r w:rsidR="00ED40E6" w:rsidRPr="00906774">
        <w:rPr>
          <w:rFonts w:cstheme="minorHAnsi"/>
          <w:sz w:val="24"/>
          <w:szCs w:val="24"/>
          <w:lang w:val="el-GR"/>
        </w:rPr>
        <w:t xml:space="preserve">κπρόσωποι και από τα εννέα (9) πανεπιστήμια του </w:t>
      </w:r>
      <w:r w:rsidR="00ED40E6" w:rsidRPr="00906774">
        <w:rPr>
          <w:rFonts w:cstheme="minorHAnsi"/>
          <w:sz w:val="24"/>
          <w:szCs w:val="24"/>
        </w:rPr>
        <w:t>EU</w:t>
      </w:r>
      <w:r w:rsidR="00ED40E6" w:rsidRPr="00906774">
        <w:rPr>
          <w:rFonts w:cstheme="minorHAnsi"/>
          <w:sz w:val="24"/>
          <w:szCs w:val="24"/>
          <w:lang w:val="el-GR"/>
        </w:rPr>
        <w:t>-</w:t>
      </w:r>
      <w:r w:rsidR="00ED40E6" w:rsidRPr="00906774">
        <w:rPr>
          <w:rFonts w:cstheme="minorHAnsi"/>
          <w:sz w:val="24"/>
          <w:szCs w:val="24"/>
        </w:rPr>
        <w:t>CONEXUS</w:t>
      </w:r>
      <w:r w:rsidR="00ED40E6" w:rsidRPr="00906774">
        <w:rPr>
          <w:rFonts w:cstheme="minorHAnsi"/>
          <w:sz w:val="24"/>
          <w:szCs w:val="24"/>
          <w:lang w:val="el-GR"/>
        </w:rPr>
        <w:t xml:space="preserve">, </w:t>
      </w:r>
      <w:r>
        <w:rPr>
          <w:rFonts w:cstheme="minorHAnsi"/>
          <w:sz w:val="24"/>
          <w:szCs w:val="24"/>
          <w:lang w:val="el-GR"/>
        </w:rPr>
        <w:t xml:space="preserve">μαζί με </w:t>
      </w:r>
      <w:r w:rsidR="009F135A">
        <w:rPr>
          <w:rFonts w:cstheme="minorHAnsi"/>
          <w:sz w:val="24"/>
          <w:szCs w:val="24"/>
          <w:lang w:val="el-GR"/>
        </w:rPr>
        <w:t xml:space="preserve">σημαντικούς εκπροσώπους </w:t>
      </w:r>
      <w:r w:rsidR="00ED40E6" w:rsidRPr="00906774">
        <w:rPr>
          <w:rFonts w:cstheme="minorHAnsi"/>
          <w:sz w:val="24"/>
          <w:szCs w:val="24"/>
          <w:lang w:val="el-GR"/>
        </w:rPr>
        <w:t xml:space="preserve">από τον βιομηχανικό κλάδο και </w:t>
      </w:r>
      <w:r w:rsidR="009F135A">
        <w:rPr>
          <w:rFonts w:cstheme="minorHAnsi"/>
          <w:sz w:val="24"/>
          <w:szCs w:val="24"/>
          <w:lang w:val="el-GR"/>
        </w:rPr>
        <w:t xml:space="preserve">τα </w:t>
      </w:r>
      <w:r w:rsidR="00ED40E6" w:rsidRPr="00906774">
        <w:rPr>
          <w:rFonts w:cstheme="minorHAnsi"/>
          <w:sz w:val="24"/>
          <w:szCs w:val="24"/>
          <w:lang w:val="el-GR"/>
        </w:rPr>
        <w:t>διοικητικά όργανα της Ευρωπαϊκής Ένωσης</w:t>
      </w:r>
      <w:r w:rsidR="00B90923" w:rsidRPr="00906774">
        <w:rPr>
          <w:rFonts w:cstheme="minorHAnsi"/>
          <w:sz w:val="24"/>
          <w:szCs w:val="24"/>
          <w:lang w:val="el-GR"/>
        </w:rPr>
        <w:t>,</w:t>
      </w:r>
      <w:r w:rsidR="00F32F89">
        <w:rPr>
          <w:rFonts w:cstheme="minorHAnsi"/>
          <w:sz w:val="24"/>
          <w:szCs w:val="24"/>
          <w:lang w:val="el-GR"/>
        </w:rPr>
        <w:t xml:space="preserve"> συναντήθηκαν</w:t>
      </w:r>
      <w:r w:rsidR="00B90923" w:rsidRPr="00906774">
        <w:rPr>
          <w:rFonts w:cstheme="minorHAnsi"/>
          <w:sz w:val="24"/>
          <w:szCs w:val="24"/>
          <w:lang w:val="el-GR"/>
        </w:rPr>
        <w:t xml:space="preserve"> </w:t>
      </w:r>
      <w:r w:rsidR="00F32F89">
        <w:rPr>
          <w:rFonts w:cstheme="minorHAnsi"/>
          <w:sz w:val="24"/>
          <w:szCs w:val="24"/>
          <w:lang w:val="el-GR"/>
        </w:rPr>
        <w:t xml:space="preserve">δια ζώσης στο Ροστόκ της Γερμανίας προκειμένου να </w:t>
      </w:r>
      <w:r w:rsidR="00ED40E6" w:rsidRPr="00906774">
        <w:rPr>
          <w:rFonts w:cstheme="minorHAnsi"/>
          <w:sz w:val="24"/>
          <w:szCs w:val="24"/>
          <w:lang w:val="el-GR"/>
        </w:rPr>
        <w:t>ορίσουν  το επόμενο κεφάλαιο για τη συμμαχία</w:t>
      </w:r>
      <w:r w:rsidR="00F32F89">
        <w:rPr>
          <w:rFonts w:cstheme="minorHAnsi"/>
          <w:sz w:val="24"/>
          <w:szCs w:val="24"/>
          <w:lang w:val="el-GR"/>
        </w:rPr>
        <w:t xml:space="preserve"> του Ευρωπαϊκού Πανεπιστημίου </w:t>
      </w:r>
      <w:r w:rsidR="00F32F89">
        <w:rPr>
          <w:rFonts w:cstheme="minorHAnsi"/>
          <w:sz w:val="24"/>
          <w:szCs w:val="24"/>
        </w:rPr>
        <w:t>EU</w:t>
      </w:r>
      <w:r w:rsidR="00F32F89" w:rsidRPr="00F32F89">
        <w:rPr>
          <w:rFonts w:cstheme="minorHAnsi"/>
          <w:sz w:val="24"/>
          <w:szCs w:val="24"/>
          <w:lang w:val="el-GR"/>
        </w:rPr>
        <w:t>-</w:t>
      </w:r>
      <w:r w:rsidR="00F32F89">
        <w:rPr>
          <w:rFonts w:cstheme="minorHAnsi"/>
          <w:sz w:val="24"/>
          <w:szCs w:val="24"/>
        </w:rPr>
        <w:t>CONEXUS</w:t>
      </w:r>
      <w:r w:rsidR="00ED40E6" w:rsidRPr="00906774">
        <w:rPr>
          <w:rFonts w:cstheme="minorHAnsi"/>
          <w:sz w:val="24"/>
          <w:szCs w:val="24"/>
          <w:lang w:val="el-GR"/>
        </w:rPr>
        <w:t xml:space="preserve">. </w:t>
      </w:r>
      <w:r w:rsidR="00545D8C" w:rsidRPr="00906774">
        <w:rPr>
          <w:rFonts w:cstheme="minorHAnsi"/>
          <w:sz w:val="24"/>
          <w:szCs w:val="24"/>
          <w:lang w:val="el-GR"/>
        </w:rPr>
        <w:t xml:space="preserve">Με επίκεντρο την </w:t>
      </w:r>
      <w:r w:rsidR="006C4250">
        <w:rPr>
          <w:rFonts w:cstheme="minorHAnsi"/>
          <w:sz w:val="24"/>
          <w:szCs w:val="24"/>
          <w:lang w:val="el-GR"/>
        </w:rPr>
        <w:t>ε</w:t>
      </w:r>
      <w:r w:rsidR="00545D8C" w:rsidRPr="00906774">
        <w:rPr>
          <w:rFonts w:cstheme="minorHAnsi"/>
          <w:sz w:val="24"/>
          <w:szCs w:val="24"/>
          <w:lang w:val="el-GR"/>
        </w:rPr>
        <w:t xml:space="preserve">κπαίδευση, την </w:t>
      </w:r>
      <w:r w:rsidR="006C4250">
        <w:rPr>
          <w:rFonts w:cstheme="minorHAnsi"/>
          <w:sz w:val="24"/>
          <w:szCs w:val="24"/>
          <w:lang w:val="el-GR"/>
        </w:rPr>
        <w:t>έ</w:t>
      </w:r>
      <w:r w:rsidR="00545D8C" w:rsidRPr="00906774">
        <w:rPr>
          <w:rFonts w:cstheme="minorHAnsi"/>
          <w:sz w:val="24"/>
          <w:szCs w:val="24"/>
          <w:lang w:val="el-GR"/>
        </w:rPr>
        <w:t xml:space="preserve">ρευνα και την </w:t>
      </w:r>
      <w:r w:rsidR="006C4250">
        <w:rPr>
          <w:rFonts w:cstheme="minorHAnsi"/>
          <w:sz w:val="24"/>
          <w:szCs w:val="24"/>
          <w:lang w:val="el-GR"/>
        </w:rPr>
        <w:t>κ</w:t>
      </w:r>
      <w:r w:rsidR="00545D8C" w:rsidRPr="00906774">
        <w:rPr>
          <w:rFonts w:cstheme="minorHAnsi"/>
          <w:sz w:val="24"/>
          <w:szCs w:val="24"/>
          <w:lang w:val="el-GR"/>
        </w:rPr>
        <w:t>αινοτομία, οι συζητήσεις εμβάθυναν σ</w:t>
      </w:r>
      <w:r w:rsidR="006962A8" w:rsidRPr="00906774">
        <w:rPr>
          <w:rFonts w:cstheme="minorHAnsi"/>
          <w:sz w:val="24"/>
          <w:szCs w:val="24"/>
          <w:lang w:val="el-GR"/>
        </w:rPr>
        <w:t>την</w:t>
      </w:r>
      <w:r w:rsidR="00545D8C" w:rsidRPr="00906774">
        <w:rPr>
          <w:rFonts w:cstheme="minorHAnsi"/>
          <w:sz w:val="24"/>
          <w:szCs w:val="24"/>
          <w:lang w:val="el-GR"/>
        </w:rPr>
        <w:t xml:space="preserve"> ανταλλαγή καλών πρακτικών μεταξύ των εταίρων</w:t>
      </w:r>
      <w:r w:rsidR="00BB406D" w:rsidRPr="00906774">
        <w:rPr>
          <w:rFonts w:cstheme="minorHAnsi"/>
          <w:sz w:val="24"/>
          <w:szCs w:val="24"/>
          <w:lang w:val="el-GR"/>
        </w:rPr>
        <w:t xml:space="preserve"> και</w:t>
      </w:r>
      <w:r w:rsidR="00545D8C" w:rsidRPr="00906774">
        <w:rPr>
          <w:rFonts w:cstheme="minorHAnsi"/>
          <w:sz w:val="24"/>
          <w:szCs w:val="24"/>
          <w:lang w:val="el-GR"/>
        </w:rPr>
        <w:t xml:space="preserve"> την αντιμετώπιση προκλήσεων που αφορούν τη συμμετοχή φοιτητών και ερευνητών</w:t>
      </w:r>
      <w:r w:rsidR="00A9129A" w:rsidRPr="00906774">
        <w:rPr>
          <w:rFonts w:cstheme="minorHAnsi"/>
          <w:sz w:val="24"/>
          <w:szCs w:val="24"/>
          <w:lang w:val="el-GR"/>
        </w:rPr>
        <w:t xml:space="preserve"> στα εγχειρήματα της συμμαχίας</w:t>
      </w:r>
      <w:r w:rsidR="00C25783" w:rsidRPr="00906774">
        <w:rPr>
          <w:rFonts w:cstheme="minorHAnsi"/>
          <w:sz w:val="24"/>
          <w:szCs w:val="24"/>
          <w:lang w:val="el-GR"/>
        </w:rPr>
        <w:t>.</w:t>
      </w:r>
      <w:r w:rsidR="00385AB0" w:rsidRPr="00906774">
        <w:rPr>
          <w:rFonts w:cstheme="minorHAnsi"/>
          <w:sz w:val="24"/>
          <w:szCs w:val="24"/>
          <w:lang w:val="el-GR"/>
        </w:rPr>
        <w:t xml:space="preserve"> </w:t>
      </w:r>
      <w:r w:rsidR="004933E3">
        <w:rPr>
          <w:rFonts w:cstheme="minorHAnsi"/>
          <w:sz w:val="24"/>
          <w:szCs w:val="24"/>
          <w:lang w:val="el-GR"/>
        </w:rPr>
        <w:t>Τα</w:t>
      </w:r>
      <w:r w:rsidR="001D2155">
        <w:rPr>
          <w:rFonts w:cstheme="minorHAnsi"/>
          <w:sz w:val="24"/>
          <w:szCs w:val="24"/>
          <w:lang w:val="el-GR"/>
        </w:rPr>
        <w:t xml:space="preserve"> </w:t>
      </w:r>
      <w:r w:rsidR="00E62AE4" w:rsidRPr="00906774">
        <w:rPr>
          <w:rFonts w:cstheme="minorHAnsi"/>
          <w:sz w:val="24"/>
          <w:szCs w:val="24"/>
          <w:lang w:val="el-GR"/>
        </w:rPr>
        <w:t xml:space="preserve">βασικά συμπεράσματα </w:t>
      </w:r>
      <w:r w:rsidR="001D2155">
        <w:rPr>
          <w:rFonts w:cstheme="minorHAnsi"/>
          <w:sz w:val="24"/>
          <w:szCs w:val="24"/>
          <w:lang w:val="el-GR"/>
        </w:rPr>
        <w:t xml:space="preserve">στα οποία κατέληξαν οι συμμετέχοντες </w:t>
      </w:r>
      <w:r w:rsidR="003D1D25">
        <w:rPr>
          <w:rFonts w:cstheme="minorHAnsi"/>
          <w:sz w:val="24"/>
          <w:szCs w:val="24"/>
          <w:lang w:val="el-GR"/>
        </w:rPr>
        <w:t>είναι</w:t>
      </w:r>
      <w:r w:rsidR="004933E3">
        <w:rPr>
          <w:rFonts w:cstheme="minorHAnsi"/>
          <w:sz w:val="24"/>
          <w:szCs w:val="24"/>
          <w:lang w:val="el-GR"/>
        </w:rPr>
        <w:t>:</w:t>
      </w:r>
      <w:r w:rsidR="003D1D25">
        <w:rPr>
          <w:rFonts w:cstheme="minorHAnsi"/>
          <w:sz w:val="24"/>
          <w:szCs w:val="24"/>
          <w:lang w:val="el-GR"/>
        </w:rPr>
        <w:t xml:space="preserve"> η επιτακτική ανάγκη </w:t>
      </w:r>
      <w:r w:rsidR="00E62AE4" w:rsidRPr="00906774">
        <w:rPr>
          <w:rFonts w:cstheme="minorHAnsi"/>
          <w:sz w:val="24"/>
          <w:szCs w:val="24"/>
          <w:lang w:val="el-GR"/>
        </w:rPr>
        <w:t xml:space="preserve">για αλλαγές στα εθνικά νομοθετικά συστήματα για τη νομιμοποίηση </w:t>
      </w:r>
      <w:r w:rsidR="001E22C2" w:rsidRPr="00906774">
        <w:rPr>
          <w:rFonts w:cstheme="minorHAnsi"/>
          <w:sz w:val="24"/>
          <w:szCs w:val="24"/>
          <w:lang w:val="el-GR"/>
        </w:rPr>
        <w:t>και αναγνώριση κοινών προτάσεων μελέτης</w:t>
      </w:r>
      <w:r w:rsidR="00DA0D41" w:rsidRPr="00906774">
        <w:rPr>
          <w:rFonts w:cstheme="minorHAnsi"/>
          <w:sz w:val="24"/>
          <w:szCs w:val="24"/>
          <w:lang w:val="el-GR"/>
        </w:rPr>
        <w:t xml:space="preserve"> στο πλαίσιο του </w:t>
      </w:r>
      <w:r w:rsidR="00DA0D41" w:rsidRPr="00906774">
        <w:rPr>
          <w:rFonts w:cstheme="minorHAnsi"/>
          <w:sz w:val="24"/>
          <w:szCs w:val="24"/>
        </w:rPr>
        <w:t>EU</w:t>
      </w:r>
      <w:r w:rsidR="00DA0D41" w:rsidRPr="00906774">
        <w:rPr>
          <w:rFonts w:cstheme="minorHAnsi"/>
          <w:sz w:val="24"/>
          <w:szCs w:val="24"/>
          <w:lang w:val="el-GR"/>
        </w:rPr>
        <w:t>-</w:t>
      </w:r>
      <w:r w:rsidR="00DA0D41" w:rsidRPr="00906774">
        <w:rPr>
          <w:rFonts w:cstheme="minorHAnsi"/>
          <w:sz w:val="24"/>
          <w:szCs w:val="24"/>
        </w:rPr>
        <w:t>CONEXUS</w:t>
      </w:r>
      <w:r w:rsidR="00E62AE4" w:rsidRPr="00906774">
        <w:rPr>
          <w:rFonts w:cstheme="minorHAnsi"/>
          <w:sz w:val="24"/>
          <w:szCs w:val="24"/>
          <w:lang w:val="el-GR"/>
        </w:rPr>
        <w:t xml:space="preserve">, η σημασία της επικοινωνίας για την ευαισθητοποίηση σχετικά με τα Ευρωπαϊκά Πανεπιστήμια και </w:t>
      </w:r>
      <w:r w:rsidR="00AD0E8E">
        <w:rPr>
          <w:rFonts w:cstheme="minorHAnsi"/>
          <w:sz w:val="24"/>
          <w:szCs w:val="24"/>
          <w:lang w:val="el-GR"/>
        </w:rPr>
        <w:t xml:space="preserve">ο καθοριστικός </w:t>
      </w:r>
      <w:r w:rsidR="00E62AE4" w:rsidRPr="00906774">
        <w:rPr>
          <w:rFonts w:cstheme="minorHAnsi"/>
          <w:sz w:val="24"/>
          <w:szCs w:val="24"/>
          <w:lang w:val="el-GR"/>
        </w:rPr>
        <w:t>ρόλο</w:t>
      </w:r>
      <w:r w:rsidR="00AD0E8E">
        <w:rPr>
          <w:rFonts w:cstheme="minorHAnsi"/>
          <w:sz w:val="24"/>
          <w:szCs w:val="24"/>
          <w:lang w:val="el-GR"/>
        </w:rPr>
        <w:t>ς</w:t>
      </w:r>
      <w:r w:rsidR="00E62AE4" w:rsidRPr="00906774">
        <w:rPr>
          <w:rFonts w:cstheme="minorHAnsi"/>
          <w:sz w:val="24"/>
          <w:szCs w:val="24"/>
          <w:lang w:val="el-GR"/>
        </w:rPr>
        <w:t xml:space="preserve"> του EU-CONEXUS στ</w:t>
      </w:r>
      <w:r w:rsidR="00AD0E8E">
        <w:rPr>
          <w:rFonts w:cstheme="minorHAnsi"/>
          <w:sz w:val="24"/>
          <w:szCs w:val="24"/>
          <w:lang w:val="el-GR"/>
        </w:rPr>
        <w:t xml:space="preserve">ην παροχή </w:t>
      </w:r>
      <w:r w:rsidR="00887217">
        <w:rPr>
          <w:rFonts w:cstheme="minorHAnsi"/>
          <w:sz w:val="24"/>
          <w:szCs w:val="24"/>
          <w:lang w:val="el-GR"/>
        </w:rPr>
        <w:t xml:space="preserve">επαγγελματικών γνώσεων </w:t>
      </w:r>
      <w:r w:rsidR="00E62AE4" w:rsidRPr="00906774">
        <w:rPr>
          <w:rFonts w:cstheme="minorHAnsi"/>
          <w:sz w:val="24"/>
          <w:szCs w:val="24"/>
          <w:lang w:val="el-GR"/>
        </w:rPr>
        <w:t xml:space="preserve"> </w:t>
      </w:r>
      <w:r w:rsidR="00887217">
        <w:rPr>
          <w:rFonts w:cstheme="minorHAnsi"/>
          <w:sz w:val="24"/>
          <w:szCs w:val="24"/>
          <w:lang w:val="el-GR"/>
        </w:rPr>
        <w:t xml:space="preserve">και δεξιοτήτων στους φοιτητές. </w:t>
      </w:r>
    </w:p>
    <w:p w14:paraId="0CF74F76" w14:textId="26941534" w:rsidR="00D713AB" w:rsidRPr="00212FEB" w:rsidRDefault="00726AAC" w:rsidP="003E0A4E">
      <w:pPr>
        <w:spacing w:after="480" w:line="276" w:lineRule="auto"/>
        <w:ind w:firstLine="720"/>
        <w:jc w:val="both"/>
        <w:rPr>
          <w:rFonts w:cstheme="minorHAnsi"/>
          <w:sz w:val="24"/>
          <w:szCs w:val="24"/>
          <w:lang w:val="el-GR"/>
        </w:rPr>
      </w:pPr>
      <w:r w:rsidRPr="00906774">
        <w:rPr>
          <w:rFonts w:cstheme="minorHAnsi"/>
          <w:sz w:val="24"/>
          <w:szCs w:val="24"/>
        </w:rPr>
        <w:t>To</w:t>
      </w:r>
      <w:r w:rsidRPr="00906774">
        <w:rPr>
          <w:rFonts w:cstheme="minorHAnsi"/>
          <w:sz w:val="24"/>
          <w:szCs w:val="24"/>
          <w:lang w:val="el-GR"/>
        </w:rPr>
        <w:t xml:space="preserve"> Γ</w:t>
      </w:r>
      <w:r w:rsidR="00780A84">
        <w:rPr>
          <w:rFonts w:cstheme="minorHAnsi"/>
          <w:sz w:val="24"/>
          <w:szCs w:val="24"/>
          <w:lang w:val="el-GR"/>
        </w:rPr>
        <w:t>εωπονικό Πανεπιστήμιο Αθηνών</w:t>
      </w:r>
      <w:r w:rsidRPr="00906774">
        <w:rPr>
          <w:rFonts w:cstheme="minorHAnsi"/>
          <w:sz w:val="24"/>
          <w:szCs w:val="24"/>
          <w:lang w:val="el-GR"/>
        </w:rPr>
        <w:t xml:space="preserve">, παραμένοντας προσηλωμένο στη συμμαχία </w:t>
      </w:r>
      <w:r w:rsidR="00D6245B">
        <w:rPr>
          <w:rFonts w:cstheme="minorHAnsi"/>
          <w:sz w:val="24"/>
          <w:szCs w:val="24"/>
          <w:lang w:val="el-GR"/>
        </w:rPr>
        <w:t xml:space="preserve">των Πανεπιστημίων, </w:t>
      </w:r>
      <w:r w:rsidRPr="00906774">
        <w:rPr>
          <w:rFonts w:cstheme="minorHAnsi"/>
          <w:sz w:val="24"/>
          <w:szCs w:val="24"/>
          <w:lang w:val="el-GR"/>
        </w:rPr>
        <w:t>συνε</w:t>
      </w:r>
      <w:r w:rsidR="006A567C">
        <w:rPr>
          <w:rFonts w:cstheme="minorHAnsi"/>
          <w:sz w:val="24"/>
          <w:szCs w:val="24"/>
          <w:lang w:val="el-GR"/>
        </w:rPr>
        <w:t>ι</w:t>
      </w:r>
      <w:r w:rsidR="009B0962">
        <w:rPr>
          <w:rFonts w:cstheme="minorHAnsi"/>
          <w:sz w:val="24"/>
          <w:szCs w:val="24"/>
          <w:lang w:val="el-GR"/>
        </w:rPr>
        <w:t>σέφερε</w:t>
      </w:r>
      <w:r w:rsidRPr="00906774">
        <w:rPr>
          <w:rFonts w:cstheme="minorHAnsi"/>
          <w:sz w:val="24"/>
          <w:szCs w:val="24"/>
          <w:lang w:val="el-GR"/>
        </w:rPr>
        <w:t xml:space="preserve"> σε πολλά επίπεδα με την τεχνογνωσία του</w:t>
      </w:r>
      <w:r w:rsidR="006949D2">
        <w:rPr>
          <w:rFonts w:cstheme="minorHAnsi"/>
          <w:sz w:val="24"/>
          <w:szCs w:val="24"/>
          <w:lang w:val="el-GR"/>
        </w:rPr>
        <w:t xml:space="preserve"> και το ανθρώπινο δυναμικό του.</w:t>
      </w:r>
      <w:r w:rsidRPr="00906774">
        <w:rPr>
          <w:rFonts w:cstheme="minorHAnsi"/>
          <w:sz w:val="24"/>
          <w:szCs w:val="24"/>
          <w:lang w:val="el-GR"/>
        </w:rPr>
        <w:t xml:space="preserve"> </w:t>
      </w:r>
      <w:r w:rsidR="009D254C">
        <w:rPr>
          <w:rFonts w:cstheme="minorHAnsi"/>
          <w:sz w:val="24"/>
          <w:szCs w:val="24"/>
          <w:lang w:val="el-GR"/>
        </w:rPr>
        <w:t>Απώτερος σκοπός όλων των συμμετεχόντων</w:t>
      </w:r>
      <w:r w:rsidR="006506A9">
        <w:rPr>
          <w:rFonts w:cstheme="minorHAnsi"/>
          <w:sz w:val="24"/>
          <w:szCs w:val="24"/>
          <w:lang w:val="el-GR"/>
        </w:rPr>
        <w:t>,</w:t>
      </w:r>
      <w:r w:rsidR="009D254C">
        <w:rPr>
          <w:rFonts w:cstheme="minorHAnsi"/>
          <w:sz w:val="24"/>
          <w:szCs w:val="24"/>
          <w:lang w:val="el-GR"/>
        </w:rPr>
        <w:t xml:space="preserve"> </w:t>
      </w:r>
      <w:r w:rsidR="006427B5">
        <w:rPr>
          <w:rFonts w:cstheme="minorHAnsi"/>
          <w:sz w:val="24"/>
          <w:szCs w:val="24"/>
          <w:lang w:val="el-GR"/>
        </w:rPr>
        <w:t>ήταν</w:t>
      </w:r>
      <w:r w:rsidR="00705883">
        <w:rPr>
          <w:rFonts w:cstheme="minorHAnsi"/>
          <w:sz w:val="24"/>
          <w:szCs w:val="24"/>
          <w:lang w:val="el-GR"/>
        </w:rPr>
        <w:t xml:space="preserve"> η </w:t>
      </w:r>
      <w:r w:rsidR="00705883" w:rsidRPr="00705883">
        <w:rPr>
          <w:rFonts w:cstheme="minorHAnsi"/>
          <w:sz w:val="24"/>
          <w:szCs w:val="24"/>
          <w:lang w:val="el-GR"/>
        </w:rPr>
        <w:t>διαμόρφωση ενός βιώσιμου μέλλοντος για τη συμμαχία, που θα κάνει τη διαφορά στη ζωή των φοιτητών, των ερευνητών και των κοινοτήτων</w:t>
      </w:r>
      <w:r w:rsidR="001251F3">
        <w:rPr>
          <w:rFonts w:cstheme="minorHAnsi"/>
          <w:sz w:val="24"/>
          <w:szCs w:val="24"/>
          <w:lang w:val="el-GR"/>
        </w:rPr>
        <w:t xml:space="preserve">, βασιζόμενοι </w:t>
      </w:r>
      <w:r w:rsidR="006506A9">
        <w:rPr>
          <w:rFonts w:cstheme="minorHAnsi"/>
          <w:sz w:val="24"/>
          <w:szCs w:val="24"/>
          <w:lang w:val="el-GR"/>
        </w:rPr>
        <w:t xml:space="preserve">πάντα </w:t>
      </w:r>
      <w:r w:rsidR="001251F3">
        <w:rPr>
          <w:rFonts w:cstheme="minorHAnsi"/>
          <w:sz w:val="24"/>
          <w:szCs w:val="24"/>
          <w:lang w:val="el-GR"/>
        </w:rPr>
        <w:t>στη συλλογική προσπάθεια.</w:t>
      </w:r>
    </w:p>
    <w:sectPr w:rsidR="00D713AB" w:rsidRPr="0021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F18"/>
    <w:multiLevelType w:val="hybridMultilevel"/>
    <w:tmpl w:val="86223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F467E"/>
    <w:multiLevelType w:val="hybridMultilevel"/>
    <w:tmpl w:val="DB447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B007DA"/>
    <w:multiLevelType w:val="hybridMultilevel"/>
    <w:tmpl w:val="D27C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83C63"/>
    <w:multiLevelType w:val="hybridMultilevel"/>
    <w:tmpl w:val="D9008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208C8"/>
    <w:multiLevelType w:val="hybridMultilevel"/>
    <w:tmpl w:val="1B10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691516"/>
    <w:multiLevelType w:val="hybridMultilevel"/>
    <w:tmpl w:val="4830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7E4B"/>
    <w:multiLevelType w:val="hybridMultilevel"/>
    <w:tmpl w:val="C1AC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14A15"/>
    <w:multiLevelType w:val="hybridMultilevel"/>
    <w:tmpl w:val="966082CA"/>
    <w:lvl w:ilvl="0" w:tplc="E4BEF18A">
      <w:start w:val="1"/>
      <w:numFmt w:val="decimal"/>
      <w:lvlText w:val="%1."/>
      <w:lvlJc w:val="left"/>
      <w:pPr>
        <w:ind w:left="720" w:hanging="360"/>
      </w:pPr>
    </w:lvl>
    <w:lvl w:ilvl="1" w:tplc="D78474BC">
      <w:start w:val="1"/>
      <w:numFmt w:val="decimal"/>
      <w:lvlText w:val="%2."/>
      <w:lvlJc w:val="left"/>
      <w:pPr>
        <w:ind w:left="720" w:hanging="360"/>
      </w:pPr>
    </w:lvl>
    <w:lvl w:ilvl="2" w:tplc="EBA84AB4">
      <w:start w:val="1"/>
      <w:numFmt w:val="decimal"/>
      <w:lvlText w:val="%3."/>
      <w:lvlJc w:val="left"/>
      <w:pPr>
        <w:ind w:left="720" w:hanging="360"/>
      </w:pPr>
    </w:lvl>
    <w:lvl w:ilvl="3" w:tplc="315AC4A6">
      <w:start w:val="1"/>
      <w:numFmt w:val="decimal"/>
      <w:lvlText w:val="%4."/>
      <w:lvlJc w:val="left"/>
      <w:pPr>
        <w:ind w:left="720" w:hanging="360"/>
      </w:pPr>
    </w:lvl>
    <w:lvl w:ilvl="4" w:tplc="BA0623AC">
      <w:start w:val="1"/>
      <w:numFmt w:val="decimal"/>
      <w:lvlText w:val="%5."/>
      <w:lvlJc w:val="left"/>
      <w:pPr>
        <w:ind w:left="720" w:hanging="360"/>
      </w:pPr>
    </w:lvl>
    <w:lvl w:ilvl="5" w:tplc="D4568C3A">
      <w:start w:val="1"/>
      <w:numFmt w:val="decimal"/>
      <w:lvlText w:val="%6."/>
      <w:lvlJc w:val="left"/>
      <w:pPr>
        <w:ind w:left="720" w:hanging="360"/>
      </w:pPr>
    </w:lvl>
    <w:lvl w:ilvl="6" w:tplc="22C4186A">
      <w:start w:val="1"/>
      <w:numFmt w:val="decimal"/>
      <w:lvlText w:val="%7."/>
      <w:lvlJc w:val="left"/>
      <w:pPr>
        <w:ind w:left="720" w:hanging="360"/>
      </w:pPr>
    </w:lvl>
    <w:lvl w:ilvl="7" w:tplc="0332D7BA">
      <w:start w:val="1"/>
      <w:numFmt w:val="decimal"/>
      <w:lvlText w:val="%8."/>
      <w:lvlJc w:val="left"/>
      <w:pPr>
        <w:ind w:left="720" w:hanging="360"/>
      </w:pPr>
    </w:lvl>
    <w:lvl w:ilvl="8" w:tplc="A4BADCA6">
      <w:start w:val="1"/>
      <w:numFmt w:val="decimal"/>
      <w:lvlText w:val="%9."/>
      <w:lvlJc w:val="left"/>
      <w:pPr>
        <w:ind w:left="720" w:hanging="360"/>
      </w:pPr>
    </w:lvl>
  </w:abstractNum>
  <w:num w:numId="1" w16cid:durableId="333724351">
    <w:abstractNumId w:val="6"/>
  </w:num>
  <w:num w:numId="2" w16cid:durableId="1105924472">
    <w:abstractNumId w:val="4"/>
  </w:num>
  <w:num w:numId="3" w16cid:durableId="1023164294">
    <w:abstractNumId w:val="1"/>
  </w:num>
  <w:num w:numId="4" w16cid:durableId="532618991">
    <w:abstractNumId w:val="3"/>
  </w:num>
  <w:num w:numId="5" w16cid:durableId="1050493979">
    <w:abstractNumId w:val="7"/>
  </w:num>
  <w:num w:numId="6" w16cid:durableId="1590577835">
    <w:abstractNumId w:val="2"/>
  </w:num>
  <w:num w:numId="7" w16cid:durableId="804351070">
    <w:abstractNumId w:val="0"/>
  </w:num>
  <w:num w:numId="8" w16cid:durableId="58554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A9"/>
    <w:rsid w:val="000044F9"/>
    <w:rsid w:val="00007B7A"/>
    <w:rsid w:val="00011978"/>
    <w:rsid w:val="00014976"/>
    <w:rsid w:val="00022204"/>
    <w:rsid w:val="00052C30"/>
    <w:rsid w:val="00060A02"/>
    <w:rsid w:val="00062360"/>
    <w:rsid w:val="00071706"/>
    <w:rsid w:val="00083CE5"/>
    <w:rsid w:val="00087E03"/>
    <w:rsid w:val="00091EF8"/>
    <w:rsid w:val="0009504B"/>
    <w:rsid w:val="00095481"/>
    <w:rsid w:val="00097670"/>
    <w:rsid w:val="000A00FD"/>
    <w:rsid w:val="000A2B72"/>
    <w:rsid w:val="000A5E67"/>
    <w:rsid w:val="000C1925"/>
    <w:rsid w:val="000C19E1"/>
    <w:rsid w:val="000C1ACA"/>
    <w:rsid w:val="000C24AA"/>
    <w:rsid w:val="000C566E"/>
    <w:rsid w:val="000C6BAC"/>
    <w:rsid w:val="000D5511"/>
    <w:rsid w:val="000D5DFC"/>
    <w:rsid w:val="000E744B"/>
    <w:rsid w:val="000F49DE"/>
    <w:rsid w:val="000F5268"/>
    <w:rsid w:val="0011537A"/>
    <w:rsid w:val="00116878"/>
    <w:rsid w:val="001251F3"/>
    <w:rsid w:val="00135EAE"/>
    <w:rsid w:val="001374C0"/>
    <w:rsid w:val="00141E5D"/>
    <w:rsid w:val="001461B0"/>
    <w:rsid w:val="00153CFF"/>
    <w:rsid w:val="00160C35"/>
    <w:rsid w:val="00162893"/>
    <w:rsid w:val="00166839"/>
    <w:rsid w:val="00171BC9"/>
    <w:rsid w:val="00185336"/>
    <w:rsid w:val="001930C2"/>
    <w:rsid w:val="00193A49"/>
    <w:rsid w:val="0019602F"/>
    <w:rsid w:val="001B2063"/>
    <w:rsid w:val="001B4060"/>
    <w:rsid w:val="001B47AD"/>
    <w:rsid w:val="001B4DAE"/>
    <w:rsid w:val="001D1D2D"/>
    <w:rsid w:val="001D2155"/>
    <w:rsid w:val="001D30EF"/>
    <w:rsid w:val="001D768E"/>
    <w:rsid w:val="001E22C2"/>
    <w:rsid w:val="001F12E7"/>
    <w:rsid w:val="00205969"/>
    <w:rsid w:val="00206093"/>
    <w:rsid w:val="00212FEB"/>
    <w:rsid w:val="0021517A"/>
    <w:rsid w:val="002155FC"/>
    <w:rsid w:val="00217DF6"/>
    <w:rsid w:val="002267AA"/>
    <w:rsid w:val="00230034"/>
    <w:rsid w:val="002577B7"/>
    <w:rsid w:val="002651BD"/>
    <w:rsid w:val="002800E2"/>
    <w:rsid w:val="00281C01"/>
    <w:rsid w:val="0028289D"/>
    <w:rsid w:val="00284AF0"/>
    <w:rsid w:val="00290641"/>
    <w:rsid w:val="002A0199"/>
    <w:rsid w:val="002A1BD9"/>
    <w:rsid w:val="002A73B5"/>
    <w:rsid w:val="002B41D5"/>
    <w:rsid w:val="002B488C"/>
    <w:rsid w:val="002C0C56"/>
    <w:rsid w:val="002C0E4B"/>
    <w:rsid w:val="002C47C5"/>
    <w:rsid w:val="002D085D"/>
    <w:rsid w:val="002D5440"/>
    <w:rsid w:val="002F0B9A"/>
    <w:rsid w:val="002F3259"/>
    <w:rsid w:val="002F3BD3"/>
    <w:rsid w:val="00306054"/>
    <w:rsid w:val="0031254A"/>
    <w:rsid w:val="00315A8C"/>
    <w:rsid w:val="003215E1"/>
    <w:rsid w:val="00322C48"/>
    <w:rsid w:val="003239D8"/>
    <w:rsid w:val="00326110"/>
    <w:rsid w:val="00333B0A"/>
    <w:rsid w:val="00370046"/>
    <w:rsid w:val="00374BAB"/>
    <w:rsid w:val="00375826"/>
    <w:rsid w:val="00381A8B"/>
    <w:rsid w:val="00385AB0"/>
    <w:rsid w:val="0039169F"/>
    <w:rsid w:val="003920D7"/>
    <w:rsid w:val="00396136"/>
    <w:rsid w:val="003A37CE"/>
    <w:rsid w:val="003B18BC"/>
    <w:rsid w:val="003B19D9"/>
    <w:rsid w:val="003B2A83"/>
    <w:rsid w:val="003B3E01"/>
    <w:rsid w:val="003B5F44"/>
    <w:rsid w:val="003C415E"/>
    <w:rsid w:val="003C53CA"/>
    <w:rsid w:val="003C565D"/>
    <w:rsid w:val="003C6C68"/>
    <w:rsid w:val="003D1D25"/>
    <w:rsid w:val="003D1D7C"/>
    <w:rsid w:val="003D5B49"/>
    <w:rsid w:val="003E0A4E"/>
    <w:rsid w:val="003F4266"/>
    <w:rsid w:val="003F5DA6"/>
    <w:rsid w:val="004009AB"/>
    <w:rsid w:val="00407CF0"/>
    <w:rsid w:val="00410960"/>
    <w:rsid w:val="00411D11"/>
    <w:rsid w:val="00416E09"/>
    <w:rsid w:val="004200A5"/>
    <w:rsid w:val="00420C0F"/>
    <w:rsid w:val="00427D3E"/>
    <w:rsid w:val="00433A44"/>
    <w:rsid w:val="004346E9"/>
    <w:rsid w:val="00437A76"/>
    <w:rsid w:val="0046693D"/>
    <w:rsid w:val="00467E65"/>
    <w:rsid w:val="00471D32"/>
    <w:rsid w:val="0047266B"/>
    <w:rsid w:val="00475E6F"/>
    <w:rsid w:val="00477A3F"/>
    <w:rsid w:val="004804E0"/>
    <w:rsid w:val="00481275"/>
    <w:rsid w:val="004854AE"/>
    <w:rsid w:val="00485B40"/>
    <w:rsid w:val="004933E3"/>
    <w:rsid w:val="00496794"/>
    <w:rsid w:val="004A3DEA"/>
    <w:rsid w:val="004D4D48"/>
    <w:rsid w:val="004E2EA0"/>
    <w:rsid w:val="004E4F3B"/>
    <w:rsid w:val="004F43FB"/>
    <w:rsid w:val="004F4C89"/>
    <w:rsid w:val="0051357F"/>
    <w:rsid w:val="005167FC"/>
    <w:rsid w:val="0052018C"/>
    <w:rsid w:val="00520587"/>
    <w:rsid w:val="005249A8"/>
    <w:rsid w:val="0053120C"/>
    <w:rsid w:val="00533DD0"/>
    <w:rsid w:val="00537B62"/>
    <w:rsid w:val="00540867"/>
    <w:rsid w:val="00545D8C"/>
    <w:rsid w:val="00550002"/>
    <w:rsid w:val="00555E2C"/>
    <w:rsid w:val="00566220"/>
    <w:rsid w:val="0058383A"/>
    <w:rsid w:val="00592A3B"/>
    <w:rsid w:val="00592AC7"/>
    <w:rsid w:val="0059438A"/>
    <w:rsid w:val="005A57F0"/>
    <w:rsid w:val="005A5CBE"/>
    <w:rsid w:val="005B5DD8"/>
    <w:rsid w:val="005B646B"/>
    <w:rsid w:val="005C5BEF"/>
    <w:rsid w:val="005E7F1C"/>
    <w:rsid w:val="005F6853"/>
    <w:rsid w:val="00605D6A"/>
    <w:rsid w:val="0062686A"/>
    <w:rsid w:val="006353B5"/>
    <w:rsid w:val="00635C7D"/>
    <w:rsid w:val="0063620F"/>
    <w:rsid w:val="0064275F"/>
    <w:rsid w:val="006427B5"/>
    <w:rsid w:val="00646D6C"/>
    <w:rsid w:val="006506A9"/>
    <w:rsid w:val="006526CA"/>
    <w:rsid w:val="00652BEA"/>
    <w:rsid w:val="006709F0"/>
    <w:rsid w:val="0067351D"/>
    <w:rsid w:val="0067364A"/>
    <w:rsid w:val="0068332E"/>
    <w:rsid w:val="006837D0"/>
    <w:rsid w:val="006949D2"/>
    <w:rsid w:val="006962A8"/>
    <w:rsid w:val="006970EF"/>
    <w:rsid w:val="006A297C"/>
    <w:rsid w:val="006A567C"/>
    <w:rsid w:val="006A5BEC"/>
    <w:rsid w:val="006B6592"/>
    <w:rsid w:val="006B6633"/>
    <w:rsid w:val="006C3F55"/>
    <w:rsid w:val="006C4250"/>
    <w:rsid w:val="006C5BD8"/>
    <w:rsid w:val="006D1387"/>
    <w:rsid w:val="006D3153"/>
    <w:rsid w:val="006D54B1"/>
    <w:rsid w:val="006E210F"/>
    <w:rsid w:val="006F0B40"/>
    <w:rsid w:val="006F7E53"/>
    <w:rsid w:val="007010F7"/>
    <w:rsid w:val="00702DA6"/>
    <w:rsid w:val="00705883"/>
    <w:rsid w:val="00705CB8"/>
    <w:rsid w:val="00705FED"/>
    <w:rsid w:val="00711803"/>
    <w:rsid w:val="0071180A"/>
    <w:rsid w:val="007151A6"/>
    <w:rsid w:val="007161DA"/>
    <w:rsid w:val="00726AAC"/>
    <w:rsid w:val="007323B4"/>
    <w:rsid w:val="007323FA"/>
    <w:rsid w:val="0073698F"/>
    <w:rsid w:val="0073771A"/>
    <w:rsid w:val="00746D03"/>
    <w:rsid w:val="00753BE8"/>
    <w:rsid w:val="00754D52"/>
    <w:rsid w:val="007566E5"/>
    <w:rsid w:val="0076064C"/>
    <w:rsid w:val="00761126"/>
    <w:rsid w:val="007624BA"/>
    <w:rsid w:val="007729C7"/>
    <w:rsid w:val="007779F6"/>
    <w:rsid w:val="00780A84"/>
    <w:rsid w:val="007823B1"/>
    <w:rsid w:val="00782553"/>
    <w:rsid w:val="00782C5C"/>
    <w:rsid w:val="00787486"/>
    <w:rsid w:val="007A607F"/>
    <w:rsid w:val="007A6222"/>
    <w:rsid w:val="007A6893"/>
    <w:rsid w:val="007B4693"/>
    <w:rsid w:val="007C27AE"/>
    <w:rsid w:val="007C4206"/>
    <w:rsid w:val="007C59B6"/>
    <w:rsid w:val="007D1073"/>
    <w:rsid w:val="007D5CBF"/>
    <w:rsid w:val="007E27C6"/>
    <w:rsid w:val="00805C46"/>
    <w:rsid w:val="00806136"/>
    <w:rsid w:val="00807C4C"/>
    <w:rsid w:val="00815F06"/>
    <w:rsid w:val="00823829"/>
    <w:rsid w:val="00824E7F"/>
    <w:rsid w:val="00826863"/>
    <w:rsid w:val="0083273F"/>
    <w:rsid w:val="00840D64"/>
    <w:rsid w:val="00844B34"/>
    <w:rsid w:val="00844B49"/>
    <w:rsid w:val="00864EFC"/>
    <w:rsid w:val="00870DBC"/>
    <w:rsid w:val="00873E6F"/>
    <w:rsid w:val="00874174"/>
    <w:rsid w:val="0087723E"/>
    <w:rsid w:val="00877FD9"/>
    <w:rsid w:val="00887217"/>
    <w:rsid w:val="00891955"/>
    <w:rsid w:val="00894CBD"/>
    <w:rsid w:val="00894DE0"/>
    <w:rsid w:val="00896602"/>
    <w:rsid w:val="008A3497"/>
    <w:rsid w:val="008A7447"/>
    <w:rsid w:val="008B4238"/>
    <w:rsid w:val="008B6F6A"/>
    <w:rsid w:val="008C2CB3"/>
    <w:rsid w:val="008C4A2C"/>
    <w:rsid w:val="008D1F7E"/>
    <w:rsid w:val="008D706F"/>
    <w:rsid w:val="008E446E"/>
    <w:rsid w:val="008E579C"/>
    <w:rsid w:val="008E6802"/>
    <w:rsid w:val="00906774"/>
    <w:rsid w:val="0091550B"/>
    <w:rsid w:val="0092473A"/>
    <w:rsid w:val="00927C70"/>
    <w:rsid w:val="009341DC"/>
    <w:rsid w:val="009355D7"/>
    <w:rsid w:val="00935D4D"/>
    <w:rsid w:val="00937838"/>
    <w:rsid w:val="00942E89"/>
    <w:rsid w:val="0095587E"/>
    <w:rsid w:val="00956F95"/>
    <w:rsid w:val="009634B5"/>
    <w:rsid w:val="00984BC0"/>
    <w:rsid w:val="00984FA3"/>
    <w:rsid w:val="0098612B"/>
    <w:rsid w:val="009A22F4"/>
    <w:rsid w:val="009A6428"/>
    <w:rsid w:val="009B0962"/>
    <w:rsid w:val="009B12FB"/>
    <w:rsid w:val="009B2C0F"/>
    <w:rsid w:val="009B5C5D"/>
    <w:rsid w:val="009C0E2B"/>
    <w:rsid w:val="009D22BD"/>
    <w:rsid w:val="009D254C"/>
    <w:rsid w:val="009D3EAA"/>
    <w:rsid w:val="009E1AA9"/>
    <w:rsid w:val="009E4B48"/>
    <w:rsid w:val="009E4BD3"/>
    <w:rsid w:val="009F0756"/>
    <w:rsid w:val="009F135A"/>
    <w:rsid w:val="009F48F5"/>
    <w:rsid w:val="00A01535"/>
    <w:rsid w:val="00A03B3D"/>
    <w:rsid w:val="00A10A8B"/>
    <w:rsid w:val="00A12173"/>
    <w:rsid w:val="00A12825"/>
    <w:rsid w:val="00A1355D"/>
    <w:rsid w:val="00A1431B"/>
    <w:rsid w:val="00A14EC3"/>
    <w:rsid w:val="00A153FF"/>
    <w:rsid w:val="00A23E47"/>
    <w:rsid w:val="00A311C0"/>
    <w:rsid w:val="00A3651A"/>
    <w:rsid w:val="00A44496"/>
    <w:rsid w:val="00A4729C"/>
    <w:rsid w:val="00A5126C"/>
    <w:rsid w:val="00A63F18"/>
    <w:rsid w:val="00A676F7"/>
    <w:rsid w:val="00A7086D"/>
    <w:rsid w:val="00A720F8"/>
    <w:rsid w:val="00A85CA9"/>
    <w:rsid w:val="00A901C3"/>
    <w:rsid w:val="00A9129A"/>
    <w:rsid w:val="00A91E85"/>
    <w:rsid w:val="00AA4EC0"/>
    <w:rsid w:val="00AA5F2E"/>
    <w:rsid w:val="00AB24D5"/>
    <w:rsid w:val="00AD0E8E"/>
    <w:rsid w:val="00AD1D49"/>
    <w:rsid w:val="00AE027E"/>
    <w:rsid w:val="00AF4364"/>
    <w:rsid w:val="00B01395"/>
    <w:rsid w:val="00B133E4"/>
    <w:rsid w:val="00B1545E"/>
    <w:rsid w:val="00B1609E"/>
    <w:rsid w:val="00B2441A"/>
    <w:rsid w:val="00B50B91"/>
    <w:rsid w:val="00B6239E"/>
    <w:rsid w:val="00B77710"/>
    <w:rsid w:val="00B805B3"/>
    <w:rsid w:val="00B90923"/>
    <w:rsid w:val="00B909A8"/>
    <w:rsid w:val="00BA3417"/>
    <w:rsid w:val="00BB406D"/>
    <w:rsid w:val="00BB41CF"/>
    <w:rsid w:val="00BC1C39"/>
    <w:rsid w:val="00BD3665"/>
    <w:rsid w:val="00BD59EC"/>
    <w:rsid w:val="00BE1BD4"/>
    <w:rsid w:val="00BF18DD"/>
    <w:rsid w:val="00BF6320"/>
    <w:rsid w:val="00C02551"/>
    <w:rsid w:val="00C10488"/>
    <w:rsid w:val="00C11632"/>
    <w:rsid w:val="00C16BA4"/>
    <w:rsid w:val="00C20057"/>
    <w:rsid w:val="00C20EFE"/>
    <w:rsid w:val="00C22983"/>
    <w:rsid w:val="00C25783"/>
    <w:rsid w:val="00C26F64"/>
    <w:rsid w:val="00C321EF"/>
    <w:rsid w:val="00C32A52"/>
    <w:rsid w:val="00C40055"/>
    <w:rsid w:val="00C4724E"/>
    <w:rsid w:val="00C51CA4"/>
    <w:rsid w:val="00C536A9"/>
    <w:rsid w:val="00C57939"/>
    <w:rsid w:val="00C61687"/>
    <w:rsid w:val="00C709BD"/>
    <w:rsid w:val="00C72E92"/>
    <w:rsid w:val="00C7793D"/>
    <w:rsid w:val="00C80882"/>
    <w:rsid w:val="00C87F27"/>
    <w:rsid w:val="00C92503"/>
    <w:rsid w:val="00C92E95"/>
    <w:rsid w:val="00CB0DDE"/>
    <w:rsid w:val="00CB5BE4"/>
    <w:rsid w:val="00CC42A8"/>
    <w:rsid w:val="00CD264D"/>
    <w:rsid w:val="00CD76DC"/>
    <w:rsid w:val="00CE0198"/>
    <w:rsid w:val="00CE5990"/>
    <w:rsid w:val="00CF1914"/>
    <w:rsid w:val="00D00577"/>
    <w:rsid w:val="00D06D62"/>
    <w:rsid w:val="00D152F5"/>
    <w:rsid w:val="00D21A47"/>
    <w:rsid w:val="00D351E2"/>
    <w:rsid w:val="00D4626F"/>
    <w:rsid w:val="00D57BC7"/>
    <w:rsid w:val="00D6245B"/>
    <w:rsid w:val="00D713AB"/>
    <w:rsid w:val="00D73039"/>
    <w:rsid w:val="00D73F4C"/>
    <w:rsid w:val="00D77412"/>
    <w:rsid w:val="00D834D0"/>
    <w:rsid w:val="00D8383D"/>
    <w:rsid w:val="00D85BB5"/>
    <w:rsid w:val="00D86A35"/>
    <w:rsid w:val="00D97CFB"/>
    <w:rsid w:val="00DA0D41"/>
    <w:rsid w:val="00DA2928"/>
    <w:rsid w:val="00DA5C39"/>
    <w:rsid w:val="00DB11E9"/>
    <w:rsid w:val="00DB5402"/>
    <w:rsid w:val="00DC2CE3"/>
    <w:rsid w:val="00DC7F53"/>
    <w:rsid w:val="00DD1A42"/>
    <w:rsid w:val="00DD48C7"/>
    <w:rsid w:val="00DF5B24"/>
    <w:rsid w:val="00E048FE"/>
    <w:rsid w:val="00E118F7"/>
    <w:rsid w:val="00E16965"/>
    <w:rsid w:val="00E2401A"/>
    <w:rsid w:val="00E25B6B"/>
    <w:rsid w:val="00E427F6"/>
    <w:rsid w:val="00E4437B"/>
    <w:rsid w:val="00E547E4"/>
    <w:rsid w:val="00E62AE4"/>
    <w:rsid w:val="00E732C6"/>
    <w:rsid w:val="00E8075B"/>
    <w:rsid w:val="00E80B39"/>
    <w:rsid w:val="00E80E93"/>
    <w:rsid w:val="00E857B3"/>
    <w:rsid w:val="00E9016D"/>
    <w:rsid w:val="00EA250F"/>
    <w:rsid w:val="00EA55B7"/>
    <w:rsid w:val="00EB4655"/>
    <w:rsid w:val="00EC3898"/>
    <w:rsid w:val="00EC708E"/>
    <w:rsid w:val="00EC7CAE"/>
    <w:rsid w:val="00ED3CDC"/>
    <w:rsid w:val="00ED40E6"/>
    <w:rsid w:val="00ED479C"/>
    <w:rsid w:val="00EE2BA8"/>
    <w:rsid w:val="00EE2D1E"/>
    <w:rsid w:val="00EE6D62"/>
    <w:rsid w:val="00EE747E"/>
    <w:rsid w:val="00EE7B70"/>
    <w:rsid w:val="00EF05A5"/>
    <w:rsid w:val="00EF0CFD"/>
    <w:rsid w:val="00EF1DF1"/>
    <w:rsid w:val="00F01019"/>
    <w:rsid w:val="00F11850"/>
    <w:rsid w:val="00F215AC"/>
    <w:rsid w:val="00F26034"/>
    <w:rsid w:val="00F32F89"/>
    <w:rsid w:val="00F3403C"/>
    <w:rsid w:val="00F41563"/>
    <w:rsid w:val="00F42808"/>
    <w:rsid w:val="00F45817"/>
    <w:rsid w:val="00F540DA"/>
    <w:rsid w:val="00F54E38"/>
    <w:rsid w:val="00F61BC7"/>
    <w:rsid w:val="00F63486"/>
    <w:rsid w:val="00F653B3"/>
    <w:rsid w:val="00F74353"/>
    <w:rsid w:val="00F743A9"/>
    <w:rsid w:val="00F8367E"/>
    <w:rsid w:val="00F857A9"/>
    <w:rsid w:val="00F87D1A"/>
    <w:rsid w:val="00F95B56"/>
    <w:rsid w:val="00FA11B0"/>
    <w:rsid w:val="00FB10AA"/>
    <w:rsid w:val="00FB30E3"/>
    <w:rsid w:val="00FB3BE0"/>
    <w:rsid w:val="00FC3852"/>
    <w:rsid w:val="00FD45B4"/>
    <w:rsid w:val="00FD6D97"/>
    <w:rsid w:val="00FE131D"/>
    <w:rsid w:val="00FE4B49"/>
    <w:rsid w:val="00FF1FE8"/>
    <w:rsid w:val="00FF5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9CE"/>
  <w15:chartTrackingRefBased/>
  <w15:docId w15:val="{A7A5EB51-F358-445B-8172-30C92E60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5BE4"/>
    <w:rPr>
      <w:b/>
      <w:bCs/>
    </w:rPr>
  </w:style>
  <w:style w:type="paragraph" w:customStyle="1" w:styleId="v1v1v1v1v1v1v1msonormal">
    <w:name w:val="v1v1v1v1v1v1v1msonormal"/>
    <w:basedOn w:val="a"/>
    <w:rsid w:val="00A63F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1msonormal">
    <w:name w:val="v1msonormal"/>
    <w:basedOn w:val="a"/>
    <w:rsid w:val="00E80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
    <w:name w:val="Hyperlink"/>
    <w:basedOn w:val="a0"/>
    <w:uiPriority w:val="99"/>
    <w:unhideWhenUsed/>
    <w:rsid w:val="00E8075B"/>
    <w:rPr>
      <w:color w:val="0000FF"/>
      <w:u w:val="single"/>
    </w:rPr>
  </w:style>
  <w:style w:type="paragraph" w:styleId="Web">
    <w:name w:val="Normal (Web)"/>
    <w:basedOn w:val="a"/>
    <w:uiPriority w:val="99"/>
    <w:semiHidden/>
    <w:unhideWhenUsed/>
    <w:rsid w:val="003C56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t0psk2">
    <w:name w:val="xt0psk2"/>
    <w:basedOn w:val="a0"/>
    <w:rsid w:val="00806136"/>
  </w:style>
  <w:style w:type="paragraph" w:styleId="a4">
    <w:name w:val="List Paragraph"/>
    <w:basedOn w:val="a"/>
    <w:uiPriority w:val="34"/>
    <w:qFormat/>
    <w:rsid w:val="002D085D"/>
    <w:pPr>
      <w:ind w:left="720"/>
      <w:contextualSpacing/>
    </w:pPr>
  </w:style>
  <w:style w:type="character" w:styleId="a5">
    <w:name w:val="Unresolved Mention"/>
    <w:basedOn w:val="a0"/>
    <w:uiPriority w:val="99"/>
    <w:semiHidden/>
    <w:unhideWhenUsed/>
    <w:rsid w:val="00C57939"/>
    <w:rPr>
      <w:color w:val="605E5C"/>
      <w:shd w:val="clear" w:color="auto" w:fill="E1DFDD"/>
    </w:rPr>
  </w:style>
  <w:style w:type="character" w:styleId="a6">
    <w:name w:val="annotation reference"/>
    <w:basedOn w:val="a0"/>
    <w:uiPriority w:val="99"/>
    <w:semiHidden/>
    <w:unhideWhenUsed/>
    <w:rsid w:val="00496794"/>
    <w:rPr>
      <w:sz w:val="16"/>
      <w:szCs w:val="16"/>
    </w:rPr>
  </w:style>
  <w:style w:type="paragraph" w:styleId="a7">
    <w:name w:val="annotation text"/>
    <w:basedOn w:val="a"/>
    <w:link w:val="Char"/>
    <w:uiPriority w:val="99"/>
    <w:unhideWhenUsed/>
    <w:rsid w:val="00496794"/>
    <w:pPr>
      <w:spacing w:line="240" w:lineRule="auto"/>
    </w:pPr>
    <w:rPr>
      <w:sz w:val="20"/>
      <w:szCs w:val="20"/>
    </w:rPr>
  </w:style>
  <w:style w:type="character" w:customStyle="1" w:styleId="Char">
    <w:name w:val="Κείμενο σχολίου Char"/>
    <w:basedOn w:val="a0"/>
    <w:link w:val="a7"/>
    <w:uiPriority w:val="99"/>
    <w:rsid w:val="00496794"/>
    <w:rPr>
      <w:sz w:val="20"/>
      <w:szCs w:val="20"/>
    </w:rPr>
  </w:style>
  <w:style w:type="paragraph" w:styleId="a8">
    <w:name w:val="annotation subject"/>
    <w:basedOn w:val="a7"/>
    <w:next w:val="a7"/>
    <w:link w:val="Char0"/>
    <w:uiPriority w:val="99"/>
    <w:semiHidden/>
    <w:unhideWhenUsed/>
    <w:rsid w:val="00496794"/>
    <w:rPr>
      <w:b/>
      <w:bCs/>
    </w:rPr>
  </w:style>
  <w:style w:type="character" w:customStyle="1" w:styleId="Char0">
    <w:name w:val="Θέμα σχολίου Char"/>
    <w:basedOn w:val="Char"/>
    <w:link w:val="a8"/>
    <w:uiPriority w:val="99"/>
    <w:semiHidden/>
    <w:rsid w:val="00496794"/>
    <w:rPr>
      <w:b/>
      <w:bCs/>
      <w:sz w:val="20"/>
      <w:szCs w:val="20"/>
    </w:rPr>
  </w:style>
  <w:style w:type="paragraph" w:styleId="a9">
    <w:name w:val="Revision"/>
    <w:hidden/>
    <w:uiPriority w:val="99"/>
    <w:semiHidden/>
    <w:rsid w:val="00550002"/>
    <w:pPr>
      <w:spacing w:after="0" w:line="240" w:lineRule="auto"/>
    </w:pPr>
  </w:style>
  <w:style w:type="table" w:styleId="aa">
    <w:name w:val="Table Grid"/>
    <w:basedOn w:val="a1"/>
    <w:uiPriority w:val="39"/>
    <w:rsid w:val="007B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5154">
      <w:bodyDiv w:val="1"/>
      <w:marLeft w:val="0"/>
      <w:marRight w:val="0"/>
      <w:marTop w:val="0"/>
      <w:marBottom w:val="0"/>
      <w:divBdr>
        <w:top w:val="none" w:sz="0" w:space="0" w:color="auto"/>
        <w:left w:val="none" w:sz="0" w:space="0" w:color="auto"/>
        <w:bottom w:val="none" w:sz="0" w:space="0" w:color="auto"/>
        <w:right w:val="none" w:sz="0" w:space="0" w:color="auto"/>
      </w:divBdr>
      <w:divsChild>
        <w:div w:id="613827747">
          <w:marLeft w:val="0"/>
          <w:marRight w:val="0"/>
          <w:marTop w:val="0"/>
          <w:marBottom w:val="0"/>
          <w:divBdr>
            <w:top w:val="none" w:sz="0" w:space="0" w:color="auto"/>
            <w:left w:val="none" w:sz="0" w:space="0" w:color="auto"/>
            <w:bottom w:val="none" w:sz="0" w:space="0" w:color="auto"/>
            <w:right w:val="none" w:sz="0" w:space="0" w:color="auto"/>
          </w:divBdr>
        </w:div>
        <w:div w:id="555893853">
          <w:marLeft w:val="0"/>
          <w:marRight w:val="0"/>
          <w:marTop w:val="120"/>
          <w:marBottom w:val="0"/>
          <w:divBdr>
            <w:top w:val="none" w:sz="0" w:space="0" w:color="auto"/>
            <w:left w:val="none" w:sz="0" w:space="0" w:color="auto"/>
            <w:bottom w:val="none" w:sz="0" w:space="0" w:color="auto"/>
            <w:right w:val="none" w:sz="0" w:space="0" w:color="auto"/>
          </w:divBdr>
          <w:divsChild>
            <w:div w:id="758209453">
              <w:marLeft w:val="0"/>
              <w:marRight w:val="0"/>
              <w:marTop w:val="0"/>
              <w:marBottom w:val="0"/>
              <w:divBdr>
                <w:top w:val="none" w:sz="0" w:space="0" w:color="auto"/>
                <w:left w:val="none" w:sz="0" w:space="0" w:color="auto"/>
                <w:bottom w:val="none" w:sz="0" w:space="0" w:color="auto"/>
                <w:right w:val="none" w:sz="0" w:space="0" w:color="auto"/>
              </w:divBdr>
            </w:div>
          </w:divsChild>
        </w:div>
        <w:div w:id="336230910">
          <w:marLeft w:val="0"/>
          <w:marRight w:val="0"/>
          <w:marTop w:val="120"/>
          <w:marBottom w:val="0"/>
          <w:divBdr>
            <w:top w:val="none" w:sz="0" w:space="0" w:color="auto"/>
            <w:left w:val="none" w:sz="0" w:space="0" w:color="auto"/>
            <w:bottom w:val="none" w:sz="0" w:space="0" w:color="auto"/>
            <w:right w:val="none" w:sz="0" w:space="0" w:color="auto"/>
          </w:divBdr>
          <w:divsChild>
            <w:div w:id="1123110427">
              <w:marLeft w:val="0"/>
              <w:marRight w:val="0"/>
              <w:marTop w:val="0"/>
              <w:marBottom w:val="0"/>
              <w:divBdr>
                <w:top w:val="none" w:sz="0" w:space="0" w:color="auto"/>
                <w:left w:val="none" w:sz="0" w:space="0" w:color="auto"/>
                <w:bottom w:val="none" w:sz="0" w:space="0" w:color="auto"/>
                <w:right w:val="none" w:sz="0" w:space="0" w:color="auto"/>
              </w:divBdr>
            </w:div>
          </w:divsChild>
        </w:div>
        <w:div w:id="1907571624">
          <w:marLeft w:val="0"/>
          <w:marRight w:val="0"/>
          <w:marTop w:val="120"/>
          <w:marBottom w:val="0"/>
          <w:divBdr>
            <w:top w:val="none" w:sz="0" w:space="0" w:color="auto"/>
            <w:left w:val="none" w:sz="0" w:space="0" w:color="auto"/>
            <w:bottom w:val="none" w:sz="0" w:space="0" w:color="auto"/>
            <w:right w:val="none" w:sz="0" w:space="0" w:color="auto"/>
          </w:divBdr>
          <w:divsChild>
            <w:div w:id="753362043">
              <w:marLeft w:val="0"/>
              <w:marRight w:val="0"/>
              <w:marTop w:val="0"/>
              <w:marBottom w:val="0"/>
              <w:divBdr>
                <w:top w:val="none" w:sz="0" w:space="0" w:color="auto"/>
                <w:left w:val="none" w:sz="0" w:space="0" w:color="auto"/>
                <w:bottom w:val="none" w:sz="0" w:space="0" w:color="auto"/>
                <w:right w:val="none" w:sz="0" w:space="0" w:color="auto"/>
              </w:divBdr>
            </w:div>
          </w:divsChild>
        </w:div>
        <w:div w:id="64380910">
          <w:marLeft w:val="0"/>
          <w:marRight w:val="0"/>
          <w:marTop w:val="120"/>
          <w:marBottom w:val="0"/>
          <w:divBdr>
            <w:top w:val="none" w:sz="0" w:space="0" w:color="auto"/>
            <w:left w:val="none" w:sz="0" w:space="0" w:color="auto"/>
            <w:bottom w:val="none" w:sz="0" w:space="0" w:color="auto"/>
            <w:right w:val="none" w:sz="0" w:space="0" w:color="auto"/>
          </w:divBdr>
          <w:divsChild>
            <w:div w:id="937182356">
              <w:marLeft w:val="0"/>
              <w:marRight w:val="0"/>
              <w:marTop w:val="0"/>
              <w:marBottom w:val="0"/>
              <w:divBdr>
                <w:top w:val="none" w:sz="0" w:space="0" w:color="auto"/>
                <w:left w:val="none" w:sz="0" w:space="0" w:color="auto"/>
                <w:bottom w:val="none" w:sz="0" w:space="0" w:color="auto"/>
                <w:right w:val="none" w:sz="0" w:space="0" w:color="auto"/>
              </w:divBdr>
            </w:div>
          </w:divsChild>
        </w:div>
        <w:div w:id="754976111">
          <w:marLeft w:val="0"/>
          <w:marRight w:val="0"/>
          <w:marTop w:val="120"/>
          <w:marBottom w:val="0"/>
          <w:divBdr>
            <w:top w:val="none" w:sz="0" w:space="0" w:color="auto"/>
            <w:left w:val="none" w:sz="0" w:space="0" w:color="auto"/>
            <w:bottom w:val="none" w:sz="0" w:space="0" w:color="auto"/>
            <w:right w:val="none" w:sz="0" w:space="0" w:color="auto"/>
          </w:divBdr>
          <w:divsChild>
            <w:div w:id="1205829128">
              <w:marLeft w:val="0"/>
              <w:marRight w:val="0"/>
              <w:marTop w:val="0"/>
              <w:marBottom w:val="0"/>
              <w:divBdr>
                <w:top w:val="none" w:sz="0" w:space="0" w:color="auto"/>
                <w:left w:val="none" w:sz="0" w:space="0" w:color="auto"/>
                <w:bottom w:val="none" w:sz="0" w:space="0" w:color="auto"/>
                <w:right w:val="none" w:sz="0" w:space="0" w:color="auto"/>
              </w:divBdr>
            </w:div>
          </w:divsChild>
        </w:div>
        <w:div w:id="963657115">
          <w:marLeft w:val="0"/>
          <w:marRight w:val="0"/>
          <w:marTop w:val="120"/>
          <w:marBottom w:val="0"/>
          <w:divBdr>
            <w:top w:val="none" w:sz="0" w:space="0" w:color="auto"/>
            <w:left w:val="none" w:sz="0" w:space="0" w:color="auto"/>
            <w:bottom w:val="none" w:sz="0" w:space="0" w:color="auto"/>
            <w:right w:val="none" w:sz="0" w:space="0" w:color="auto"/>
          </w:divBdr>
          <w:divsChild>
            <w:div w:id="18899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506">
      <w:bodyDiv w:val="1"/>
      <w:marLeft w:val="0"/>
      <w:marRight w:val="0"/>
      <w:marTop w:val="0"/>
      <w:marBottom w:val="0"/>
      <w:divBdr>
        <w:top w:val="none" w:sz="0" w:space="0" w:color="auto"/>
        <w:left w:val="none" w:sz="0" w:space="0" w:color="auto"/>
        <w:bottom w:val="none" w:sz="0" w:space="0" w:color="auto"/>
        <w:right w:val="none" w:sz="0" w:space="0" w:color="auto"/>
      </w:divBdr>
    </w:div>
    <w:div w:id="277758287">
      <w:bodyDiv w:val="1"/>
      <w:marLeft w:val="0"/>
      <w:marRight w:val="0"/>
      <w:marTop w:val="0"/>
      <w:marBottom w:val="0"/>
      <w:divBdr>
        <w:top w:val="none" w:sz="0" w:space="0" w:color="auto"/>
        <w:left w:val="none" w:sz="0" w:space="0" w:color="auto"/>
        <w:bottom w:val="none" w:sz="0" w:space="0" w:color="auto"/>
        <w:right w:val="none" w:sz="0" w:space="0" w:color="auto"/>
      </w:divBdr>
      <w:divsChild>
        <w:div w:id="941649298">
          <w:marLeft w:val="0"/>
          <w:marRight w:val="0"/>
          <w:marTop w:val="0"/>
          <w:marBottom w:val="0"/>
          <w:divBdr>
            <w:top w:val="none" w:sz="0" w:space="0" w:color="auto"/>
            <w:left w:val="none" w:sz="0" w:space="0" w:color="auto"/>
            <w:bottom w:val="none" w:sz="0" w:space="0" w:color="auto"/>
            <w:right w:val="none" w:sz="0" w:space="0" w:color="auto"/>
          </w:divBdr>
        </w:div>
        <w:div w:id="280235575">
          <w:marLeft w:val="0"/>
          <w:marRight w:val="0"/>
          <w:marTop w:val="120"/>
          <w:marBottom w:val="0"/>
          <w:divBdr>
            <w:top w:val="none" w:sz="0" w:space="0" w:color="auto"/>
            <w:left w:val="none" w:sz="0" w:space="0" w:color="auto"/>
            <w:bottom w:val="none" w:sz="0" w:space="0" w:color="auto"/>
            <w:right w:val="none" w:sz="0" w:space="0" w:color="auto"/>
          </w:divBdr>
          <w:divsChild>
            <w:div w:id="343744972">
              <w:marLeft w:val="0"/>
              <w:marRight w:val="0"/>
              <w:marTop w:val="0"/>
              <w:marBottom w:val="0"/>
              <w:divBdr>
                <w:top w:val="none" w:sz="0" w:space="0" w:color="auto"/>
                <w:left w:val="none" w:sz="0" w:space="0" w:color="auto"/>
                <w:bottom w:val="none" w:sz="0" w:space="0" w:color="auto"/>
                <w:right w:val="none" w:sz="0" w:space="0" w:color="auto"/>
              </w:divBdr>
            </w:div>
          </w:divsChild>
        </w:div>
        <w:div w:id="615452417">
          <w:marLeft w:val="0"/>
          <w:marRight w:val="0"/>
          <w:marTop w:val="120"/>
          <w:marBottom w:val="0"/>
          <w:divBdr>
            <w:top w:val="none" w:sz="0" w:space="0" w:color="auto"/>
            <w:left w:val="none" w:sz="0" w:space="0" w:color="auto"/>
            <w:bottom w:val="none" w:sz="0" w:space="0" w:color="auto"/>
            <w:right w:val="none" w:sz="0" w:space="0" w:color="auto"/>
          </w:divBdr>
          <w:divsChild>
            <w:div w:id="1489442812">
              <w:marLeft w:val="0"/>
              <w:marRight w:val="0"/>
              <w:marTop w:val="0"/>
              <w:marBottom w:val="0"/>
              <w:divBdr>
                <w:top w:val="none" w:sz="0" w:space="0" w:color="auto"/>
                <w:left w:val="none" w:sz="0" w:space="0" w:color="auto"/>
                <w:bottom w:val="none" w:sz="0" w:space="0" w:color="auto"/>
                <w:right w:val="none" w:sz="0" w:space="0" w:color="auto"/>
              </w:divBdr>
            </w:div>
          </w:divsChild>
        </w:div>
        <w:div w:id="2091152242">
          <w:marLeft w:val="0"/>
          <w:marRight w:val="0"/>
          <w:marTop w:val="120"/>
          <w:marBottom w:val="0"/>
          <w:divBdr>
            <w:top w:val="none" w:sz="0" w:space="0" w:color="auto"/>
            <w:left w:val="none" w:sz="0" w:space="0" w:color="auto"/>
            <w:bottom w:val="none" w:sz="0" w:space="0" w:color="auto"/>
            <w:right w:val="none" w:sz="0" w:space="0" w:color="auto"/>
          </w:divBdr>
          <w:divsChild>
            <w:div w:id="7120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975">
      <w:bodyDiv w:val="1"/>
      <w:marLeft w:val="0"/>
      <w:marRight w:val="0"/>
      <w:marTop w:val="0"/>
      <w:marBottom w:val="0"/>
      <w:divBdr>
        <w:top w:val="none" w:sz="0" w:space="0" w:color="auto"/>
        <w:left w:val="none" w:sz="0" w:space="0" w:color="auto"/>
        <w:bottom w:val="none" w:sz="0" w:space="0" w:color="auto"/>
        <w:right w:val="none" w:sz="0" w:space="0" w:color="auto"/>
      </w:divBdr>
    </w:div>
    <w:div w:id="580333458">
      <w:bodyDiv w:val="1"/>
      <w:marLeft w:val="0"/>
      <w:marRight w:val="0"/>
      <w:marTop w:val="0"/>
      <w:marBottom w:val="0"/>
      <w:divBdr>
        <w:top w:val="none" w:sz="0" w:space="0" w:color="auto"/>
        <w:left w:val="none" w:sz="0" w:space="0" w:color="auto"/>
        <w:bottom w:val="none" w:sz="0" w:space="0" w:color="auto"/>
        <w:right w:val="none" w:sz="0" w:space="0" w:color="auto"/>
      </w:divBdr>
    </w:div>
    <w:div w:id="866213676">
      <w:bodyDiv w:val="1"/>
      <w:marLeft w:val="0"/>
      <w:marRight w:val="0"/>
      <w:marTop w:val="0"/>
      <w:marBottom w:val="0"/>
      <w:divBdr>
        <w:top w:val="none" w:sz="0" w:space="0" w:color="auto"/>
        <w:left w:val="none" w:sz="0" w:space="0" w:color="auto"/>
        <w:bottom w:val="none" w:sz="0" w:space="0" w:color="auto"/>
        <w:right w:val="none" w:sz="0" w:space="0" w:color="auto"/>
      </w:divBdr>
      <w:divsChild>
        <w:div w:id="1867787581">
          <w:marLeft w:val="0"/>
          <w:marRight w:val="0"/>
          <w:marTop w:val="0"/>
          <w:marBottom w:val="0"/>
          <w:divBdr>
            <w:top w:val="none" w:sz="0" w:space="0" w:color="auto"/>
            <w:left w:val="none" w:sz="0" w:space="0" w:color="auto"/>
            <w:bottom w:val="none" w:sz="0" w:space="0" w:color="auto"/>
            <w:right w:val="none" w:sz="0" w:space="0" w:color="auto"/>
          </w:divBdr>
        </w:div>
        <w:div w:id="1605529629">
          <w:marLeft w:val="0"/>
          <w:marRight w:val="0"/>
          <w:marTop w:val="120"/>
          <w:marBottom w:val="0"/>
          <w:divBdr>
            <w:top w:val="none" w:sz="0" w:space="0" w:color="auto"/>
            <w:left w:val="none" w:sz="0" w:space="0" w:color="auto"/>
            <w:bottom w:val="none" w:sz="0" w:space="0" w:color="auto"/>
            <w:right w:val="none" w:sz="0" w:space="0" w:color="auto"/>
          </w:divBdr>
          <w:divsChild>
            <w:div w:id="316493435">
              <w:marLeft w:val="0"/>
              <w:marRight w:val="0"/>
              <w:marTop w:val="0"/>
              <w:marBottom w:val="0"/>
              <w:divBdr>
                <w:top w:val="none" w:sz="0" w:space="0" w:color="auto"/>
                <w:left w:val="none" w:sz="0" w:space="0" w:color="auto"/>
                <w:bottom w:val="none" w:sz="0" w:space="0" w:color="auto"/>
                <w:right w:val="none" w:sz="0" w:space="0" w:color="auto"/>
              </w:divBdr>
            </w:div>
          </w:divsChild>
        </w:div>
        <w:div w:id="2051999150">
          <w:marLeft w:val="0"/>
          <w:marRight w:val="0"/>
          <w:marTop w:val="120"/>
          <w:marBottom w:val="0"/>
          <w:divBdr>
            <w:top w:val="none" w:sz="0" w:space="0" w:color="auto"/>
            <w:left w:val="none" w:sz="0" w:space="0" w:color="auto"/>
            <w:bottom w:val="none" w:sz="0" w:space="0" w:color="auto"/>
            <w:right w:val="none" w:sz="0" w:space="0" w:color="auto"/>
          </w:divBdr>
          <w:divsChild>
            <w:div w:id="558589208">
              <w:marLeft w:val="0"/>
              <w:marRight w:val="0"/>
              <w:marTop w:val="0"/>
              <w:marBottom w:val="0"/>
              <w:divBdr>
                <w:top w:val="none" w:sz="0" w:space="0" w:color="auto"/>
                <w:left w:val="none" w:sz="0" w:space="0" w:color="auto"/>
                <w:bottom w:val="none" w:sz="0" w:space="0" w:color="auto"/>
                <w:right w:val="none" w:sz="0" w:space="0" w:color="auto"/>
              </w:divBdr>
            </w:div>
          </w:divsChild>
        </w:div>
        <w:div w:id="296302973">
          <w:marLeft w:val="0"/>
          <w:marRight w:val="0"/>
          <w:marTop w:val="120"/>
          <w:marBottom w:val="0"/>
          <w:divBdr>
            <w:top w:val="none" w:sz="0" w:space="0" w:color="auto"/>
            <w:left w:val="none" w:sz="0" w:space="0" w:color="auto"/>
            <w:bottom w:val="none" w:sz="0" w:space="0" w:color="auto"/>
            <w:right w:val="none" w:sz="0" w:space="0" w:color="auto"/>
          </w:divBdr>
          <w:divsChild>
            <w:div w:id="1577401032">
              <w:marLeft w:val="0"/>
              <w:marRight w:val="0"/>
              <w:marTop w:val="0"/>
              <w:marBottom w:val="0"/>
              <w:divBdr>
                <w:top w:val="none" w:sz="0" w:space="0" w:color="auto"/>
                <w:left w:val="none" w:sz="0" w:space="0" w:color="auto"/>
                <w:bottom w:val="none" w:sz="0" w:space="0" w:color="auto"/>
                <w:right w:val="none" w:sz="0" w:space="0" w:color="auto"/>
              </w:divBdr>
            </w:div>
          </w:divsChild>
        </w:div>
        <w:div w:id="1292251183">
          <w:marLeft w:val="0"/>
          <w:marRight w:val="0"/>
          <w:marTop w:val="120"/>
          <w:marBottom w:val="0"/>
          <w:divBdr>
            <w:top w:val="none" w:sz="0" w:space="0" w:color="auto"/>
            <w:left w:val="none" w:sz="0" w:space="0" w:color="auto"/>
            <w:bottom w:val="none" w:sz="0" w:space="0" w:color="auto"/>
            <w:right w:val="none" w:sz="0" w:space="0" w:color="auto"/>
          </w:divBdr>
          <w:divsChild>
            <w:div w:id="236788820">
              <w:marLeft w:val="0"/>
              <w:marRight w:val="0"/>
              <w:marTop w:val="0"/>
              <w:marBottom w:val="0"/>
              <w:divBdr>
                <w:top w:val="none" w:sz="0" w:space="0" w:color="auto"/>
                <w:left w:val="none" w:sz="0" w:space="0" w:color="auto"/>
                <w:bottom w:val="none" w:sz="0" w:space="0" w:color="auto"/>
                <w:right w:val="none" w:sz="0" w:space="0" w:color="auto"/>
              </w:divBdr>
            </w:div>
          </w:divsChild>
        </w:div>
        <w:div w:id="1015611879">
          <w:marLeft w:val="0"/>
          <w:marRight w:val="0"/>
          <w:marTop w:val="120"/>
          <w:marBottom w:val="0"/>
          <w:divBdr>
            <w:top w:val="none" w:sz="0" w:space="0" w:color="auto"/>
            <w:left w:val="none" w:sz="0" w:space="0" w:color="auto"/>
            <w:bottom w:val="none" w:sz="0" w:space="0" w:color="auto"/>
            <w:right w:val="none" w:sz="0" w:space="0" w:color="auto"/>
          </w:divBdr>
          <w:divsChild>
            <w:div w:id="548538106">
              <w:marLeft w:val="0"/>
              <w:marRight w:val="0"/>
              <w:marTop w:val="0"/>
              <w:marBottom w:val="0"/>
              <w:divBdr>
                <w:top w:val="none" w:sz="0" w:space="0" w:color="auto"/>
                <w:left w:val="none" w:sz="0" w:space="0" w:color="auto"/>
                <w:bottom w:val="none" w:sz="0" w:space="0" w:color="auto"/>
                <w:right w:val="none" w:sz="0" w:space="0" w:color="auto"/>
              </w:divBdr>
            </w:div>
          </w:divsChild>
        </w:div>
        <w:div w:id="435251472">
          <w:marLeft w:val="0"/>
          <w:marRight w:val="0"/>
          <w:marTop w:val="120"/>
          <w:marBottom w:val="0"/>
          <w:divBdr>
            <w:top w:val="none" w:sz="0" w:space="0" w:color="auto"/>
            <w:left w:val="none" w:sz="0" w:space="0" w:color="auto"/>
            <w:bottom w:val="none" w:sz="0" w:space="0" w:color="auto"/>
            <w:right w:val="none" w:sz="0" w:space="0" w:color="auto"/>
          </w:divBdr>
          <w:divsChild>
            <w:div w:id="21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121">
      <w:bodyDiv w:val="1"/>
      <w:marLeft w:val="0"/>
      <w:marRight w:val="0"/>
      <w:marTop w:val="0"/>
      <w:marBottom w:val="0"/>
      <w:divBdr>
        <w:top w:val="none" w:sz="0" w:space="0" w:color="auto"/>
        <w:left w:val="none" w:sz="0" w:space="0" w:color="auto"/>
        <w:bottom w:val="none" w:sz="0" w:space="0" w:color="auto"/>
        <w:right w:val="none" w:sz="0" w:space="0" w:color="auto"/>
      </w:divBdr>
      <w:divsChild>
        <w:div w:id="1969820808">
          <w:marLeft w:val="0"/>
          <w:marRight w:val="0"/>
          <w:marTop w:val="0"/>
          <w:marBottom w:val="0"/>
          <w:divBdr>
            <w:top w:val="none" w:sz="0" w:space="0" w:color="auto"/>
            <w:left w:val="none" w:sz="0" w:space="0" w:color="auto"/>
            <w:bottom w:val="none" w:sz="0" w:space="0" w:color="auto"/>
            <w:right w:val="none" w:sz="0" w:space="0" w:color="auto"/>
          </w:divBdr>
        </w:div>
        <w:div w:id="909846090">
          <w:marLeft w:val="0"/>
          <w:marRight w:val="0"/>
          <w:marTop w:val="120"/>
          <w:marBottom w:val="0"/>
          <w:divBdr>
            <w:top w:val="none" w:sz="0" w:space="0" w:color="auto"/>
            <w:left w:val="none" w:sz="0" w:space="0" w:color="auto"/>
            <w:bottom w:val="none" w:sz="0" w:space="0" w:color="auto"/>
            <w:right w:val="none" w:sz="0" w:space="0" w:color="auto"/>
          </w:divBdr>
          <w:divsChild>
            <w:div w:id="702513005">
              <w:marLeft w:val="0"/>
              <w:marRight w:val="0"/>
              <w:marTop w:val="0"/>
              <w:marBottom w:val="0"/>
              <w:divBdr>
                <w:top w:val="none" w:sz="0" w:space="0" w:color="auto"/>
                <w:left w:val="none" w:sz="0" w:space="0" w:color="auto"/>
                <w:bottom w:val="none" w:sz="0" w:space="0" w:color="auto"/>
                <w:right w:val="none" w:sz="0" w:space="0" w:color="auto"/>
              </w:divBdr>
            </w:div>
          </w:divsChild>
        </w:div>
        <w:div w:id="1347636290">
          <w:marLeft w:val="0"/>
          <w:marRight w:val="0"/>
          <w:marTop w:val="120"/>
          <w:marBottom w:val="0"/>
          <w:divBdr>
            <w:top w:val="none" w:sz="0" w:space="0" w:color="auto"/>
            <w:left w:val="none" w:sz="0" w:space="0" w:color="auto"/>
            <w:bottom w:val="none" w:sz="0" w:space="0" w:color="auto"/>
            <w:right w:val="none" w:sz="0" w:space="0" w:color="auto"/>
          </w:divBdr>
          <w:divsChild>
            <w:div w:id="1918247074">
              <w:marLeft w:val="0"/>
              <w:marRight w:val="0"/>
              <w:marTop w:val="0"/>
              <w:marBottom w:val="0"/>
              <w:divBdr>
                <w:top w:val="none" w:sz="0" w:space="0" w:color="auto"/>
                <w:left w:val="none" w:sz="0" w:space="0" w:color="auto"/>
                <w:bottom w:val="none" w:sz="0" w:space="0" w:color="auto"/>
                <w:right w:val="none" w:sz="0" w:space="0" w:color="auto"/>
              </w:divBdr>
            </w:div>
            <w:div w:id="1949466214">
              <w:marLeft w:val="0"/>
              <w:marRight w:val="0"/>
              <w:marTop w:val="0"/>
              <w:marBottom w:val="0"/>
              <w:divBdr>
                <w:top w:val="none" w:sz="0" w:space="0" w:color="auto"/>
                <w:left w:val="none" w:sz="0" w:space="0" w:color="auto"/>
                <w:bottom w:val="none" w:sz="0" w:space="0" w:color="auto"/>
                <w:right w:val="none" w:sz="0" w:space="0" w:color="auto"/>
              </w:divBdr>
            </w:div>
            <w:div w:id="833648264">
              <w:marLeft w:val="0"/>
              <w:marRight w:val="0"/>
              <w:marTop w:val="0"/>
              <w:marBottom w:val="0"/>
              <w:divBdr>
                <w:top w:val="none" w:sz="0" w:space="0" w:color="auto"/>
                <w:left w:val="none" w:sz="0" w:space="0" w:color="auto"/>
                <w:bottom w:val="none" w:sz="0" w:space="0" w:color="auto"/>
                <w:right w:val="none" w:sz="0" w:space="0" w:color="auto"/>
              </w:divBdr>
            </w:div>
            <w:div w:id="2072389444">
              <w:marLeft w:val="0"/>
              <w:marRight w:val="0"/>
              <w:marTop w:val="0"/>
              <w:marBottom w:val="0"/>
              <w:divBdr>
                <w:top w:val="none" w:sz="0" w:space="0" w:color="auto"/>
                <w:left w:val="none" w:sz="0" w:space="0" w:color="auto"/>
                <w:bottom w:val="none" w:sz="0" w:space="0" w:color="auto"/>
                <w:right w:val="none" w:sz="0" w:space="0" w:color="auto"/>
              </w:divBdr>
            </w:div>
            <w:div w:id="1622105800">
              <w:marLeft w:val="0"/>
              <w:marRight w:val="0"/>
              <w:marTop w:val="0"/>
              <w:marBottom w:val="0"/>
              <w:divBdr>
                <w:top w:val="none" w:sz="0" w:space="0" w:color="auto"/>
                <w:left w:val="none" w:sz="0" w:space="0" w:color="auto"/>
                <w:bottom w:val="none" w:sz="0" w:space="0" w:color="auto"/>
                <w:right w:val="none" w:sz="0" w:space="0" w:color="auto"/>
              </w:divBdr>
            </w:div>
          </w:divsChild>
        </w:div>
        <w:div w:id="1836610146">
          <w:marLeft w:val="0"/>
          <w:marRight w:val="0"/>
          <w:marTop w:val="120"/>
          <w:marBottom w:val="0"/>
          <w:divBdr>
            <w:top w:val="none" w:sz="0" w:space="0" w:color="auto"/>
            <w:left w:val="none" w:sz="0" w:space="0" w:color="auto"/>
            <w:bottom w:val="none" w:sz="0" w:space="0" w:color="auto"/>
            <w:right w:val="none" w:sz="0" w:space="0" w:color="auto"/>
          </w:divBdr>
          <w:divsChild>
            <w:div w:id="223684151">
              <w:marLeft w:val="0"/>
              <w:marRight w:val="0"/>
              <w:marTop w:val="0"/>
              <w:marBottom w:val="0"/>
              <w:divBdr>
                <w:top w:val="none" w:sz="0" w:space="0" w:color="auto"/>
                <w:left w:val="none" w:sz="0" w:space="0" w:color="auto"/>
                <w:bottom w:val="none" w:sz="0" w:space="0" w:color="auto"/>
                <w:right w:val="none" w:sz="0" w:space="0" w:color="auto"/>
              </w:divBdr>
            </w:div>
            <w:div w:id="329720342">
              <w:marLeft w:val="0"/>
              <w:marRight w:val="0"/>
              <w:marTop w:val="0"/>
              <w:marBottom w:val="0"/>
              <w:divBdr>
                <w:top w:val="none" w:sz="0" w:space="0" w:color="auto"/>
                <w:left w:val="none" w:sz="0" w:space="0" w:color="auto"/>
                <w:bottom w:val="none" w:sz="0" w:space="0" w:color="auto"/>
                <w:right w:val="none" w:sz="0" w:space="0" w:color="auto"/>
              </w:divBdr>
            </w:div>
            <w:div w:id="695040405">
              <w:marLeft w:val="0"/>
              <w:marRight w:val="0"/>
              <w:marTop w:val="0"/>
              <w:marBottom w:val="0"/>
              <w:divBdr>
                <w:top w:val="none" w:sz="0" w:space="0" w:color="auto"/>
                <w:left w:val="none" w:sz="0" w:space="0" w:color="auto"/>
                <w:bottom w:val="none" w:sz="0" w:space="0" w:color="auto"/>
                <w:right w:val="none" w:sz="0" w:space="0" w:color="auto"/>
              </w:divBdr>
            </w:div>
            <w:div w:id="1914849954">
              <w:marLeft w:val="0"/>
              <w:marRight w:val="0"/>
              <w:marTop w:val="0"/>
              <w:marBottom w:val="0"/>
              <w:divBdr>
                <w:top w:val="none" w:sz="0" w:space="0" w:color="auto"/>
                <w:left w:val="none" w:sz="0" w:space="0" w:color="auto"/>
                <w:bottom w:val="none" w:sz="0" w:space="0" w:color="auto"/>
                <w:right w:val="none" w:sz="0" w:space="0" w:color="auto"/>
              </w:divBdr>
            </w:div>
            <w:div w:id="1186098396">
              <w:marLeft w:val="0"/>
              <w:marRight w:val="0"/>
              <w:marTop w:val="0"/>
              <w:marBottom w:val="0"/>
              <w:divBdr>
                <w:top w:val="none" w:sz="0" w:space="0" w:color="auto"/>
                <w:left w:val="none" w:sz="0" w:space="0" w:color="auto"/>
                <w:bottom w:val="none" w:sz="0" w:space="0" w:color="auto"/>
                <w:right w:val="none" w:sz="0" w:space="0" w:color="auto"/>
              </w:divBdr>
            </w:div>
          </w:divsChild>
        </w:div>
        <w:div w:id="1506479192">
          <w:marLeft w:val="0"/>
          <w:marRight w:val="0"/>
          <w:marTop w:val="120"/>
          <w:marBottom w:val="0"/>
          <w:divBdr>
            <w:top w:val="none" w:sz="0" w:space="0" w:color="auto"/>
            <w:left w:val="none" w:sz="0" w:space="0" w:color="auto"/>
            <w:bottom w:val="none" w:sz="0" w:space="0" w:color="auto"/>
            <w:right w:val="none" w:sz="0" w:space="0" w:color="auto"/>
          </w:divBdr>
          <w:divsChild>
            <w:div w:id="1053961602">
              <w:marLeft w:val="0"/>
              <w:marRight w:val="0"/>
              <w:marTop w:val="0"/>
              <w:marBottom w:val="0"/>
              <w:divBdr>
                <w:top w:val="none" w:sz="0" w:space="0" w:color="auto"/>
                <w:left w:val="none" w:sz="0" w:space="0" w:color="auto"/>
                <w:bottom w:val="none" w:sz="0" w:space="0" w:color="auto"/>
                <w:right w:val="none" w:sz="0" w:space="0" w:color="auto"/>
              </w:divBdr>
            </w:div>
          </w:divsChild>
        </w:div>
        <w:div w:id="1014918789">
          <w:marLeft w:val="0"/>
          <w:marRight w:val="0"/>
          <w:marTop w:val="120"/>
          <w:marBottom w:val="0"/>
          <w:divBdr>
            <w:top w:val="none" w:sz="0" w:space="0" w:color="auto"/>
            <w:left w:val="none" w:sz="0" w:space="0" w:color="auto"/>
            <w:bottom w:val="none" w:sz="0" w:space="0" w:color="auto"/>
            <w:right w:val="none" w:sz="0" w:space="0" w:color="auto"/>
          </w:divBdr>
          <w:divsChild>
            <w:div w:id="672607781">
              <w:marLeft w:val="0"/>
              <w:marRight w:val="0"/>
              <w:marTop w:val="0"/>
              <w:marBottom w:val="0"/>
              <w:divBdr>
                <w:top w:val="none" w:sz="0" w:space="0" w:color="auto"/>
                <w:left w:val="none" w:sz="0" w:space="0" w:color="auto"/>
                <w:bottom w:val="none" w:sz="0" w:space="0" w:color="auto"/>
                <w:right w:val="none" w:sz="0" w:space="0" w:color="auto"/>
              </w:divBdr>
            </w:div>
            <w:div w:id="1520897025">
              <w:marLeft w:val="0"/>
              <w:marRight w:val="0"/>
              <w:marTop w:val="0"/>
              <w:marBottom w:val="0"/>
              <w:divBdr>
                <w:top w:val="none" w:sz="0" w:space="0" w:color="auto"/>
                <w:left w:val="none" w:sz="0" w:space="0" w:color="auto"/>
                <w:bottom w:val="none" w:sz="0" w:space="0" w:color="auto"/>
                <w:right w:val="none" w:sz="0" w:space="0" w:color="auto"/>
              </w:divBdr>
            </w:div>
            <w:div w:id="2093504482">
              <w:marLeft w:val="0"/>
              <w:marRight w:val="0"/>
              <w:marTop w:val="0"/>
              <w:marBottom w:val="0"/>
              <w:divBdr>
                <w:top w:val="none" w:sz="0" w:space="0" w:color="auto"/>
                <w:left w:val="none" w:sz="0" w:space="0" w:color="auto"/>
                <w:bottom w:val="none" w:sz="0" w:space="0" w:color="auto"/>
                <w:right w:val="none" w:sz="0" w:space="0" w:color="auto"/>
              </w:divBdr>
            </w:div>
            <w:div w:id="290088636">
              <w:marLeft w:val="0"/>
              <w:marRight w:val="0"/>
              <w:marTop w:val="0"/>
              <w:marBottom w:val="0"/>
              <w:divBdr>
                <w:top w:val="none" w:sz="0" w:space="0" w:color="auto"/>
                <w:left w:val="none" w:sz="0" w:space="0" w:color="auto"/>
                <w:bottom w:val="none" w:sz="0" w:space="0" w:color="auto"/>
                <w:right w:val="none" w:sz="0" w:space="0" w:color="auto"/>
              </w:divBdr>
            </w:div>
            <w:div w:id="1378120487">
              <w:marLeft w:val="0"/>
              <w:marRight w:val="0"/>
              <w:marTop w:val="0"/>
              <w:marBottom w:val="0"/>
              <w:divBdr>
                <w:top w:val="none" w:sz="0" w:space="0" w:color="auto"/>
                <w:left w:val="none" w:sz="0" w:space="0" w:color="auto"/>
                <w:bottom w:val="none" w:sz="0" w:space="0" w:color="auto"/>
                <w:right w:val="none" w:sz="0" w:space="0" w:color="auto"/>
              </w:divBdr>
            </w:div>
          </w:divsChild>
        </w:div>
        <w:div w:id="1251499399">
          <w:marLeft w:val="0"/>
          <w:marRight w:val="0"/>
          <w:marTop w:val="120"/>
          <w:marBottom w:val="0"/>
          <w:divBdr>
            <w:top w:val="none" w:sz="0" w:space="0" w:color="auto"/>
            <w:left w:val="none" w:sz="0" w:space="0" w:color="auto"/>
            <w:bottom w:val="none" w:sz="0" w:space="0" w:color="auto"/>
            <w:right w:val="none" w:sz="0" w:space="0" w:color="auto"/>
          </w:divBdr>
          <w:divsChild>
            <w:div w:id="239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654">
      <w:bodyDiv w:val="1"/>
      <w:marLeft w:val="0"/>
      <w:marRight w:val="0"/>
      <w:marTop w:val="0"/>
      <w:marBottom w:val="0"/>
      <w:divBdr>
        <w:top w:val="none" w:sz="0" w:space="0" w:color="auto"/>
        <w:left w:val="none" w:sz="0" w:space="0" w:color="auto"/>
        <w:bottom w:val="none" w:sz="0" w:space="0" w:color="auto"/>
        <w:right w:val="none" w:sz="0" w:space="0" w:color="auto"/>
      </w:divBdr>
      <w:divsChild>
        <w:div w:id="2007321466">
          <w:marLeft w:val="0"/>
          <w:marRight w:val="0"/>
          <w:marTop w:val="0"/>
          <w:marBottom w:val="0"/>
          <w:divBdr>
            <w:top w:val="none" w:sz="0" w:space="0" w:color="auto"/>
            <w:left w:val="none" w:sz="0" w:space="0" w:color="auto"/>
            <w:bottom w:val="none" w:sz="0" w:space="0" w:color="auto"/>
            <w:right w:val="none" w:sz="0" w:space="0" w:color="auto"/>
          </w:divBdr>
        </w:div>
        <w:div w:id="1378043720">
          <w:marLeft w:val="0"/>
          <w:marRight w:val="0"/>
          <w:marTop w:val="120"/>
          <w:marBottom w:val="0"/>
          <w:divBdr>
            <w:top w:val="none" w:sz="0" w:space="0" w:color="auto"/>
            <w:left w:val="none" w:sz="0" w:space="0" w:color="auto"/>
            <w:bottom w:val="none" w:sz="0" w:space="0" w:color="auto"/>
            <w:right w:val="none" w:sz="0" w:space="0" w:color="auto"/>
          </w:divBdr>
          <w:divsChild>
            <w:div w:id="529997027">
              <w:marLeft w:val="0"/>
              <w:marRight w:val="0"/>
              <w:marTop w:val="0"/>
              <w:marBottom w:val="0"/>
              <w:divBdr>
                <w:top w:val="none" w:sz="0" w:space="0" w:color="auto"/>
                <w:left w:val="none" w:sz="0" w:space="0" w:color="auto"/>
                <w:bottom w:val="none" w:sz="0" w:space="0" w:color="auto"/>
                <w:right w:val="none" w:sz="0" w:space="0" w:color="auto"/>
              </w:divBdr>
            </w:div>
          </w:divsChild>
        </w:div>
        <w:div w:id="1683245010">
          <w:marLeft w:val="0"/>
          <w:marRight w:val="0"/>
          <w:marTop w:val="120"/>
          <w:marBottom w:val="0"/>
          <w:divBdr>
            <w:top w:val="none" w:sz="0" w:space="0" w:color="auto"/>
            <w:left w:val="none" w:sz="0" w:space="0" w:color="auto"/>
            <w:bottom w:val="none" w:sz="0" w:space="0" w:color="auto"/>
            <w:right w:val="none" w:sz="0" w:space="0" w:color="auto"/>
          </w:divBdr>
          <w:divsChild>
            <w:div w:id="939336202">
              <w:marLeft w:val="0"/>
              <w:marRight w:val="0"/>
              <w:marTop w:val="0"/>
              <w:marBottom w:val="0"/>
              <w:divBdr>
                <w:top w:val="none" w:sz="0" w:space="0" w:color="auto"/>
                <w:left w:val="none" w:sz="0" w:space="0" w:color="auto"/>
                <w:bottom w:val="none" w:sz="0" w:space="0" w:color="auto"/>
                <w:right w:val="none" w:sz="0" w:space="0" w:color="auto"/>
              </w:divBdr>
            </w:div>
            <w:div w:id="1569534753">
              <w:marLeft w:val="0"/>
              <w:marRight w:val="0"/>
              <w:marTop w:val="0"/>
              <w:marBottom w:val="0"/>
              <w:divBdr>
                <w:top w:val="none" w:sz="0" w:space="0" w:color="auto"/>
                <w:left w:val="none" w:sz="0" w:space="0" w:color="auto"/>
                <w:bottom w:val="none" w:sz="0" w:space="0" w:color="auto"/>
                <w:right w:val="none" w:sz="0" w:space="0" w:color="auto"/>
              </w:divBdr>
            </w:div>
            <w:div w:id="428892747">
              <w:marLeft w:val="0"/>
              <w:marRight w:val="0"/>
              <w:marTop w:val="0"/>
              <w:marBottom w:val="0"/>
              <w:divBdr>
                <w:top w:val="none" w:sz="0" w:space="0" w:color="auto"/>
                <w:left w:val="none" w:sz="0" w:space="0" w:color="auto"/>
                <w:bottom w:val="none" w:sz="0" w:space="0" w:color="auto"/>
                <w:right w:val="none" w:sz="0" w:space="0" w:color="auto"/>
              </w:divBdr>
            </w:div>
            <w:div w:id="226304071">
              <w:marLeft w:val="0"/>
              <w:marRight w:val="0"/>
              <w:marTop w:val="0"/>
              <w:marBottom w:val="0"/>
              <w:divBdr>
                <w:top w:val="none" w:sz="0" w:space="0" w:color="auto"/>
                <w:left w:val="none" w:sz="0" w:space="0" w:color="auto"/>
                <w:bottom w:val="none" w:sz="0" w:space="0" w:color="auto"/>
                <w:right w:val="none" w:sz="0" w:space="0" w:color="auto"/>
              </w:divBdr>
            </w:div>
            <w:div w:id="1560827549">
              <w:marLeft w:val="0"/>
              <w:marRight w:val="0"/>
              <w:marTop w:val="0"/>
              <w:marBottom w:val="0"/>
              <w:divBdr>
                <w:top w:val="none" w:sz="0" w:space="0" w:color="auto"/>
                <w:left w:val="none" w:sz="0" w:space="0" w:color="auto"/>
                <w:bottom w:val="none" w:sz="0" w:space="0" w:color="auto"/>
                <w:right w:val="none" w:sz="0" w:space="0" w:color="auto"/>
              </w:divBdr>
            </w:div>
          </w:divsChild>
        </w:div>
        <w:div w:id="339817296">
          <w:marLeft w:val="0"/>
          <w:marRight w:val="0"/>
          <w:marTop w:val="120"/>
          <w:marBottom w:val="0"/>
          <w:divBdr>
            <w:top w:val="none" w:sz="0" w:space="0" w:color="auto"/>
            <w:left w:val="none" w:sz="0" w:space="0" w:color="auto"/>
            <w:bottom w:val="none" w:sz="0" w:space="0" w:color="auto"/>
            <w:right w:val="none" w:sz="0" w:space="0" w:color="auto"/>
          </w:divBdr>
          <w:divsChild>
            <w:div w:id="1873030127">
              <w:marLeft w:val="0"/>
              <w:marRight w:val="0"/>
              <w:marTop w:val="0"/>
              <w:marBottom w:val="0"/>
              <w:divBdr>
                <w:top w:val="none" w:sz="0" w:space="0" w:color="auto"/>
                <w:left w:val="none" w:sz="0" w:space="0" w:color="auto"/>
                <w:bottom w:val="none" w:sz="0" w:space="0" w:color="auto"/>
                <w:right w:val="none" w:sz="0" w:space="0" w:color="auto"/>
              </w:divBdr>
            </w:div>
            <w:div w:id="360277740">
              <w:marLeft w:val="0"/>
              <w:marRight w:val="0"/>
              <w:marTop w:val="0"/>
              <w:marBottom w:val="0"/>
              <w:divBdr>
                <w:top w:val="none" w:sz="0" w:space="0" w:color="auto"/>
                <w:left w:val="none" w:sz="0" w:space="0" w:color="auto"/>
                <w:bottom w:val="none" w:sz="0" w:space="0" w:color="auto"/>
                <w:right w:val="none" w:sz="0" w:space="0" w:color="auto"/>
              </w:divBdr>
            </w:div>
            <w:div w:id="169493444">
              <w:marLeft w:val="0"/>
              <w:marRight w:val="0"/>
              <w:marTop w:val="0"/>
              <w:marBottom w:val="0"/>
              <w:divBdr>
                <w:top w:val="none" w:sz="0" w:space="0" w:color="auto"/>
                <w:left w:val="none" w:sz="0" w:space="0" w:color="auto"/>
                <w:bottom w:val="none" w:sz="0" w:space="0" w:color="auto"/>
                <w:right w:val="none" w:sz="0" w:space="0" w:color="auto"/>
              </w:divBdr>
            </w:div>
            <w:div w:id="1360622818">
              <w:marLeft w:val="0"/>
              <w:marRight w:val="0"/>
              <w:marTop w:val="0"/>
              <w:marBottom w:val="0"/>
              <w:divBdr>
                <w:top w:val="none" w:sz="0" w:space="0" w:color="auto"/>
                <w:left w:val="none" w:sz="0" w:space="0" w:color="auto"/>
                <w:bottom w:val="none" w:sz="0" w:space="0" w:color="auto"/>
                <w:right w:val="none" w:sz="0" w:space="0" w:color="auto"/>
              </w:divBdr>
            </w:div>
            <w:div w:id="871504371">
              <w:marLeft w:val="0"/>
              <w:marRight w:val="0"/>
              <w:marTop w:val="0"/>
              <w:marBottom w:val="0"/>
              <w:divBdr>
                <w:top w:val="none" w:sz="0" w:space="0" w:color="auto"/>
                <w:left w:val="none" w:sz="0" w:space="0" w:color="auto"/>
                <w:bottom w:val="none" w:sz="0" w:space="0" w:color="auto"/>
                <w:right w:val="none" w:sz="0" w:space="0" w:color="auto"/>
              </w:divBdr>
            </w:div>
          </w:divsChild>
        </w:div>
        <w:div w:id="325331274">
          <w:marLeft w:val="0"/>
          <w:marRight w:val="0"/>
          <w:marTop w:val="120"/>
          <w:marBottom w:val="0"/>
          <w:divBdr>
            <w:top w:val="none" w:sz="0" w:space="0" w:color="auto"/>
            <w:left w:val="none" w:sz="0" w:space="0" w:color="auto"/>
            <w:bottom w:val="none" w:sz="0" w:space="0" w:color="auto"/>
            <w:right w:val="none" w:sz="0" w:space="0" w:color="auto"/>
          </w:divBdr>
          <w:divsChild>
            <w:div w:id="773980427">
              <w:marLeft w:val="0"/>
              <w:marRight w:val="0"/>
              <w:marTop w:val="0"/>
              <w:marBottom w:val="0"/>
              <w:divBdr>
                <w:top w:val="none" w:sz="0" w:space="0" w:color="auto"/>
                <w:left w:val="none" w:sz="0" w:space="0" w:color="auto"/>
                <w:bottom w:val="none" w:sz="0" w:space="0" w:color="auto"/>
                <w:right w:val="none" w:sz="0" w:space="0" w:color="auto"/>
              </w:divBdr>
            </w:div>
          </w:divsChild>
        </w:div>
        <w:div w:id="491874630">
          <w:marLeft w:val="0"/>
          <w:marRight w:val="0"/>
          <w:marTop w:val="120"/>
          <w:marBottom w:val="0"/>
          <w:divBdr>
            <w:top w:val="none" w:sz="0" w:space="0" w:color="auto"/>
            <w:left w:val="none" w:sz="0" w:space="0" w:color="auto"/>
            <w:bottom w:val="none" w:sz="0" w:space="0" w:color="auto"/>
            <w:right w:val="none" w:sz="0" w:space="0" w:color="auto"/>
          </w:divBdr>
          <w:divsChild>
            <w:div w:id="109670637">
              <w:marLeft w:val="0"/>
              <w:marRight w:val="0"/>
              <w:marTop w:val="0"/>
              <w:marBottom w:val="0"/>
              <w:divBdr>
                <w:top w:val="none" w:sz="0" w:space="0" w:color="auto"/>
                <w:left w:val="none" w:sz="0" w:space="0" w:color="auto"/>
                <w:bottom w:val="none" w:sz="0" w:space="0" w:color="auto"/>
                <w:right w:val="none" w:sz="0" w:space="0" w:color="auto"/>
              </w:divBdr>
            </w:div>
            <w:div w:id="1542939449">
              <w:marLeft w:val="0"/>
              <w:marRight w:val="0"/>
              <w:marTop w:val="0"/>
              <w:marBottom w:val="0"/>
              <w:divBdr>
                <w:top w:val="none" w:sz="0" w:space="0" w:color="auto"/>
                <w:left w:val="none" w:sz="0" w:space="0" w:color="auto"/>
                <w:bottom w:val="none" w:sz="0" w:space="0" w:color="auto"/>
                <w:right w:val="none" w:sz="0" w:space="0" w:color="auto"/>
              </w:divBdr>
            </w:div>
            <w:div w:id="421681421">
              <w:marLeft w:val="0"/>
              <w:marRight w:val="0"/>
              <w:marTop w:val="0"/>
              <w:marBottom w:val="0"/>
              <w:divBdr>
                <w:top w:val="none" w:sz="0" w:space="0" w:color="auto"/>
                <w:left w:val="none" w:sz="0" w:space="0" w:color="auto"/>
                <w:bottom w:val="none" w:sz="0" w:space="0" w:color="auto"/>
                <w:right w:val="none" w:sz="0" w:space="0" w:color="auto"/>
              </w:divBdr>
            </w:div>
            <w:div w:id="1793792418">
              <w:marLeft w:val="0"/>
              <w:marRight w:val="0"/>
              <w:marTop w:val="0"/>
              <w:marBottom w:val="0"/>
              <w:divBdr>
                <w:top w:val="none" w:sz="0" w:space="0" w:color="auto"/>
                <w:left w:val="none" w:sz="0" w:space="0" w:color="auto"/>
                <w:bottom w:val="none" w:sz="0" w:space="0" w:color="auto"/>
                <w:right w:val="none" w:sz="0" w:space="0" w:color="auto"/>
              </w:divBdr>
            </w:div>
            <w:div w:id="2106611412">
              <w:marLeft w:val="0"/>
              <w:marRight w:val="0"/>
              <w:marTop w:val="0"/>
              <w:marBottom w:val="0"/>
              <w:divBdr>
                <w:top w:val="none" w:sz="0" w:space="0" w:color="auto"/>
                <w:left w:val="none" w:sz="0" w:space="0" w:color="auto"/>
                <w:bottom w:val="none" w:sz="0" w:space="0" w:color="auto"/>
                <w:right w:val="none" w:sz="0" w:space="0" w:color="auto"/>
              </w:divBdr>
            </w:div>
          </w:divsChild>
        </w:div>
        <w:div w:id="963313725">
          <w:marLeft w:val="0"/>
          <w:marRight w:val="0"/>
          <w:marTop w:val="120"/>
          <w:marBottom w:val="0"/>
          <w:divBdr>
            <w:top w:val="none" w:sz="0" w:space="0" w:color="auto"/>
            <w:left w:val="none" w:sz="0" w:space="0" w:color="auto"/>
            <w:bottom w:val="none" w:sz="0" w:space="0" w:color="auto"/>
            <w:right w:val="none" w:sz="0" w:space="0" w:color="auto"/>
          </w:divBdr>
          <w:divsChild>
            <w:div w:id="10207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8235">
      <w:bodyDiv w:val="1"/>
      <w:marLeft w:val="0"/>
      <w:marRight w:val="0"/>
      <w:marTop w:val="0"/>
      <w:marBottom w:val="0"/>
      <w:divBdr>
        <w:top w:val="none" w:sz="0" w:space="0" w:color="auto"/>
        <w:left w:val="none" w:sz="0" w:space="0" w:color="auto"/>
        <w:bottom w:val="none" w:sz="0" w:space="0" w:color="auto"/>
        <w:right w:val="none" w:sz="0" w:space="0" w:color="auto"/>
      </w:divBdr>
      <w:divsChild>
        <w:div w:id="96878059">
          <w:marLeft w:val="0"/>
          <w:marRight w:val="0"/>
          <w:marTop w:val="0"/>
          <w:marBottom w:val="0"/>
          <w:divBdr>
            <w:top w:val="none" w:sz="0" w:space="0" w:color="auto"/>
            <w:left w:val="none" w:sz="0" w:space="0" w:color="auto"/>
            <w:bottom w:val="none" w:sz="0" w:space="0" w:color="auto"/>
            <w:right w:val="none" w:sz="0" w:space="0" w:color="auto"/>
          </w:divBdr>
        </w:div>
        <w:div w:id="148712446">
          <w:marLeft w:val="0"/>
          <w:marRight w:val="0"/>
          <w:marTop w:val="120"/>
          <w:marBottom w:val="0"/>
          <w:divBdr>
            <w:top w:val="none" w:sz="0" w:space="0" w:color="auto"/>
            <w:left w:val="none" w:sz="0" w:space="0" w:color="auto"/>
            <w:bottom w:val="none" w:sz="0" w:space="0" w:color="auto"/>
            <w:right w:val="none" w:sz="0" w:space="0" w:color="auto"/>
          </w:divBdr>
          <w:divsChild>
            <w:div w:id="178785788">
              <w:marLeft w:val="0"/>
              <w:marRight w:val="0"/>
              <w:marTop w:val="0"/>
              <w:marBottom w:val="0"/>
              <w:divBdr>
                <w:top w:val="none" w:sz="0" w:space="0" w:color="auto"/>
                <w:left w:val="none" w:sz="0" w:space="0" w:color="auto"/>
                <w:bottom w:val="none" w:sz="0" w:space="0" w:color="auto"/>
                <w:right w:val="none" w:sz="0" w:space="0" w:color="auto"/>
              </w:divBdr>
            </w:div>
          </w:divsChild>
        </w:div>
        <w:div w:id="1689017500">
          <w:marLeft w:val="0"/>
          <w:marRight w:val="0"/>
          <w:marTop w:val="120"/>
          <w:marBottom w:val="0"/>
          <w:divBdr>
            <w:top w:val="none" w:sz="0" w:space="0" w:color="auto"/>
            <w:left w:val="none" w:sz="0" w:space="0" w:color="auto"/>
            <w:bottom w:val="none" w:sz="0" w:space="0" w:color="auto"/>
            <w:right w:val="none" w:sz="0" w:space="0" w:color="auto"/>
          </w:divBdr>
          <w:divsChild>
            <w:div w:id="1464302586">
              <w:marLeft w:val="0"/>
              <w:marRight w:val="0"/>
              <w:marTop w:val="0"/>
              <w:marBottom w:val="0"/>
              <w:divBdr>
                <w:top w:val="none" w:sz="0" w:space="0" w:color="auto"/>
                <w:left w:val="none" w:sz="0" w:space="0" w:color="auto"/>
                <w:bottom w:val="none" w:sz="0" w:space="0" w:color="auto"/>
                <w:right w:val="none" w:sz="0" w:space="0" w:color="auto"/>
              </w:divBdr>
            </w:div>
            <w:div w:id="1202086058">
              <w:marLeft w:val="0"/>
              <w:marRight w:val="0"/>
              <w:marTop w:val="0"/>
              <w:marBottom w:val="0"/>
              <w:divBdr>
                <w:top w:val="none" w:sz="0" w:space="0" w:color="auto"/>
                <w:left w:val="none" w:sz="0" w:space="0" w:color="auto"/>
                <w:bottom w:val="none" w:sz="0" w:space="0" w:color="auto"/>
                <w:right w:val="none" w:sz="0" w:space="0" w:color="auto"/>
              </w:divBdr>
            </w:div>
            <w:div w:id="2009599494">
              <w:marLeft w:val="0"/>
              <w:marRight w:val="0"/>
              <w:marTop w:val="0"/>
              <w:marBottom w:val="0"/>
              <w:divBdr>
                <w:top w:val="none" w:sz="0" w:space="0" w:color="auto"/>
                <w:left w:val="none" w:sz="0" w:space="0" w:color="auto"/>
                <w:bottom w:val="none" w:sz="0" w:space="0" w:color="auto"/>
                <w:right w:val="none" w:sz="0" w:space="0" w:color="auto"/>
              </w:divBdr>
            </w:div>
            <w:div w:id="168839947">
              <w:marLeft w:val="0"/>
              <w:marRight w:val="0"/>
              <w:marTop w:val="0"/>
              <w:marBottom w:val="0"/>
              <w:divBdr>
                <w:top w:val="none" w:sz="0" w:space="0" w:color="auto"/>
                <w:left w:val="none" w:sz="0" w:space="0" w:color="auto"/>
                <w:bottom w:val="none" w:sz="0" w:space="0" w:color="auto"/>
                <w:right w:val="none" w:sz="0" w:space="0" w:color="auto"/>
              </w:divBdr>
            </w:div>
            <w:div w:id="87892016">
              <w:marLeft w:val="0"/>
              <w:marRight w:val="0"/>
              <w:marTop w:val="0"/>
              <w:marBottom w:val="0"/>
              <w:divBdr>
                <w:top w:val="none" w:sz="0" w:space="0" w:color="auto"/>
                <w:left w:val="none" w:sz="0" w:space="0" w:color="auto"/>
                <w:bottom w:val="none" w:sz="0" w:space="0" w:color="auto"/>
                <w:right w:val="none" w:sz="0" w:space="0" w:color="auto"/>
              </w:divBdr>
            </w:div>
          </w:divsChild>
        </w:div>
        <w:div w:id="485559403">
          <w:marLeft w:val="0"/>
          <w:marRight w:val="0"/>
          <w:marTop w:val="120"/>
          <w:marBottom w:val="0"/>
          <w:divBdr>
            <w:top w:val="none" w:sz="0" w:space="0" w:color="auto"/>
            <w:left w:val="none" w:sz="0" w:space="0" w:color="auto"/>
            <w:bottom w:val="none" w:sz="0" w:space="0" w:color="auto"/>
            <w:right w:val="none" w:sz="0" w:space="0" w:color="auto"/>
          </w:divBdr>
          <w:divsChild>
            <w:div w:id="1786119379">
              <w:marLeft w:val="0"/>
              <w:marRight w:val="0"/>
              <w:marTop w:val="0"/>
              <w:marBottom w:val="0"/>
              <w:divBdr>
                <w:top w:val="none" w:sz="0" w:space="0" w:color="auto"/>
                <w:left w:val="none" w:sz="0" w:space="0" w:color="auto"/>
                <w:bottom w:val="none" w:sz="0" w:space="0" w:color="auto"/>
                <w:right w:val="none" w:sz="0" w:space="0" w:color="auto"/>
              </w:divBdr>
            </w:div>
            <w:div w:id="367754579">
              <w:marLeft w:val="0"/>
              <w:marRight w:val="0"/>
              <w:marTop w:val="0"/>
              <w:marBottom w:val="0"/>
              <w:divBdr>
                <w:top w:val="none" w:sz="0" w:space="0" w:color="auto"/>
                <w:left w:val="none" w:sz="0" w:space="0" w:color="auto"/>
                <w:bottom w:val="none" w:sz="0" w:space="0" w:color="auto"/>
                <w:right w:val="none" w:sz="0" w:space="0" w:color="auto"/>
              </w:divBdr>
            </w:div>
            <w:div w:id="286546958">
              <w:marLeft w:val="0"/>
              <w:marRight w:val="0"/>
              <w:marTop w:val="0"/>
              <w:marBottom w:val="0"/>
              <w:divBdr>
                <w:top w:val="none" w:sz="0" w:space="0" w:color="auto"/>
                <w:left w:val="none" w:sz="0" w:space="0" w:color="auto"/>
                <w:bottom w:val="none" w:sz="0" w:space="0" w:color="auto"/>
                <w:right w:val="none" w:sz="0" w:space="0" w:color="auto"/>
              </w:divBdr>
            </w:div>
            <w:div w:id="457262421">
              <w:marLeft w:val="0"/>
              <w:marRight w:val="0"/>
              <w:marTop w:val="0"/>
              <w:marBottom w:val="0"/>
              <w:divBdr>
                <w:top w:val="none" w:sz="0" w:space="0" w:color="auto"/>
                <w:left w:val="none" w:sz="0" w:space="0" w:color="auto"/>
                <w:bottom w:val="none" w:sz="0" w:space="0" w:color="auto"/>
                <w:right w:val="none" w:sz="0" w:space="0" w:color="auto"/>
              </w:divBdr>
            </w:div>
            <w:div w:id="1533378079">
              <w:marLeft w:val="0"/>
              <w:marRight w:val="0"/>
              <w:marTop w:val="0"/>
              <w:marBottom w:val="0"/>
              <w:divBdr>
                <w:top w:val="none" w:sz="0" w:space="0" w:color="auto"/>
                <w:left w:val="none" w:sz="0" w:space="0" w:color="auto"/>
                <w:bottom w:val="none" w:sz="0" w:space="0" w:color="auto"/>
                <w:right w:val="none" w:sz="0" w:space="0" w:color="auto"/>
              </w:divBdr>
            </w:div>
          </w:divsChild>
        </w:div>
        <w:div w:id="269315913">
          <w:marLeft w:val="0"/>
          <w:marRight w:val="0"/>
          <w:marTop w:val="120"/>
          <w:marBottom w:val="0"/>
          <w:divBdr>
            <w:top w:val="none" w:sz="0" w:space="0" w:color="auto"/>
            <w:left w:val="none" w:sz="0" w:space="0" w:color="auto"/>
            <w:bottom w:val="none" w:sz="0" w:space="0" w:color="auto"/>
            <w:right w:val="none" w:sz="0" w:space="0" w:color="auto"/>
          </w:divBdr>
          <w:divsChild>
            <w:div w:id="1828008043">
              <w:marLeft w:val="0"/>
              <w:marRight w:val="0"/>
              <w:marTop w:val="0"/>
              <w:marBottom w:val="0"/>
              <w:divBdr>
                <w:top w:val="none" w:sz="0" w:space="0" w:color="auto"/>
                <w:left w:val="none" w:sz="0" w:space="0" w:color="auto"/>
                <w:bottom w:val="none" w:sz="0" w:space="0" w:color="auto"/>
                <w:right w:val="none" w:sz="0" w:space="0" w:color="auto"/>
              </w:divBdr>
            </w:div>
          </w:divsChild>
        </w:div>
        <w:div w:id="1430084873">
          <w:marLeft w:val="0"/>
          <w:marRight w:val="0"/>
          <w:marTop w:val="120"/>
          <w:marBottom w:val="0"/>
          <w:divBdr>
            <w:top w:val="none" w:sz="0" w:space="0" w:color="auto"/>
            <w:left w:val="none" w:sz="0" w:space="0" w:color="auto"/>
            <w:bottom w:val="none" w:sz="0" w:space="0" w:color="auto"/>
            <w:right w:val="none" w:sz="0" w:space="0" w:color="auto"/>
          </w:divBdr>
          <w:divsChild>
            <w:div w:id="1609968854">
              <w:marLeft w:val="0"/>
              <w:marRight w:val="0"/>
              <w:marTop w:val="0"/>
              <w:marBottom w:val="0"/>
              <w:divBdr>
                <w:top w:val="none" w:sz="0" w:space="0" w:color="auto"/>
                <w:left w:val="none" w:sz="0" w:space="0" w:color="auto"/>
                <w:bottom w:val="none" w:sz="0" w:space="0" w:color="auto"/>
                <w:right w:val="none" w:sz="0" w:space="0" w:color="auto"/>
              </w:divBdr>
            </w:div>
            <w:div w:id="321087464">
              <w:marLeft w:val="0"/>
              <w:marRight w:val="0"/>
              <w:marTop w:val="0"/>
              <w:marBottom w:val="0"/>
              <w:divBdr>
                <w:top w:val="none" w:sz="0" w:space="0" w:color="auto"/>
                <w:left w:val="none" w:sz="0" w:space="0" w:color="auto"/>
                <w:bottom w:val="none" w:sz="0" w:space="0" w:color="auto"/>
                <w:right w:val="none" w:sz="0" w:space="0" w:color="auto"/>
              </w:divBdr>
            </w:div>
            <w:div w:id="1501193913">
              <w:marLeft w:val="0"/>
              <w:marRight w:val="0"/>
              <w:marTop w:val="0"/>
              <w:marBottom w:val="0"/>
              <w:divBdr>
                <w:top w:val="none" w:sz="0" w:space="0" w:color="auto"/>
                <w:left w:val="none" w:sz="0" w:space="0" w:color="auto"/>
                <w:bottom w:val="none" w:sz="0" w:space="0" w:color="auto"/>
                <w:right w:val="none" w:sz="0" w:space="0" w:color="auto"/>
              </w:divBdr>
            </w:div>
            <w:div w:id="1789155808">
              <w:marLeft w:val="0"/>
              <w:marRight w:val="0"/>
              <w:marTop w:val="0"/>
              <w:marBottom w:val="0"/>
              <w:divBdr>
                <w:top w:val="none" w:sz="0" w:space="0" w:color="auto"/>
                <w:left w:val="none" w:sz="0" w:space="0" w:color="auto"/>
                <w:bottom w:val="none" w:sz="0" w:space="0" w:color="auto"/>
                <w:right w:val="none" w:sz="0" w:space="0" w:color="auto"/>
              </w:divBdr>
            </w:div>
            <w:div w:id="2104566615">
              <w:marLeft w:val="0"/>
              <w:marRight w:val="0"/>
              <w:marTop w:val="0"/>
              <w:marBottom w:val="0"/>
              <w:divBdr>
                <w:top w:val="none" w:sz="0" w:space="0" w:color="auto"/>
                <w:left w:val="none" w:sz="0" w:space="0" w:color="auto"/>
                <w:bottom w:val="none" w:sz="0" w:space="0" w:color="auto"/>
                <w:right w:val="none" w:sz="0" w:space="0" w:color="auto"/>
              </w:divBdr>
            </w:div>
          </w:divsChild>
        </w:div>
        <w:div w:id="435639461">
          <w:marLeft w:val="0"/>
          <w:marRight w:val="0"/>
          <w:marTop w:val="120"/>
          <w:marBottom w:val="0"/>
          <w:divBdr>
            <w:top w:val="none" w:sz="0" w:space="0" w:color="auto"/>
            <w:left w:val="none" w:sz="0" w:space="0" w:color="auto"/>
            <w:bottom w:val="none" w:sz="0" w:space="0" w:color="auto"/>
            <w:right w:val="none" w:sz="0" w:space="0" w:color="auto"/>
          </w:divBdr>
          <w:divsChild>
            <w:div w:id="1148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243">
      <w:bodyDiv w:val="1"/>
      <w:marLeft w:val="0"/>
      <w:marRight w:val="0"/>
      <w:marTop w:val="0"/>
      <w:marBottom w:val="0"/>
      <w:divBdr>
        <w:top w:val="none" w:sz="0" w:space="0" w:color="auto"/>
        <w:left w:val="none" w:sz="0" w:space="0" w:color="auto"/>
        <w:bottom w:val="none" w:sz="0" w:space="0" w:color="auto"/>
        <w:right w:val="none" w:sz="0" w:space="0" w:color="auto"/>
      </w:divBdr>
      <w:divsChild>
        <w:div w:id="12983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67157">
      <w:bodyDiv w:val="1"/>
      <w:marLeft w:val="0"/>
      <w:marRight w:val="0"/>
      <w:marTop w:val="0"/>
      <w:marBottom w:val="0"/>
      <w:divBdr>
        <w:top w:val="none" w:sz="0" w:space="0" w:color="auto"/>
        <w:left w:val="none" w:sz="0" w:space="0" w:color="auto"/>
        <w:bottom w:val="none" w:sz="0" w:space="0" w:color="auto"/>
        <w:right w:val="none" w:sz="0" w:space="0" w:color="auto"/>
      </w:divBdr>
      <w:divsChild>
        <w:div w:id="704644951">
          <w:marLeft w:val="0"/>
          <w:marRight w:val="0"/>
          <w:marTop w:val="0"/>
          <w:marBottom w:val="0"/>
          <w:divBdr>
            <w:top w:val="none" w:sz="0" w:space="0" w:color="auto"/>
            <w:left w:val="none" w:sz="0" w:space="0" w:color="auto"/>
            <w:bottom w:val="none" w:sz="0" w:space="0" w:color="auto"/>
            <w:right w:val="none" w:sz="0" w:space="0" w:color="auto"/>
          </w:divBdr>
        </w:div>
        <w:div w:id="1094128742">
          <w:marLeft w:val="0"/>
          <w:marRight w:val="0"/>
          <w:marTop w:val="120"/>
          <w:marBottom w:val="0"/>
          <w:divBdr>
            <w:top w:val="none" w:sz="0" w:space="0" w:color="auto"/>
            <w:left w:val="none" w:sz="0" w:space="0" w:color="auto"/>
            <w:bottom w:val="none" w:sz="0" w:space="0" w:color="auto"/>
            <w:right w:val="none" w:sz="0" w:space="0" w:color="auto"/>
          </w:divBdr>
          <w:divsChild>
            <w:div w:id="341401405">
              <w:marLeft w:val="0"/>
              <w:marRight w:val="0"/>
              <w:marTop w:val="0"/>
              <w:marBottom w:val="0"/>
              <w:divBdr>
                <w:top w:val="none" w:sz="0" w:space="0" w:color="auto"/>
                <w:left w:val="none" w:sz="0" w:space="0" w:color="auto"/>
                <w:bottom w:val="none" w:sz="0" w:space="0" w:color="auto"/>
                <w:right w:val="none" w:sz="0" w:space="0" w:color="auto"/>
              </w:divBdr>
            </w:div>
            <w:div w:id="1215698199">
              <w:marLeft w:val="0"/>
              <w:marRight w:val="0"/>
              <w:marTop w:val="0"/>
              <w:marBottom w:val="0"/>
              <w:divBdr>
                <w:top w:val="none" w:sz="0" w:space="0" w:color="auto"/>
                <w:left w:val="none" w:sz="0" w:space="0" w:color="auto"/>
                <w:bottom w:val="none" w:sz="0" w:space="0" w:color="auto"/>
                <w:right w:val="none" w:sz="0" w:space="0" w:color="auto"/>
              </w:divBdr>
            </w:div>
            <w:div w:id="255985219">
              <w:marLeft w:val="0"/>
              <w:marRight w:val="0"/>
              <w:marTop w:val="0"/>
              <w:marBottom w:val="0"/>
              <w:divBdr>
                <w:top w:val="none" w:sz="0" w:space="0" w:color="auto"/>
                <w:left w:val="none" w:sz="0" w:space="0" w:color="auto"/>
                <w:bottom w:val="none" w:sz="0" w:space="0" w:color="auto"/>
                <w:right w:val="none" w:sz="0" w:space="0" w:color="auto"/>
              </w:divBdr>
            </w:div>
            <w:div w:id="941574790">
              <w:marLeft w:val="0"/>
              <w:marRight w:val="0"/>
              <w:marTop w:val="0"/>
              <w:marBottom w:val="0"/>
              <w:divBdr>
                <w:top w:val="none" w:sz="0" w:space="0" w:color="auto"/>
                <w:left w:val="none" w:sz="0" w:space="0" w:color="auto"/>
                <w:bottom w:val="none" w:sz="0" w:space="0" w:color="auto"/>
                <w:right w:val="none" w:sz="0" w:space="0" w:color="auto"/>
              </w:divBdr>
            </w:div>
            <w:div w:id="154036323">
              <w:marLeft w:val="0"/>
              <w:marRight w:val="0"/>
              <w:marTop w:val="0"/>
              <w:marBottom w:val="0"/>
              <w:divBdr>
                <w:top w:val="none" w:sz="0" w:space="0" w:color="auto"/>
                <w:left w:val="none" w:sz="0" w:space="0" w:color="auto"/>
                <w:bottom w:val="none" w:sz="0" w:space="0" w:color="auto"/>
                <w:right w:val="none" w:sz="0" w:space="0" w:color="auto"/>
              </w:divBdr>
            </w:div>
          </w:divsChild>
        </w:div>
        <w:div w:id="472062630">
          <w:marLeft w:val="0"/>
          <w:marRight w:val="0"/>
          <w:marTop w:val="120"/>
          <w:marBottom w:val="0"/>
          <w:divBdr>
            <w:top w:val="none" w:sz="0" w:space="0" w:color="auto"/>
            <w:left w:val="none" w:sz="0" w:space="0" w:color="auto"/>
            <w:bottom w:val="none" w:sz="0" w:space="0" w:color="auto"/>
            <w:right w:val="none" w:sz="0" w:space="0" w:color="auto"/>
          </w:divBdr>
          <w:divsChild>
            <w:div w:id="758063249">
              <w:marLeft w:val="0"/>
              <w:marRight w:val="0"/>
              <w:marTop w:val="0"/>
              <w:marBottom w:val="0"/>
              <w:divBdr>
                <w:top w:val="none" w:sz="0" w:space="0" w:color="auto"/>
                <w:left w:val="none" w:sz="0" w:space="0" w:color="auto"/>
                <w:bottom w:val="none" w:sz="0" w:space="0" w:color="auto"/>
                <w:right w:val="none" w:sz="0" w:space="0" w:color="auto"/>
              </w:divBdr>
            </w:div>
            <w:div w:id="1855613573">
              <w:marLeft w:val="0"/>
              <w:marRight w:val="0"/>
              <w:marTop w:val="0"/>
              <w:marBottom w:val="0"/>
              <w:divBdr>
                <w:top w:val="none" w:sz="0" w:space="0" w:color="auto"/>
                <w:left w:val="none" w:sz="0" w:space="0" w:color="auto"/>
                <w:bottom w:val="none" w:sz="0" w:space="0" w:color="auto"/>
                <w:right w:val="none" w:sz="0" w:space="0" w:color="auto"/>
              </w:divBdr>
            </w:div>
            <w:div w:id="158810401">
              <w:marLeft w:val="0"/>
              <w:marRight w:val="0"/>
              <w:marTop w:val="0"/>
              <w:marBottom w:val="0"/>
              <w:divBdr>
                <w:top w:val="none" w:sz="0" w:space="0" w:color="auto"/>
                <w:left w:val="none" w:sz="0" w:space="0" w:color="auto"/>
                <w:bottom w:val="none" w:sz="0" w:space="0" w:color="auto"/>
                <w:right w:val="none" w:sz="0" w:space="0" w:color="auto"/>
              </w:divBdr>
            </w:div>
            <w:div w:id="473301456">
              <w:marLeft w:val="0"/>
              <w:marRight w:val="0"/>
              <w:marTop w:val="0"/>
              <w:marBottom w:val="0"/>
              <w:divBdr>
                <w:top w:val="none" w:sz="0" w:space="0" w:color="auto"/>
                <w:left w:val="none" w:sz="0" w:space="0" w:color="auto"/>
                <w:bottom w:val="none" w:sz="0" w:space="0" w:color="auto"/>
                <w:right w:val="none" w:sz="0" w:space="0" w:color="auto"/>
              </w:divBdr>
            </w:div>
          </w:divsChild>
        </w:div>
        <w:div w:id="1845167095">
          <w:marLeft w:val="0"/>
          <w:marRight w:val="0"/>
          <w:marTop w:val="120"/>
          <w:marBottom w:val="0"/>
          <w:divBdr>
            <w:top w:val="none" w:sz="0" w:space="0" w:color="auto"/>
            <w:left w:val="none" w:sz="0" w:space="0" w:color="auto"/>
            <w:bottom w:val="none" w:sz="0" w:space="0" w:color="auto"/>
            <w:right w:val="none" w:sz="0" w:space="0" w:color="auto"/>
          </w:divBdr>
          <w:divsChild>
            <w:div w:id="1659842830">
              <w:marLeft w:val="0"/>
              <w:marRight w:val="0"/>
              <w:marTop w:val="0"/>
              <w:marBottom w:val="0"/>
              <w:divBdr>
                <w:top w:val="none" w:sz="0" w:space="0" w:color="auto"/>
                <w:left w:val="none" w:sz="0" w:space="0" w:color="auto"/>
                <w:bottom w:val="none" w:sz="0" w:space="0" w:color="auto"/>
                <w:right w:val="none" w:sz="0" w:space="0" w:color="auto"/>
              </w:divBdr>
            </w:div>
          </w:divsChild>
        </w:div>
        <w:div w:id="452795452">
          <w:marLeft w:val="0"/>
          <w:marRight w:val="0"/>
          <w:marTop w:val="120"/>
          <w:marBottom w:val="0"/>
          <w:divBdr>
            <w:top w:val="none" w:sz="0" w:space="0" w:color="auto"/>
            <w:left w:val="none" w:sz="0" w:space="0" w:color="auto"/>
            <w:bottom w:val="none" w:sz="0" w:space="0" w:color="auto"/>
            <w:right w:val="none" w:sz="0" w:space="0" w:color="auto"/>
          </w:divBdr>
          <w:divsChild>
            <w:div w:id="410935827">
              <w:marLeft w:val="0"/>
              <w:marRight w:val="0"/>
              <w:marTop w:val="0"/>
              <w:marBottom w:val="0"/>
              <w:divBdr>
                <w:top w:val="none" w:sz="0" w:space="0" w:color="auto"/>
                <w:left w:val="none" w:sz="0" w:space="0" w:color="auto"/>
                <w:bottom w:val="none" w:sz="0" w:space="0" w:color="auto"/>
                <w:right w:val="none" w:sz="0" w:space="0" w:color="auto"/>
              </w:divBdr>
            </w:div>
          </w:divsChild>
        </w:div>
        <w:div w:id="1667972093">
          <w:marLeft w:val="0"/>
          <w:marRight w:val="0"/>
          <w:marTop w:val="120"/>
          <w:marBottom w:val="0"/>
          <w:divBdr>
            <w:top w:val="none" w:sz="0" w:space="0" w:color="auto"/>
            <w:left w:val="none" w:sz="0" w:space="0" w:color="auto"/>
            <w:bottom w:val="none" w:sz="0" w:space="0" w:color="auto"/>
            <w:right w:val="none" w:sz="0" w:space="0" w:color="auto"/>
          </w:divBdr>
          <w:divsChild>
            <w:div w:id="697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61BE-23CF-4DE0-A768-3B64025E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3</cp:revision>
  <cp:lastPrinted>2023-12-12T06:37:00Z</cp:lastPrinted>
  <dcterms:created xsi:type="dcterms:W3CDTF">2023-12-12T06:39:00Z</dcterms:created>
  <dcterms:modified xsi:type="dcterms:W3CDTF">2023-12-12T06:39:00Z</dcterms:modified>
</cp:coreProperties>
</file>