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4104"/>
      </w:tblGrid>
      <w:tr w:rsidR="00617D33" w:rsidRPr="008E51C1" w:rsidTr="00617D33">
        <w:tc>
          <w:tcPr>
            <w:tcW w:w="4390" w:type="dxa"/>
            <w:shd w:val="clear" w:color="auto" w:fill="auto"/>
          </w:tcPr>
          <w:p w:rsidR="00617D33" w:rsidRPr="008E51C1" w:rsidRDefault="00617D33" w:rsidP="00FA5A47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lang w:val="en-US" w:eastAsia="el-GR"/>
              </w:rPr>
            </w:pPr>
            <w:bookmarkStart w:id="0" w:name="_GoBack"/>
            <w:bookmarkEnd w:id="0"/>
          </w:p>
          <w:p w:rsidR="00617D33" w:rsidRPr="008E51C1" w:rsidRDefault="00617D33" w:rsidP="00FA5A47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lang w:val="en-US" w:eastAsia="el-GR"/>
              </w:rPr>
            </w:pPr>
            <w:r w:rsidRPr="008E51C1">
              <w:rPr>
                <w:rFonts w:eastAsia="Times New Roman" w:cs="Times New Roman"/>
                <w:b/>
                <w:lang w:val="en-US" w:eastAsia="el-GR"/>
              </w:rPr>
              <w:t>HELLENIC REPUBLIC</w:t>
            </w:r>
          </w:p>
          <w:p w:rsidR="00617D33" w:rsidRPr="008E51C1" w:rsidRDefault="00617D33" w:rsidP="00FA5A47">
            <w:pPr>
              <w:spacing w:after="0" w:line="240" w:lineRule="auto"/>
              <w:ind w:left="357" w:firstLine="851"/>
              <w:rPr>
                <w:rFonts w:cs="Times New Roman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73660</wp:posOffset>
                  </wp:positionV>
                  <wp:extent cx="561975" cy="533400"/>
                  <wp:effectExtent l="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D33" w:rsidRPr="008E51C1" w:rsidRDefault="00617D33" w:rsidP="00FA5A47">
            <w:pPr>
              <w:spacing w:before="120" w:after="0" w:line="240" w:lineRule="auto"/>
              <w:ind w:left="357" w:hanging="357"/>
              <w:rPr>
                <w:rFonts w:cs="Times New Roman"/>
                <w:b/>
                <w:lang w:val="en-US"/>
              </w:rPr>
            </w:pPr>
          </w:p>
          <w:p w:rsidR="00617D33" w:rsidRPr="008E51C1" w:rsidRDefault="00617D33" w:rsidP="00FA5A47">
            <w:pPr>
              <w:tabs>
                <w:tab w:val="left" w:pos="2127"/>
              </w:tabs>
              <w:spacing w:after="0" w:line="240" w:lineRule="auto"/>
              <w:ind w:left="357" w:hanging="357"/>
              <w:rPr>
                <w:rFonts w:cs="Times New Roman"/>
                <w:b/>
                <w:lang w:val="en-US"/>
              </w:rPr>
            </w:pPr>
          </w:p>
          <w:p w:rsidR="00617D33" w:rsidRPr="008E51C1" w:rsidRDefault="00617D33" w:rsidP="00FA5A47">
            <w:pPr>
              <w:tabs>
                <w:tab w:val="left" w:pos="2127"/>
              </w:tabs>
              <w:spacing w:after="0" w:line="240" w:lineRule="auto"/>
              <w:ind w:left="357" w:hanging="357"/>
              <w:rPr>
                <w:rFonts w:cs="Times New Roman"/>
                <w:b/>
                <w:lang w:val="en-US"/>
              </w:rPr>
            </w:pPr>
          </w:p>
          <w:p w:rsidR="00617D33" w:rsidRPr="008E51C1" w:rsidRDefault="00617D33" w:rsidP="00FA5A47">
            <w:pPr>
              <w:tabs>
                <w:tab w:val="left" w:pos="2127"/>
              </w:tabs>
              <w:spacing w:after="0" w:line="240" w:lineRule="auto"/>
              <w:ind w:left="357" w:hanging="357"/>
              <w:rPr>
                <w:rFonts w:cs="Times New Roman"/>
                <w:b/>
                <w:lang w:val="en-US"/>
              </w:rPr>
            </w:pPr>
            <w:r w:rsidRPr="008E51C1">
              <w:rPr>
                <w:rFonts w:cs="Times New Roman"/>
                <w:b/>
                <w:lang w:val="en-US"/>
              </w:rPr>
              <w:t>AGRICULTURAL UNIVERSITY OF ATHENS</w:t>
            </w:r>
          </w:p>
          <w:p w:rsidR="00617D33" w:rsidRPr="008E51C1" w:rsidRDefault="00617D33" w:rsidP="00FA5A47">
            <w:pPr>
              <w:tabs>
                <w:tab w:val="left" w:pos="2127"/>
              </w:tabs>
              <w:spacing w:after="0" w:line="240" w:lineRule="auto"/>
              <w:ind w:left="357" w:hanging="357"/>
              <w:rPr>
                <w:rFonts w:cs="Times New Roman"/>
                <w:b/>
                <w:lang w:val="en-US"/>
              </w:rPr>
            </w:pPr>
            <w:r w:rsidRPr="008E51C1">
              <w:rPr>
                <w:rFonts w:cs="Times New Roman"/>
                <w:b/>
                <w:lang w:val="en-US"/>
              </w:rPr>
              <w:t>The International &amp; Public Relations Office,</w:t>
            </w:r>
          </w:p>
          <w:p w:rsidR="00617D33" w:rsidRPr="00D1774C" w:rsidRDefault="00617D33" w:rsidP="00FA5A47">
            <w:pPr>
              <w:spacing w:after="0" w:line="240" w:lineRule="auto"/>
              <w:ind w:left="357" w:hanging="357"/>
              <w:rPr>
                <w:rFonts w:cs="Times New Roman"/>
                <w:lang w:val="en-US"/>
              </w:rPr>
            </w:pPr>
            <w:r w:rsidRPr="008E51C1">
              <w:rPr>
                <w:rFonts w:cs="Times New Roman"/>
                <w:lang w:val="en-US"/>
              </w:rPr>
              <w:t xml:space="preserve">Address: 75 Iera Odos Str, P.C.  118 55, </w:t>
            </w:r>
            <w:r w:rsidRPr="00D1774C">
              <w:rPr>
                <w:rFonts w:cs="Times New Roman"/>
                <w:lang w:val="en-US"/>
              </w:rPr>
              <w:t xml:space="preserve">             </w:t>
            </w:r>
          </w:p>
          <w:p w:rsidR="00617D33" w:rsidRPr="008E51C1" w:rsidRDefault="00617D33" w:rsidP="00FA5A47">
            <w:pPr>
              <w:spacing w:after="0" w:line="240" w:lineRule="auto"/>
              <w:ind w:left="357" w:hanging="357"/>
              <w:rPr>
                <w:rFonts w:cs="Times New Roman"/>
                <w:lang w:val="en-US"/>
              </w:rPr>
            </w:pPr>
            <w:r w:rsidRPr="00D1774C">
              <w:rPr>
                <w:rFonts w:cs="Times New Roman"/>
                <w:lang w:val="en-US"/>
              </w:rPr>
              <w:t xml:space="preserve">                </w:t>
            </w:r>
            <w:r w:rsidRPr="008E51C1">
              <w:rPr>
                <w:rFonts w:cs="Times New Roman"/>
                <w:lang w:val="en-US"/>
              </w:rPr>
              <w:t xml:space="preserve">Athens, </w:t>
            </w:r>
            <w:r>
              <w:rPr>
                <w:rFonts w:cs="Times New Roman"/>
                <w:lang w:val="en-US"/>
              </w:rPr>
              <w:t xml:space="preserve">  </w:t>
            </w:r>
            <w:r w:rsidRPr="008E51C1">
              <w:rPr>
                <w:rFonts w:cs="Times New Roman"/>
                <w:lang w:val="en-US"/>
              </w:rPr>
              <w:t>Greece</w:t>
            </w:r>
          </w:p>
          <w:p w:rsidR="00617D33" w:rsidRPr="008E51C1" w:rsidRDefault="00617D33" w:rsidP="00FA5A47">
            <w:pPr>
              <w:spacing w:after="0" w:line="240" w:lineRule="auto"/>
              <w:ind w:left="357" w:hanging="357"/>
              <w:rPr>
                <w:rFonts w:cs="Times New Roman"/>
                <w:lang w:val="en-US"/>
              </w:rPr>
            </w:pPr>
            <w:r w:rsidRPr="008E51C1">
              <w:rPr>
                <w:rFonts w:cs="Times New Roman"/>
                <w:lang w:val="en-US"/>
              </w:rPr>
              <w:t>I</w:t>
            </w:r>
            <w:r w:rsidR="004E5445">
              <w:rPr>
                <w:rFonts w:cs="Times New Roman"/>
                <w:lang w:val="en-US"/>
              </w:rPr>
              <w:t>nformation: Rania Hindiridou</w:t>
            </w:r>
          </w:p>
          <w:p w:rsidR="00617D33" w:rsidRPr="008E51C1" w:rsidRDefault="004E5445" w:rsidP="00FA5A47">
            <w:pPr>
              <w:spacing w:after="0" w:line="240" w:lineRule="auto"/>
              <w:ind w:left="357" w:hanging="357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No: (+30) 210 5294841</w:t>
            </w:r>
          </w:p>
          <w:p w:rsidR="00617D33" w:rsidRPr="008E51C1" w:rsidRDefault="00617D33" w:rsidP="00FA5A47">
            <w:pPr>
              <w:spacing w:after="0" w:line="240" w:lineRule="auto"/>
              <w:ind w:left="357" w:hanging="357"/>
              <w:rPr>
                <w:rFonts w:eastAsia="Times New Roman" w:cs="Times New Roman"/>
                <w:b/>
                <w:lang w:val="en-US" w:eastAsia="el-GR"/>
              </w:rPr>
            </w:pPr>
            <w:r w:rsidRPr="008E51C1">
              <w:rPr>
                <w:rFonts w:cs="Times New Roman"/>
                <w:lang w:val="en-US"/>
              </w:rPr>
              <w:t xml:space="preserve">E-mail: </w:t>
            </w:r>
            <w:hyperlink r:id="rId6" w:history="1">
              <w:r w:rsidRPr="008E51C1">
                <w:rPr>
                  <w:rFonts w:cs="Times New Roman"/>
                  <w:color w:val="0000FF"/>
                  <w:u w:val="single"/>
                  <w:lang w:val="en-US"/>
                </w:rPr>
                <w:t>public.relations@aua.gr</w:t>
              </w:r>
            </w:hyperlink>
            <w:r w:rsidRPr="008E51C1">
              <w:rPr>
                <w:rFonts w:cs="Times New Roman"/>
                <w:color w:val="0000FF"/>
                <w:u w:val="single"/>
                <w:lang w:val="en-US"/>
              </w:rPr>
              <w:t xml:space="preserve"> </w:t>
            </w:r>
          </w:p>
        </w:tc>
        <w:tc>
          <w:tcPr>
            <w:tcW w:w="3906" w:type="dxa"/>
            <w:shd w:val="clear" w:color="auto" w:fill="auto"/>
          </w:tcPr>
          <w:p w:rsidR="00617D33" w:rsidRPr="008E51C1" w:rsidRDefault="00617D33" w:rsidP="00FA5A47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lang w:val="en-US" w:eastAsia="el-GR"/>
              </w:rPr>
            </w:pPr>
            <w:r w:rsidRPr="008E51C1">
              <w:rPr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>
                  <wp:extent cx="2468880" cy="75438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BDB" w:rsidRDefault="00AD1BDB"/>
    <w:p w:rsidR="00617D33" w:rsidRPr="00617D33" w:rsidRDefault="00617D33" w:rsidP="00617D33">
      <w:pPr>
        <w:rPr>
          <w:rFonts w:asciiTheme="minorHAnsi" w:hAnsiTheme="minorHAnsi"/>
          <w:lang w:val="en-US"/>
        </w:rPr>
      </w:pPr>
      <w:r w:rsidRPr="00617D33">
        <w:rPr>
          <w:rFonts w:asciiTheme="minorHAnsi" w:hAnsiTheme="minorHAnsi"/>
          <w:lang w:val="en-US"/>
        </w:rPr>
        <w:t xml:space="preserve">                                                                                                             </w:t>
      </w:r>
      <w:r w:rsidR="003D4F40">
        <w:rPr>
          <w:rFonts w:asciiTheme="minorHAnsi" w:hAnsiTheme="minorHAnsi"/>
          <w:lang w:val="en-US"/>
        </w:rPr>
        <w:t xml:space="preserve">     </w:t>
      </w:r>
      <w:r w:rsidRPr="00617D33">
        <w:rPr>
          <w:rFonts w:asciiTheme="minorHAnsi" w:hAnsiTheme="minorHAnsi"/>
          <w:lang w:val="en-US"/>
        </w:rPr>
        <w:t>Athens, 24</w:t>
      </w:r>
      <w:r w:rsidRPr="00617D33">
        <w:rPr>
          <w:rFonts w:asciiTheme="minorHAnsi" w:hAnsiTheme="minorHAnsi"/>
          <w:vertAlign w:val="superscript"/>
          <w:lang w:val="en-US"/>
        </w:rPr>
        <w:t>th</w:t>
      </w:r>
      <w:r w:rsidRPr="00617D33">
        <w:rPr>
          <w:rFonts w:asciiTheme="minorHAnsi" w:hAnsiTheme="minorHAnsi"/>
          <w:lang w:val="en-US"/>
        </w:rPr>
        <w:t xml:space="preserve"> of May, 2022</w:t>
      </w:r>
    </w:p>
    <w:p w:rsidR="00617D33" w:rsidRPr="00617D33" w:rsidRDefault="00617D33" w:rsidP="00617D33">
      <w:pPr>
        <w:rPr>
          <w:rFonts w:asciiTheme="minorHAnsi" w:hAnsiTheme="minorHAnsi"/>
          <w:b/>
          <w:lang w:val="en-US"/>
        </w:rPr>
      </w:pPr>
    </w:p>
    <w:p w:rsidR="00617D33" w:rsidRPr="00617D33" w:rsidRDefault="00617D33" w:rsidP="00617D33">
      <w:pPr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617D33">
        <w:rPr>
          <w:rFonts w:asciiTheme="minorHAnsi" w:hAnsiTheme="minorHAnsi"/>
          <w:b/>
          <w:sz w:val="24"/>
          <w:szCs w:val="24"/>
          <w:u w:val="single"/>
          <w:lang w:val="en-US"/>
        </w:rPr>
        <w:t>ANNOUNCEMENT</w:t>
      </w:r>
    </w:p>
    <w:p w:rsidR="00617D33" w:rsidRPr="00617D33" w:rsidRDefault="00617D33" w:rsidP="00617D33">
      <w:pPr>
        <w:shd w:val="clear" w:color="auto" w:fill="FFFFFF"/>
        <w:spacing w:after="0" w:line="648" w:lineRule="atLeast"/>
        <w:jc w:val="center"/>
        <w:rPr>
          <w:rFonts w:asciiTheme="minorHAnsi" w:hAnsiTheme="minorHAnsi" w:cs="Arial"/>
          <w:b/>
          <w:bCs/>
          <w:color w:val="212529"/>
          <w:spacing w:val="-4"/>
          <w:sz w:val="24"/>
          <w:szCs w:val="24"/>
          <w:lang w:val="lt-LT" w:eastAsia="lt-LT"/>
        </w:rPr>
      </w:pPr>
      <w:r w:rsidRPr="00617D33">
        <w:rPr>
          <w:rFonts w:asciiTheme="minorHAnsi" w:hAnsiTheme="minorHAnsi" w:cs="Arial"/>
          <w:b/>
          <w:bCs/>
          <w:color w:val="212529"/>
          <w:spacing w:val="-4"/>
          <w:sz w:val="24"/>
          <w:szCs w:val="24"/>
          <w:lang w:val="lt-LT" w:eastAsia="lt-LT"/>
        </w:rPr>
        <w:t>Research Workshop: “Perspectives in Smart Urban Coastal Sustainability Research”</w:t>
      </w:r>
    </w:p>
    <w:p w:rsidR="00617D33" w:rsidRPr="0014244C" w:rsidRDefault="00617D33" w:rsidP="00617D33">
      <w:pPr>
        <w:shd w:val="clear" w:color="auto" w:fill="FFFFFF"/>
        <w:spacing w:after="100" w:afterAutospacing="1" w:line="360" w:lineRule="atLeast"/>
        <w:rPr>
          <w:rFonts w:asciiTheme="minorHAnsi" w:hAnsiTheme="minorHAnsi" w:cstheme="minorHAnsi"/>
          <w:spacing w:val="-2"/>
          <w:sz w:val="24"/>
          <w:szCs w:val="24"/>
          <w:lang w:val="lt-LT" w:eastAsia="lt-LT"/>
        </w:rPr>
      </w:pPr>
    </w:p>
    <w:p w:rsidR="00617D33" w:rsidRPr="0014244C" w:rsidRDefault="00617D33" w:rsidP="00D1774C">
      <w:pPr>
        <w:shd w:val="clear" w:color="auto" w:fill="FFFFFF"/>
        <w:spacing w:after="100" w:afterAutospacing="1" w:line="360" w:lineRule="atLeast"/>
        <w:jc w:val="both"/>
        <w:rPr>
          <w:rFonts w:asciiTheme="minorHAnsi" w:hAnsiTheme="minorHAnsi" w:cstheme="minorHAnsi"/>
          <w:spacing w:val="-2"/>
          <w:sz w:val="24"/>
          <w:szCs w:val="24"/>
          <w:lang w:val="lt-LT" w:eastAsia="lt-LT"/>
        </w:rPr>
      </w:pPr>
      <w:r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  <w:t xml:space="preserve">1-2 June 2022 </w:t>
      </w:r>
      <w:r w:rsidR="00D1774C"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en-US" w:eastAsia="lt-LT"/>
        </w:rPr>
        <w:t xml:space="preserve">The </w:t>
      </w:r>
      <w:r w:rsidR="00D1774C"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  <w:t>Agricultural</w:t>
      </w:r>
      <w:r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  <w:t xml:space="preserve"> University of Athens (AUA, Greece) will host the 1st physical research workshop, a major event with more than 85 researchers from all 9 EU-CONEXUS Universities.</w:t>
      </w:r>
    </w:p>
    <w:p w:rsidR="00617D33" w:rsidRPr="0014244C" w:rsidRDefault="00617D33" w:rsidP="00AB6159">
      <w:pPr>
        <w:shd w:val="clear" w:color="auto" w:fill="FFFFFF"/>
        <w:spacing w:after="100" w:afterAutospacing="1" w:line="360" w:lineRule="atLeast"/>
        <w:jc w:val="both"/>
        <w:rPr>
          <w:rFonts w:asciiTheme="minorHAnsi" w:hAnsiTheme="minorHAnsi" w:cstheme="minorHAnsi"/>
          <w:spacing w:val="-2"/>
          <w:sz w:val="24"/>
          <w:szCs w:val="24"/>
          <w:lang w:val="lt-LT" w:eastAsia="lt-LT"/>
        </w:rPr>
      </w:pPr>
      <w:r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  <w:t>The research workshop named: “Perspectives in Smart Urban Coastal Sustainability Research”, will urge the researchers of EU-CONEXUS to accelerate research networking and interdisciplinary research in thematic fields of Smart Urban Coastal Sustainability within four (4) Joint Research Institutes (JRIs) of the Alliance:  </w:t>
      </w:r>
    </w:p>
    <w:p w:rsidR="00617D33" w:rsidRPr="0014244C" w:rsidRDefault="00617D33" w:rsidP="00617D33">
      <w:pPr>
        <w:numPr>
          <w:ilvl w:val="0"/>
          <w:numId w:val="1"/>
        </w:numPr>
        <w:spacing w:after="0" w:line="25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14244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Life Sciences and Biotechnology Institute </w:t>
      </w:r>
    </w:p>
    <w:p w:rsidR="00617D33" w:rsidRPr="0014244C" w:rsidRDefault="00617D33" w:rsidP="00617D33">
      <w:pPr>
        <w:numPr>
          <w:ilvl w:val="0"/>
          <w:numId w:val="1"/>
        </w:numPr>
        <w:spacing w:after="0" w:line="25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14244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Environmental Sciences and Biodiversity Institute</w:t>
      </w:r>
    </w:p>
    <w:p w:rsidR="00617D33" w:rsidRPr="0014244C" w:rsidRDefault="00617D33" w:rsidP="00617D33">
      <w:pPr>
        <w:numPr>
          <w:ilvl w:val="0"/>
          <w:numId w:val="1"/>
        </w:numPr>
        <w:spacing w:after="0" w:line="25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14244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Coastal Engineering Institute</w:t>
      </w:r>
    </w:p>
    <w:p w:rsidR="00617D33" w:rsidRPr="0014244C" w:rsidRDefault="00617D33" w:rsidP="00617D33">
      <w:pPr>
        <w:numPr>
          <w:ilvl w:val="0"/>
          <w:numId w:val="1"/>
        </w:numPr>
        <w:spacing w:after="0" w:line="25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14244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Social, Culture and Human Sciences Institute</w:t>
      </w:r>
      <w:r w:rsidR="00E814CD" w:rsidRPr="0014244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:rsidR="00617D33" w:rsidRPr="0014244C" w:rsidRDefault="00617D33" w:rsidP="003D4F40">
      <w:pPr>
        <w:shd w:val="clear" w:color="auto" w:fill="FFFFFF"/>
        <w:spacing w:after="100" w:afterAutospacing="1" w:line="360" w:lineRule="atLeast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</w:pPr>
      <w:r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  <w:t>The research workshop will be organized around introductory plenary sessions, parallel sessions and round tables. The invited researchers will contribute to the creation of the EU-CONEXUS research network by presenting institutional profile and thematic investigations in the field of “Smart Urban Coastal Sustainability - SmUCS” while setting the scene for further development of key research topics, planning joint research and networking activities between EU-CONEXUS partners.</w:t>
      </w:r>
    </w:p>
    <w:p w:rsidR="00617D33" w:rsidRPr="0014244C" w:rsidRDefault="00617D33" w:rsidP="00617D33">
      <w:pPr>
        <w:shd w:val="clear" w:color="auto" w:fill="FFFFFF"/>
        <w:spacing w:after="100" w:afterAutospacing="1" w:line="360" w:lineRule="atLeast"/>
        <w:rPr>
          <w:rFonts w:asciiTheme="minorHAnsi" w:hAnsiTheme="minorHAnsi" w:cstheme="minorHAnsi"/>
          <w:spacing w:val="-2"/>
          <w:sz w:val="24"/>
          <w:szCs w:val="24"/>
          <w:lang w:val="lt-LT" w:eastAsia="lt-LT"/>
        </w:rPr>
      </w:pPr>
      <w:r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  <w:t>Agenda added.</w:t>
      </w:r>
    </w:p>
    <w:p w:rsidR="00617D33" w:rsidRPr="0014244C" w:rsidRDefault="00617D33" w:rsidP="00617D33">
      <w:pPr>
        <w:shd w:val="clear" w:color="auto" w:fill="FFFFFF"/>
        <w:spacing w:after="100" w:afterAutospacing="1" w:line="360" w:lineRule="atLeast"/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</w:pPr>
      <w:r w:rsidRPr="0014244C">
        <w:rPr>
          <w:rFonts w:asciiTheme="minorHAnsi" w:hAnsiTheme="minorHAnsi" w:cstheme="minorHAnsi"/>
          <w:color w:val="000000"/>
          <w:spacing w:val="-2"/>
          <w:sz w:val="24"/>
          <w:szCs w:val="24"/>
          <w:lang w:val="lt-LT" w:eastAsia="lt-LT"/>
        </w:rPr>
        <w:lastRenderedPageBreak/>
        <w:t>The event will be livestreamed partly.</w:t>
      </w:r>
    </w:p>
    <w:p w:rsidR="00617D33" w:rsidRPr="0014244C" w:rsidRDefault="00617D33" w:rsidP="00D467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lt-LT"/>
        </w:rPr>
      </w:pPr>
      <w:r w:rsidRPr="0014244C">
        <w:rPr>
          <w:rFonts w:asciiTheme="minorHAnsi" w:hAnsiTheme="minorHAnsi" w:cstheme="minorHAnsi"/>
          <w:sz w:val="24"/>
          <w:szCs w:val="24"/>
          <w:lang w:val="lt-LT"/>
        </w:rPr>
        <w:t xml:space="preserve">WEDNESDAY, 1 JUNE 2022: </w:t>
      </w:r>
      <w:hyperlink r:id="rId8" w:history="1">
        <w:r w:rsidR="00C45C83" w:rsidRPr="0014244C">
          <w:rPr>
            <w:rFonts w:asciiTheme="minorHAnsi" w:hAnsiTheme="minorHAnsi" w:cstheme="minorHAnsi"/>
            <w:color w:val="0563C1"/>
            <w:sz w:val="24"/>
            <w:szCs w:val="24"/>
            <w:u w:val="single"/>
            <w:lang w:val="lt-LT"/>
          </w:rPr>
          <w:t>AUA 1/6 EU-CONEXUS RESEARCH WORKSHOP - technical instructions are given below | ePresence | ΔΙΑΥΛΟΣ (grnet.gr)</w:t>
        </w:r>
      </w:hyperlink>
      <w:r w:rsidRPr="0014244C">
        <w:rPr>
          <w:rFonts w:asciiTheme="minorHAnsi" w:hAnsiTheme="minorHAnsi" w:cstheme="minorHAnsi"/>
          <w:sz w:val="24"/>
          <w:szCs w:val="24"/>
          <w:lang w:val="lt-LT"/>
        </w:rPr>
        <w:t xml:space="preserve"> </w:t>
      </w:r>
    </w:p>
    <w:p w:rsidR="00EE11E2" w:rsidRPr="0014244C" w:rsidRDefault="00EE11E2" w:rsidP="00D467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lt-LT"/>
        </w:rPr>
      </w:pPr>
    </w:p>
    <w:p w:rsidR="00617D33" w:rsidRPr="0014244C" w:rsidRDefault="00D46785" w:rsidP="00D467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lt-LT"/>
        </w:rPr>
      </w:pPr>
      <w:r>
        <w:rPr>
          <w:rFonts w:asciiTheme="minorHAnsi" w:hAnsiTheme="minorHAnsi" w:cstheme="minorHAnsi"/>
          <w:sz w:val="24"/>
          <w:szCs w:val="24"/>
          <w:lang w:val="lt-LT"/>
        </w:rPr>
        <w:t xml:space="preserve">THURSDAY, 2 JUNE </w:t>
      </w:r>
      <w:r w:rsidR="00617D33" w:rsidRPr="0014244C">
        <w:rPr>
          <w:rFonts w:asciiTheme="minorHAnsi" w:hAnsiTheme="minorHAnsi" w:cstheme="minorHAnsi"/>
          <w:sz w:val="24"/>
          <w:szCs w:val="24"/>
          <w:lang w:val="lt-LT"/>
        </w:rPr>
        <w:t xml:space="preserve">2022 - Round tables of Joint Research Institutes: </w:t>
      </w:r>
      <w:hyperlink r:id="rId9" w:history="1">
        <w:r w:rsidR="00617D33" w:rsidRPr="0014244C">
          <w:rPr>
            <w:rFonts w:asciiTheme="minorHAnsi" w:hAnsiTheme="minorHAnsi" w:cstheme="minorHAnsi"/>
            <w:color w:val="0563C1"/>
            <w:sz w:val="24"/>
            <w:szCs w:val="24"/>
            <w:u w:val="single"/>
            <w:lang w:val="lt-LT"/>
          </w:rPr>
          <w:t>AUA Media Server</w:t>
        </w:r>
      </w:hyperlink>
      <w:r w:rsidR="00617D33" w:rsidRPr="0014244C">
        <w:rPr>
          <w:rFonts w:asciiTheme="minorHAnsi" w:hAnsiTheme="minorHAnsi" w:cstheme="minorHAnsi"/>
          <w:sz w:val="24"/>
          <w:szCs w:val="24"/>
          <w:lang w:val="lt-LT"/>
        </w:rPr>
        <w:t xml:space="preserve">  </w:t>
      </w:r>
    </w:p>
    <w:p w:rsidR="00617D33" w:rsidRPr="0014244C" w:rsidRDefault="00617D33">
      <w:pPr>
        <w:rPr>
          <w:rFonts w:asciiTheme="minorHAnsi" w:hAnsiTheme="minorHAnsi" w:cstheme="minorHAnsi"/>
          <w:sz w:val="24"/>
          <w:szCs w:val="24"/>
          <w:lang w:val="lt-LT"/>
        </w:rPr>
      </w:pPr>
    </w:p>
    <w:sectPr w:rsidR="00617D33" w:rsidRPr="001424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5D37"/>
    <w:multiLevelType w:val="multilevel"/>
    <w:tmpl w:val="B9D0F5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3"/>
    <w:rsid w:val="0014244C"/>
    <w:rsid w:val="002B2192"/>
    <w:rsid w:val="003D4F40"/>
    <w:rsid w:val="003F4F54"/>
    <w:rsid w:val="004E5445"/>
    <w:rsid w:val="00617D33"/>
    <w:rsid w:val="00672F80"/>
    <w:rsid w:val="00A06BF9"/>
    <w:rsid w:val="00AB6159"/>
    <w:rsid w:val="00AD1BDB"/>
    <w:rsid w:val="00C45C83"/>
    <w:rsid w:val="00C953C6"/>
    <w:rsid w:val="00D1774C"/>
    <w:rsid w:val="00D46785"/>
    <w:rsid w:val="00E814CD"/>
    <w:rsid w:val="00E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7D41-3079-4B99-8F2B-24B5DF2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33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los.grnet.gr/epresence-conference-12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aserver.aua.gr/liv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Aliki-Foteini Kyritsi</cp:lastModifiedBy>
  <cp:revision>2</cp:revision>
  <dcterms:created xsi:type="dcterms:W3CDTF">2022-05-26T07:22:00Z</dcterms:created>
  <dcterms:modified xsi:type="dcterms:W3CDTF">2022-05-26T07:22:00Z</dcterms:modified>
</cp:coreProperties>
</file>