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AA" w:rsidRPr="00185D6F" w:rsidRDefault="00226102" w:rsidP="00185D6F">
      <w:p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 xml:space="preserve">ΠΑΡΟΥΣΙΑΣΗ ΚΑΙ ΒΡΑΒΕΥΣΗ ΕΠΙΧΕΙΡΗΜΑΤΙΚΩΝ ΣΧΕΔΙΩΝ </w:t>
      </w:r>
      <w:r w:rsidR="00FD79B8" w:rsidRPr="00185D6F">
        <w:rPr>
          <w:rFonts w:ascii="Times New Roman" w:hAnsi="Times New Roman" w:cs="Times New Roman"/>
          <w:b/>
          <w:sz w:val="24"/>
          <w:szCs w:val="24"/>
          <w:lang w:val="el-GR"/>
        </w:rPr>
        <w:t xml:space="preserve">ΕΠΙΧΕΙΡΗΣΕΩΝ ΤΡΟΦΙΜΩΝ ΚΑΙ ΓΕΩΡΓΙΑΣ </w:t>
      </w:r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>201</w:t>
      </w:r>
      <w:r w:rsidR="00FD79B8" w:rsidRPr="00185D6F">
        <w:rPr>
          <w:rFonts w:ascii="Times New Roman" w:hAnsi="Times New Roman" w:cs="Times New Roman"/>
          <w:b/>
          <w:sz w:val="24"/>
          <w:szCs w:val="24"/>
          <w:lang w:val="el-GR"/>
        </w:rPr>
        <w:t>4</w:t>
      </w:r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>-201</w:t>
      </w:r>
      <w:r w:rsidR="00FD79B8" w:rsidRPr="00185D6F">
        <w:rPr>
          <w:rFonts w:ascii="Times New Roman" w:hAnsi="Times New Roman" w:cs="Times New Roman"/>
          <w:b/>
          <w:sz w:val="24"/>
          <w:szCs w:val="24"/>
          <w:lang w:val="el-GR"/>
        </w:rPr>
        <w:t>5</w:t>
      </w:r>
    </w:p>
    <w:p w:rsidR="00226102" w:rsidRPr="00185D6F" w:rsidRDefault="00226102" w:rsidP="00185D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</w:t>
      </w:r>
      <w:r w:rsidR="00FD79B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Τρίτη 9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Ιουνίου 201</w:t>
      </w:r>
      <w:r w:rsidR="00FD79B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5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στο Συνεδριακό Αμφιθέατρο του Γεωπονικού Πανεπιστημίου Αθηνών, η Μονάδα Καινοτομίας και Επιχειρηματικότητας 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ΓΠΑ 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διοργάνωσε για </w:t>
      </w:r>
      <w:r w:rsidR="00FD79B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τέταρτη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συνεχή χρονιά την τελετή παρουσίασης και βράβευσης επιχειρηματικών σχεδίων για την ακαδημαϊκή περίοδο 201</w:t>
      </w:r>
      <w:r w:rsidR="00FD79B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4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-201</w:t>
      </w:r>
      <w:r w:rsidR="00FD79B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5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Στην εκδήλωση παρουσιάστηκαν τέσσερεις καινοτόμες, ολοκληρωμένες επενδυτικές προτάσεις που </w:t>
      </w:r>
      <w:r w:rsid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εκπονήθηκαν</w:t>
      </w:r>
      <w:r w:rsidR="00185D6F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από φοιτητές του Πανεπιστημίου μας.</w:t>
      </w:r>
    </w:p>
    <w:p w:rsidR="00226102" w:rsidRPr="00185D6F" w:rsidRDefault="00226102" w:rsidP="00185D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τελετή προλόγισαν ο 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Πρύτανης 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του Γεωπονικού Πανεπιστημίου Αθηνών 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Καθηγητής </w:t>
      </w:r>
      <w:r w:rsidR="007D523C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κ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r w:rsidR="00FD79B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Γ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proofErr w:type="spellStart"/>
      <w:r w:rsidR="00FD79B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Παπαδούλης</w:t>
      </w:r>
      <w:proofErr w:type="spellEnd"/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, η Αναπληρώτρια</w:t>
      </w:r>
      <w:r w:rsidR="007A7D2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Πρόεδρος του Συμβουλίου του Γεωπονικού Πανεπιστημίου Αθηνών 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Καθηγήτρια κ.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Έ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Τσακαλίδου</w:t>
      </w:r>
      <w:proofErr w:type="spellEnd"/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ο Επιστημονικός Υπεύθυνος της Μονάδας Καινοτομίας και Επιχειρηματικότητας Αν. Καθηγητής κ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</w:t>
      </w:r>
      <w:r w:rsidR="00984DDE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Ροζάκης.</w:t>
      </w:r>
    </w:p>
    <w:p w:rsidR="007D523C" w:rsidRPr="00185D6F" w:rsidRDefault="00226102" w:rsidP="00185D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Η αξιολόγηση των επιχειρηματικών σχεδίων και η επιλογή του καλύτερου έγινε από επταμελή Επιτροπή</w:t>
      </w:r>
      <w:r w:rsidR="007D523C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που αποτελούνταν από τους: </w:t>
      </w:r>
    </w:p>
    <w:p w:rsidR="00FD79B8" w:rsidRPr="00185D6F" w:rsidRDefault="00185D6F" w:rsidP="00185D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Η. </w:t>
      </w:r>
      <w:r w:rsidR="00FD79B8" w:rsidRPr="00185D6F">
        <w:rPr>
          <w:rFonts w:ascii="Times New Roman" w:hAnsi="Times New Roman" w:cs="Times New Roman"/>
          <w:sz w:val="24"/>
          <w:szCs w:val="24"/>
          <w:lang w:val="el-GR"/>
        </w:rPr>
        <w:t>Καραγιάννης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FD79B8"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Καθηγητής Επιστήμης, Τεχνολογίας, Καινοτομίας &amp; Επιχειρηματικότητας, </w:t>
      </w:r>
      <w:r w:rsidR="00FD79B8" w:rsidRPr="00185D6F">
        <w:rPr>
          <w:rFonts w:ascii="Times New Roman" w:hAnsi="Times New Roman" w:cs="Times New Roman"/>
          <w:sz w:val="24"/>
          <w:szCs w:val="24"/>
        </w:rPr>
        <w:t>George</w:t>
      </w:r>
      <w:r w:rsidR="00FD79B8"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79B8" w:rsidRPr="00185D6F">
        <w:rPr>
          <w:rFonts w:ascii="Times New Roman" w:hAnsi="Times New Roman" w:cs="Times New Roman"/>
          <w:sz w:val="24"/>
          <w:szCs w:val="24"/>
        </w:rPr>
        <w:t>Washington</w:t>
      </w:r>
      <w:r w:rsidR="00FD79B8"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79B8" w:rsidRPr="00185D6F">
        <w:rPr>
          <w:rFonts w:ascii="Times New Roman" w:hAnsi="Times New Roman" w:cs="Times New Roman"/>
          <w:sz w:val="24"/>
          <w:szCs w:val="24"/>
        </w:rPr>
        <w:t>University</w:t>
      </w:r>
    </w:p>
    <w:p w:rsidR="00FD79B8" w:rsidRPr="00185D6F" w:rsidRDefault="00FD79B8" w:rsidP="00185D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Ο. </w:t>
      </w:r>
      <w:proofErr w:type="spellStart"/>
      <w:r w:rsidRPr="00185D6F">
        <w:rPr>
          <w:rFonts w:ascii="Times New Roman" w:hAnsi="Times New Roman" w:cs="Times New Roman"/>
          <w:sz w:val="24"/>
          <w:szCs w:val="24"/>
          <w:lang w:val="el-GR"/>
        </w:rPr>
        <w:t>Καρτάλος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, Σύμβουλος Επιχειρήσεων / Εταίρος, </w:t>
      </w:r>
      <w:proofErr w:type="spellStart"/>
      <w:r w:rsidRPr="00185D6F">
        <w:rPr>
          <w:rFonts w:ascii="Times New Roman" w:hAnsi="Times New Roman" w:cs="Times New Roman"/>
          <w:sz w:val="24"/>
          <w:szCs w:val="24"/>
        </w:rPr>
        <w:t>Logotech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 Α.Ε.</w:t>
      </w:r>
    </w:p>
    <w:p w:rsidR="00FD79B8" w:rsidRPr="00185D6F" w:rsidRDefault="00FD79B8" w:rsidP="00185D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Δ. </w:t>
      </w:r>
      <w:proofErr w:type="spellStart"/>
      <w:r w:rsidRPr="00185D6F">
        <w:rPr>
          <w:rFonts w:ascii="Times New Roman" w:hAnsi="Times New Roman" w:cs="Times New Roman"/>
          <w:sz w:val="24"/>
          <w:szCs w:val="24"/>
          <w:lang w:val="el-GR"/>
        </w:rPr>
        <w:t>Λίτινας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>,  Χημικός Τροφίμων - Σύμβουλος Επιχειρήσεων Τροφίμων και Ποτών</w:t>
      </w:r>
    </w:p>
    <w:p w:rsidR="00FD79B8" w:rsidRPr="00185D6F" w:rsidRDefault="00FD79B8" w:rsidP="00185D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6F">
        <w:rPr>
          <w:rFonts w:ascii="Times New Roman" w:hAnsi="Times New Roman" w:cs="Times New Roman"/>
          <w:sz w:val="24"/>
          <w:szCs w:val="24"/>
        </w:rPr>
        <w:t xml:space="preserve">Λ. </w:t>
      </w:r>
      <w:proofErr w:type="spellStart"/>
      <w:r w:rsidRPr="00185D6F">
        <w:rPr>
          <w:rFonts w:ascii="Times New Roman" w:hAnsi="Times New Roman" w:cs="Times New Roman"/>
          <w:sz w:val="24"/>
          <w:szCs w:val="24"/>
        </w:rPr>
        <w:t>Πηλίτσης</w:t>
      </w:r>
      <w:proofErr w:type="spellEnd"/>
      <w:r w:rsidRPr="00185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D6F">
        <w:rPr>
          <w:rFonts w:ascii="Times New Roman" w:hAnsi="Times New Roman" w:cs="Times New Roman"/>
          <w:sz w:val="24"/>
          <w:szCs w:val="24"/>
        </w:rPr>
        <w:t>Ιδρυτής</w:t>
      </w:r>
      <w:proofErr w:type="spellEnd"/>
      <w:r w:rsidRPr="00185D6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85D6F">
        <w:rPr>
          <w:rFonts w:ascii="Times New Roman" w:hAnsi="Times New Roman" w:cs="Times New Roman"/>
          <w:sz w:val="24"/>
          <w:szCs w:val="24"/>
        </w:rPr>
        <w:t>Εταίρος</w:t>
      </w:r>
      <w:proofErr w:type="spellEnd"/>
      <w:r w:rsidRPr="00185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D6F">
        <w:rPr>
          <w:rFonts w:ascii="Times New Roman" w:hAnsi="Times New Roman" w:cs="Times New Roman"/>
          <w:sz w:val="24"/>
          <w:szCs w:val="24"/>
        </w:rPr>
        <w:t>Anchorstone</w:t>
      </w:r>
      <w:proofErr w:type="spellEnd"/>
      <w:r w:rsidRPr="00185D6F">
        <w:rPr>
          <w:rFonts w:ascii="Times New Roman" w:hAnsi="Times New Roman" w:cs="Times New Roman"/>
          <w:sz w:val="24"/>
          <w:szCs w:val="24"/>
        </w:rPr>
        <w:t xml:space="preserve"> Partners</w:t>
      </w:r>
    </w:p>
    <w:p w:rsidR="00FD79B8" w:rsidRPr="00185D6F" w:rsidRDefault="00FD79B8" w:rsidP="00185D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6F">
        <w:rPr>
          <w:rFonts w:ascii="Times New Roman" w:hAnsi="Times New Roman" w:cs="Times New Roman"/>
          <w:sz w:val="24"/>
          <w:szCs w:val="24"/>
        </w:rPr>
        <w:t xml:space="preserve">Σ. </w:t>
      </w:r>
      <w:proofErr w:type="spellStart"/>
      <w:r w:rsidRPr="00185D6F">
        <w:rPr>
          <w:rFonts w:ascii="Times New Roman" w:hAnsi="Times New Roman" w:cs="Times New Roman"/>
          <w:sz w:val="24"/>
          <w:szCs w:val="24"/>
        </w:rPr>
        <w:t>Πλούσας</w:t>
      </w:r>
      <w:proofErr w:type="spellEnd"/>
      <w:r w:rsidRPr="00185D6F">
        <w:rPr>
          <w:rFonts w:ascii="Times New Roman" w:hAnsi="Times New Roman" w:cs="Times New Roman"/>
          <w:sz w:val="24"/>
          <w:szCs w:val="24"/>
        </w:rPr>
        <w:t xml:space="preserve">, CEO, </w:t>
      </w:r>
      <w:proofErr w:type="spellStart"/>
      <w:r w:rsidRPr="00185D6F">
        <w:rPr>
          <w:rFonts w:ascii="Times New Roman" w:hAnsi="Times New Roman" w:cs="Times New Roman"/>
          <w:sz w:val="24"/>
          <w:szCs w:val="24"/>
        </w:rPr>
        <w:t>Parnasse</w:t>
      </w:r>
      <w:proofErr w:type="spellEnd"/>
      <w:r w:rsidRPr="00185D6F"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FD79B8" w:rsidRPr="00185D6F" w:rsidRDefault="00FD79B8" w:rsidP="00185D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Κ. </w:t>
      </w:r>
      <w:proofErr w:type="spellStart"/>
      <w:r w:rsidRPr="00185D6F">
        <w:rPr>
          <w:rFonts w:ascii="Times New Roman" w:hAnsi="Times New Roman" w:cs="Times New Roman"/>
          <w:sz w:val="24"/>
          <w:szCs w:val="24"/>
          <w:lang w:val="el-GR"/>
        </w:rPr>
        <w:t>Χατζηευθυμιάδης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, Αν. Γενικός </w:t>
      </w:r>
      <w:proofErr w:type="spellStart"/>
      <w:r w:rsidRPr="00185D6F">
        <w:rPr>
          <w:rFonts w:ascii="Times New Roman" w:hAnsi="Times New Roman" w:cs="Times New Roman"/>
          <w:sz w:val="24"/>
          <w:szCs w:val="24"/>
          <w:lang w:val="el-GR"/>
        </w:rPr>
        <w:t>Διεθυντής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>, Προηγμένες Υπηρεσίες ΕΠΕ</w:t>
      </w:r>
    </w:p>
    <w:p w:rsidR="00984DDE" w:rsidRPr="00185D6F" w:rsidRDefault="00FD79B8" w:rsidP="00185D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Ε. </w:t>
      </w:r>
      <w:proofErr w:type="spellStart"/>
      <w:r w:rsidRPr="00185D6F">
        <w:rPr>
          <w:rFonts w:ascii="Times New Roman" w:hAnsi="Times New Roman" w:cs="Times New Roman"/>
          <w:sz w:val="24"/>
          <w:szCs w:val="24"/>
          <w:lang w:val="el-GR"/>
        </w:rPr>
        <w:t>Χλουβεράκης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>, Πρόεδρος, Κ.Ε.Μ.ΕΛ.</w:t>
      </w:r>
    </w:p>
    <w:p w:rsidR="00226102" w:rsidRPr="00185D6F" w:rsidRDefault="00226102" w:rsidP="00185D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Τα επιχειρηματικά σχέδια που διαγωνίστηκαν είναι:</w:t>
      </w:r>
    </w:p>
    <w:p w:rsidR="00984DDE" w:rsidRPr="00185D6F" w:rsidRDefault="007D523C" w:rsidP="00185D6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>«</w:t>
      </w:r>
      <w:proofErr w:type="spellStart"/>
      <w:r w:rsidR="00185D6F" w:rsidRPr="00185D6F">
        <w:rPr>
          <w:rFonts w:ascii="Times New Roman" w:hAnsi="Times New Roman" w:cs="Times New Roman"/>
          <w:b/>
          <w:color w:val="000000"/>
          <w:sz w:val="24"/>
          <w:szCs w:val="24"/>
        </w:rPr>
        <w:t>Meleonas</w:t>
      </w:r>
      <w:proofErr w:type="spellEnd"/>
      <w:r w:rsidR="00FD79B8" w:rsidRPr="00185D6F">
        <w:rPr>
          <w:rFonts w:ascii="Times New Roman" w:hAnsi="Times New Roman" w:cs="Times New Roman"/>
          <w:b/>
          <w:sz w:val="24"/>
          <w:szCs w:val="24"/>
          <w:lang w:val="el-GR"/>
        </w:rPr>
        <w:t xml:space="preserve"> - Πρότυπη Μελισσοκομική Μονάδα Επιδεικτικού Αγρού</w:t>
      </w:r>
      <w:r w:rsidRPr="00185D6F">
        <w:rPr>
          <w:rFonts w:ascii="Times New Roman" w:hAnsi="Times New Roman" w:cs="Times New Roman"/>
          <w:b/>
          <w:iCs/>
          <w:sz w:val="24"/>
          <w:szCs w:val="24"/>
          <w:lang w:val="el-GR"/>
        </w:rPr>
        <w:t>»</w:t>
      </w:r>
    </w:p>
    <w:p w:rsidR="00185D6F" w:rsidRDefault="00020B52" w:rsidP="00185D6F">
      <w:pPr>
        <w:pStyle w:val="NormalWeb"/>
        <w:spacing w:line="360" w:lineRule="auto"/>
        <w:jc w:val="both"/>
        <w:rPr>
          <w:color w:val="000000"/>
          <w:lang w:val="el-GR"/>
        </w:rPr>
      </w:pPr>
      <w:proofErr w:type="gramStart"/>
      <w:r w:rsidRPr="00185D6F">
        <w:rPr>
          <w:color w:val="000000"/>
        </w:rPr>
        <w:t>O</w:t>
      </w:r>
      <w:r w:rsidRPr="00185D6F">
        <w:rPr>
          <w:color w:val="000000"/>
          <w:lang w:val="el-GR"/>
        </w:rPr>
        <w:t xml:space="preserve"> </w:t>
      </w:r>
      <w:proofErr w:type="spellStart"/>
      <w:r w:rsidRPr="00185D6F">
        <w:rPr>
          <w:color w:val="000000"/>
        </w:rPr>
        <w:t>Meleonas</w:t>
      </w:r>
      <w:proofErr w:type="spellEnd"/>
      <w:r w:rsidRPr="00185D6F">
        <w:rPr>
          <w:color w:val="000000"/>
          <w:lang w:val="el-GR"/>
        </w:rPr>
        <w:t xml:space="preserve"> είναι μια καινοτόμος επιχείρηση που δραστηριοποιείται σε μια νέα για τα ελληνικά δεδομένα αγορά των «</w:t>
      </w:r>
      <w:proofErr w:type="spellStart"/>
      <w:r w:rsidRPr="00185D6F">
        <w:rPr>
          <w:color w:val="000000"/>
          <w:lang w:val="el-GR"/>
        </w:rPr>
        <w:t>πολυλειτουργικών</w:t>
      </w:r>
      <w:proofErr w:type="spellEnd"/>
      <w:r w:rsidRPr="00185D6F">
        <w:rPr>
          <w:color w:val="000000"/>
          <w:lang w:val="el-GR"/>
        </w:rPr>
        <w:t xml:space="preserve"> αγρών» και εδράζεται στην </w:t>
      </w:r>
      <w:proofErr w:type="spellStart"/>
      <w:r w:rsidRPr="00185D6F">
        <w:rPr>
          <w:color w:val="000000"/>
          <w:lang w:val="el-GR"/>
        </w:rPr>
        <w:t>Νεροτριβιά</w:t>
      </w:r>
      <w:proofErr w:type="spellEnd"/>
      <w:r w:rsidRPr="00185D6F">
        <w:rPr>
          <w:color w:val="000000"/>
          <w:lang w:val="el-GR"/>
        </w:rPr>
        <w:t xml:space="preserve"> Ευβοίας σε ιδιόκτητη έκταση 20 στρεμμάτων.</w:t>
      </w:r>
      <w:proofErr w:type="gramEnd"/>
      <w:r w:rsidRPr="00185D6F">
        <w:rPr>
          <w:color w:val="000000"/>
          <w:lang w:val="el-GR"/>
        </w:rPr>
        <w:t xml:space="preserve"> Στόχος της επιχείρησης είναι μέσα από μια βιωματική σχέση </w:t>
      </w:r>
      <w:r w:rsidRPr="00185D6F">
        <w:rPr>
          <w:color w:val="000000"/>
          <w:lang w:val="el-GR"/>
        </w:rPr>
        <w:lastRenderedPageBreak/>
        <w:t xml:space="preserve">και αλληλεπίδραση, να δώσει την ευκαιρία στους ενδιαφερόμενους να έρθουν σε επαφή με την μέλισσα και τον κλάδο της μελισσοκομίας. </w:t>
      </w:r>
    </w:p>
    <w:p w:rsidR="00984DDE" w:rsidRPr="00185D6F" w:rsidRDefault="00020B52" w:rsidP="00185D6F">
      <w:pPr>
        <w:pStyle w:val="NormalWeb"/>
        <w:spacing w:line="360" w:lineRule="auto"/>
        <w:jc w:val="both"/>
        <w:rPr>
          <w:lang w:val="el-GR"/>
        </w:rPr>
      </w:pPr>
      <w:r w:rsidRPr="00185D6F">
        <w:rPr>
          <w:lang w:val="el-GR"/>
        </w:rPr>
        <w:t xml:space="preserve">Επιστημονικά Υπεύθυνος είναι ο </w:t>
      </w:r>
      <w:proofErr w:type="spellStart"/>
      <w:r w:rsidRPr="00185D6F">
        <w:rPr>
          <w:lang w:val="el-GR"/>
        </w:rPr>
        <w:t>Επ</w:t>
      </w:r>
      <w:proofErr w:type="spellEnd"/>
      <w:r w:rsidRPr="00185D6F">
        <w:rPr>
          <w:lang w:val="el-GR"/>
        </w:rPr>
        <w:t>. Καθ. του τμήματος Αγροτικής Οικονομίας και Ανάπτυξης</w:t>
      </w:r>
      <w:r w:rsidR="00185D6F" w:rsidRPr="00185D6F">
        <w:rPr>
          <w:lang w:val="el-GR"/>
        </w:rPr>
        <w:t xml:space="preserve"> κ. Παύλος </w:t>
      </w:r>
      <w:proofErr w:type="spellStart"/>
      <w:r w:rsidR="00185D6F" w:rsidRPr="00185D6F">
        <w:rPr>
          <w:lang w:val="el-GR"/>
        </w:rPr>
        <w:t>Καρανικόλας</w:t>
      </w:r>
      <w:proofErr w:type="spellEnd"/>
      <w:r w:rsidR="00185D6F" w:rsidRPr="00185D6F">
        <w:rPr>
          <w:lang w:val="el-GR"/>
        </w:rPr>
        <w:t xml:space="preserve">. </w:t>
      </w:r>
      <w:r w:rsidR="00957104" w:rsidRPr="00185D6F">
        <w:rPr>
          <w:lang w:val="el-GR"/>
        </w:rPr>
        <w:t>Συντονιστής της ομάδας είναι ο κ.</w:t>
      </w:r>
      <w:r w:rsidRPr="00185D6F">
        <w:rPr>
          <w:lang w:val="el-GR"/>
        </w:rPr>
        <w:t xml:space="preserve"> Σπυρίδων </w:t>
      </w:r>
      <w:proofErr w:type="spellStart"/>
      <w:r w:rsidRPr="00185D6F">
        <w:rPr>
          <w:lang w:val="el-GR"/>
        </w:rPr>
        <w:t>Στάχτιαρης</w:t>
      </w:r>
      <w:proofErr w:type="spellEnd"/>
      <w:r w:rsidR="00957104" w:rsidRPr="00185D6F">
        <w:rPr>
          <w:lang w:val="el-GR"/>
        </w:rPr>
        <w:t xml:space="preserve">. Οι φοιτητές που εκπόνησαν την μελέτη (με αλφαβητική σειρά) είναι: </w:t>
      </w:r>
      <w:r w:rsidRPr="00185D6F">
        <w:rPr>
          <w:color w:val="000000"/>
          <w:lang w:val="el-GR"/>
        </w:rPr>
        <w:t xml:space="preserve">Άλκηστις Δανιήλ, Πέτρος </w:t>
      </w:r>
      <w:proofErr w:type="spellStart"/>
      <w:r w:rsidRPr="00185D6F">
        <w:rPr>
          <w:color w:val="000000"/>
          <w:lang w:val="el-GR"/>
        </w:rPr>
        <w:t>Κωνσταντάς</w:t>
      </w:r>
      <w:proofErr w:type="spellEnd"/>
      <w:r w:rsidRPr="00185D6F">
        <w:rPr>
          <w:color w:val="000000"/>
          <w:lang w:val="el-GR"/>
        </w:rPr>
        <w:t xml:space="preserve">, Νικόλαος </w:t>
      </w:r>
      <w:proofErr w:type="spellStart"/>
      <w:r w:rsidRPr="00185D6F">
        <w:rPr>
          <w:color w:val="000000"/>
          <w:lang w:val="el-GR"/>
        </w:rPr>
        <w:t>Παναγίδης</w:t>
      </w:r>
      <w:proofErr w:type="spellEnd"/>
      <w:r w:rsidRPr="00185D6F">
        <w:rPr>
          <w:color w:val="000000"/>
          <w:lang w:val="el-GR"/>
        </w:rPr>
        <w:t xml:space="preserve">, Εμμανουήλ </w:t>
      </w:r>
      <w:proofErr w:type="spellStart"/>
      <w:r w:rsidRPr="00185D6F">
        <w:rPr>
          <w:color w:val="000000"/>
          <w:lang w:val="el-GR"/>
        </w:rPr>
        <w:t>Πετράκης</w:t>
      </w:r>
      <w:proofErr w:type="spellEnd"/>
      <w:r w:rsidRPr="00185D6F">
        <w:rPr>
          <w:color w:val="000000"/>
          <w:lang w:val="el-GR"/>
        </w:rPr>
        <w:t xml:space="preserve"> και  Φωτεινή Τράγου</w:t>
      </w:r>
      <w:r w:rsidR="00957104" w:rsidRPr="00185D6F">
        <w:rPr>
          <w:color w:val="000000"/>
          <w:lang w:val="el-GR"/>
        </w:rPr>
        <w:t>.</w:t>
      </w:r>
    </w:p>
    <w:p w:rsidR="007D523C" w:rsidRPr="00185D6F" w:rsidRDefault="007D523C" w:rsidP="00185D6F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>«</w:t>
      </w:r>
      <w:proofErr w:type="spellStart"/>
      <w:r w:rsidR="005E6D74" w:rsidRPr="00185D6F">
        <w:rPr>
          <w:rFonts w:ascii="Times New Roman" w:hAnsi="Times New Roman" w:cs="Times New Roman"/>
          <w:b/>
          <w:sz w:val="24"/>
          <w:szCs w:val="24"/>
        </w:rPr>
        <w:t>ComposTech-Σύγχρονη</w:t>
      </w:r>
      <w:proofErr w:type="spellEnd"/>
      <w:r w:rsidR="005E6D74" w:rsidRPr="00185D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E6D74" w:rsidRPr="00185D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μονάδα</w:t>
      </w:r>
      <w:proofErr w:type="spellEnd"/>
      <w:r w:rsidR="005E6D74" w:rsidRPr="00185D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E6D74" w:rsidRPr="00185D6F">
        <w:rPr>
          <w:rFonts w:ascii="Times New Roman" w:hAnsi="Times New Roman" w:cs="Times New Roman"/>
          <w:b/>
          <w:sz w:val="24"/>
          <w:szCs w:val="24"/>
        </w:rPr>
        <w:t>κομποστοποίησης</w:t>
      </w:r>
      <w:proofErr w:type="spellEnd"/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>»</w:t>
      </w:r>
    </w:p>
    <w:p w:rsidR="00C7645A" w:rsidRPr="00185D6F" w:rsidRDefault="00C7645A" w:rsidP="00185D6F">
      <w:pPr>
        <w:pStyle w:val="NormalWeb"/>
        <w:shd w:val="clear" w:color="auto" w:fill="FFFFFF"/>
        <w:spacing w:after="0" w:afterAutospacing="0" w:line="360" w:lineRule="auto"/>
        <w:jc w:val="both"/>
        <w:rPr>
          <w:lang w:val="el-GR"/>
        </w:rPr>
      </w:pPr>
      <w:r w:rsidRPr="00185D6F">
        <w:rPr>
          <w:color w:val="000000"/>
          <w:lang w:val="el-GR"/>
        </w:rPr>
        <w:t xml:space="preserve">Η </w:t>
      </w:r>
      <w:proofErr w:type="spellStart"/>
      <w:r w:rsidRPr="00185D6F">
        <w:rPr>
          <w:rStyle w:val="Strong"/>
          <w:color w:val="000000"/>
        </w:rPr>
        <w:t>ComposTech</w:t>
      </w:r>
      <w:proofErr w:type="spellEnd"/>
      <w:r w:rsidRPr="00185D6F">
        <w:rPr>
          <w:rStyle w:val="Strong"/>
          <w:color w:val="000000"/>
          <w:lang w:val="el-GR"/>
        </w:rPr>
        <w:t xml:space="preserve"> Ε.Π.Ε</w:t>
      </w:r>
      <w:r w:rsidRPr="00185D6F">
        <w:rPr>
          <w:color w:val="000000"/>
          <w:lang w:val="el-GR"/>
        </w:rPr>
        <w:t xml:space="preserve">. είναι μια εταιρεία παραγωγής υψηλής ποιότητας </w:t>
      </w:r>
      <w:proofErr w:type="spellStart"/>
      <w:r w:rsidRPr="00185D6F">
        <w:rPr>
          <w:color w:val="000000"/>
          <w:lang w:val="el-GR"/>
        </w:rPr>
        <w:t>κομπόστ</w:t>
      </w:r>
      <w:proofErr w:type="spellEnd"/>
      <w:r w:rsidRPr="00185D6F">
        <w:rPr>
          <w:color w:val="000000"/>
          <w:lang w:val="el-GR"/>
        </w:rPr>
        <w:t>, πλούσιου σε θρεπτικά συστατικά και οργανική ουσία, καθαρού από βαρέα μέταλλα, ιδανικού για την αύξηση της γονιμότητας των εδαφών.</w:t>
      </w:r>
      <w:r w:rsidRPr="00185D6F">
        <w:rPr>
          <w:color w:val="000000"/>
        </w:rPr>
        <w:t> </w:t>
      </w:r>
      <w:r w:rsidRPr="00185D6F">
        <w:rPr>
          <w:color w:val="000000"/>
          <w:lang w:val="el-GR"/>
        </w:rPr>
        <w:t xml:space="preserve">Αποστολή της είναι να παρέχει στους πελάτες της (γεωργούς, </w:t>
      </w:r>
      <w:proofErr w:type="spellStart"/>
      <w:r w:rsidRPr="00185D6F">
        <w:rPr>
          <w:color w:val="000000"/>
          <w:lang w:val="el-GR"/>
        </w:rPr>
        <w:t>κηποτέχνες</w:t>
      </w:r>
      <w:proofErr w:type="spellEnd"/>
      <w:r w:rsidRPr="00185D6F">
        <w:rPr>
          <w:color w:val="000000"/>
          <w:lang w:val="el-GR"/>
        </w:rPr>
        <w:t xml:space="preserve">, ιδιώτες, κλπ) υψηλής ποιότητας, πλούσιο σε οργανική ουσία και σταθεροποίησης οργανικών υλικών σε ένα πλούσιο οργανικό μείγμα το οποίο χρησιμοποιείται ως </w:t>
      </w:r>
      <w:proofErr w:type="spellStart"/>
      <w:r w:rsidRPr="00185D6F">
        <w:rPr>
          <w:color w:val="000000"/>
          <w:lang w:val="el-GR"/>
        </w:rPr>
        <w:t>εδαφοβελτιωτικό</w:t>
      </w:r>
      <w:proofErr w:type="spellEnd"/>
      <w:r w:rsidRPr="00185D6F">
        <w:rPr>
          <w:color w:val="000000"/>
          <w:lang w:val="el-GR"/>
        </w:rPr>
        <w:t xml:space="preserve"> αλλά και ως στοιχείο λίπανσης.</w:t>
      </w:r>
    </w:p>
    <w:p w:rsidR="00020B52" w:rsidRPr="00185D6F" w:rsidRDefault="00C7645A" w:rsidP="00185D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Επιστημονικά υπεύθυνος της ομάδας είναι ο </w:t>
      </w:r>
      <w:proofErr w:type="spellStart"/>
      <w:r w:rsidRPr="00185D6F">
        <w:rPr>
          <w:rFonts w:ascii="Times New Roman" w:hAnsi="Times New Roman" w:cs="Times New Roman"/>
          <w:sz w:val="24"/>
          <w:szCs w:val="24"/>
          <w:lang w:val="el-GR"/>
        </w:rPr>
        <w:t>Επικ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. Καθ. του τμήματος Επιστήμης φυτικής Παραγωγής κ. Ιορδάνης </w:t>
      </w:r>
      <w:proofErr w:type="spellStart"/>
      <w:r w:rsidRPr="00185D6F">
        <w:rPr>
          <w:rFonts w:ascii="Times New Roman" w:hAnsi="Times New Roman" w:cs="Times New Roman"/>
          <w:sz w:val="24"/>
          <w:szCs w:val="24"/>
          <w:lang w:val="el-GR"/>
        </w:rPr>
        <w:t>Χατζηπαυλίδης</w:t>
      </w:r>
      <w:proofErr w:type="spellEnd"/>
      <w:r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CF5148"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Συντονιστής της ομάδας είναι ο κ. Πέτρος </w:t>
      </w:r>
      <w:proofErr w:type="spellStart"/>
      <w:r w:rsidR="00CF5148" w:rsidRPr="00185D6F">
        <w:rPr>
          <w:rFonts w:ascii="Times New Roman" w:hAnsi="Times New Roman" w:cs="Times New Roman"/>
          <w:sz w:val="24"/>
          <w:szCs w:val="24"/>
          <w:lang w:val="el-GR"/>
        </w:rPr>
        <w:t>Μπλούχος</w:t>
      </w:r>
      <w:proofErr w:type="spellEnd"/>
      <w:r w:rsidR="00CF5148" w:rsidRPr="00185D6F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CF514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Οι φοιτητές που εκπόνησαν την μελέτη (με αλφαβητική σειρά) είναι:</w:t>
      </w:r>
      <w:r w:rsidR="00CF5148" w:rsidRPr="00185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l-GR"/>
        </w:rPr>
        <w:t xml:space="preserve"> </w:t>
      </w:r>
      <w:r w:rsidR="00020B52" w:rsidRPr="00185D6F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Αθανάσιος Παναγιωτόπουλος, Γεώργιος Κροίσος, Γεράσιμος </w:t>
      </w:r>
      <w:proofErr w:type="spellStart"/>
      <w:r w:rsidR="00020B52" w:rsidRPr="00185D6F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Πιτικάρης</w:t>
      </w:r>
      <w:proofErr w:type="spellEnd"/>
      <w:r w:rsidR="00020B52" w:rsidRPr="00185D6F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>, Ανδρέας Παππάς και Νικόλαος Πέτρου.</w:t>
      </w:r>
    </w:p>
    <w:p w:rsidR="00020B52" w:rsidRPr="00185D6F" w:rsidRDefault="00020B52" w:rsidP="00185D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</w:pPr>
    </w:p>
    <w:p w:rsidR="007D523C" w:rsidRPr="00185D6F" w:rsidRDefault="007D523C" w:rsidP="00185D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>«</w:t>
      </w:r>
      <w:proofErr w:type="spellStart"/>
      <w:r w:rsidR="005E6D74" w:rsidRPr="00185D6F">
        <w:rPr>
          <w:rFonts w:ascii="Times New Roman" w:hAnsi="Times New Roman" w:cs="Times New Roman"/>
          <w:b/>
          <w:sz w:val="24"/>
          <w:szCs w:val="24"/>
        </w:rPr>
        <w:t>Farmascreen</w:t>
      </w:r>
      <w:proofErr w:type="spellEnd"/>
      <w:r w:rsidR="005E6D74" w:rsidRPr="00185D6F">
        <w:rPr>
          <w:rFonts w:ascii="Times New Roman" w:hAnsi="Times New Roman" w:cs="Times New Roman"/>
          <w:b/>
          <w:sz w:val="24"/>
          <w:szCs w:val="24"/>
          <w:lang w:val="el-GR"/>
        </w:rPr>
        <w:t>- Καινοτόμα Διαγνωστικά συστήματα για την ασφάλεια των τροφίμων</w:t>
      </w:r>
      <w:r w:rsidRPr="00185D6F">
        <w:rPr>
          <w:rFonts w:ascii="Times New Roman" w:hAnsi="Times New Roman" w:cs="Times New Roman"/>
          <w:b/>
          <w:sz w:val="24"/>
          <w:szCs w:val="24"/>
          <w:lang w:val="el-GR"/>
        </w:rPr>
        <w:t>»</w:t>
      </w:r>
    </w:p>
    <w:p w:rsidR="00185D6F" w:rsidRDefault="00C7645A" w:rsidP="00185D6F">
      <w:pPr>
        <w:pStyle w:val="NormalWeb"/>
        <w:spacing w:before="360" w:beforeAutospacing="0" w:after="0" w:afterAutospacing="0" w:line="360" w:lineRule="auto"/>
        <w:jc w:val="both"/>
        <w:rPr>
          <w:color w:val="000000"/>
          <w:lang w:val="el-GR"/>
        </w:rPr>
      </w:pPr>
      <w:r w:rsidRPr="00185D6F">
        <w:rPr>
          <w:color w:val="000000"/>
          <w:lang w:val="el-GR"/>
        </w:rPr>
        <w:t xml:space="preserve">Η </w:t>
      </w:r>
      <w:proofErr w:type="spellStart"/>
      <w:r w:rsidRPr="00185D6F">
        <w:rPr>
          <w:rStyle w:val="Strong"/>
          <w:color w:val="000000"/>
        </w:rPr>
        <w:t>Farmascreen</w:t>
      </w:r>
      <w:proofErr w:type="spellEnd"/>
      <w:r w:rsidRPr="00185D6F">
        <w:rPr>
          <w:rStyle w:val="Strong"/>
          <w:color w:val="000000"/>
          <w:lang w:val="el-GR"/>
        </w:rPr>
        <w:t xml:space="preserve"> </w:t>
      </w:r>
      <w:r w:rsidRPr="00185D6F">
        <w:rPr>
          <w:color w:val="000000"/>
          <w:lang w:val="el-GR"/>
        </w:rPr>
        <w:t xml:space="preserve">είναι εταιρία δραστηριοποιούμενη στον χώρο της παραγωγής και εμπορικής διάθεσης τεχνολογικά προηγμένων συσκευών ανίχνευσης παθογόνων, </w:t>
      </w:r>
      <w:proofErr w:type="spellStart"/>
      <w:r w:rsidRPr="00185D6F">
        <w:rPr>
          <w:color w:val="000000"/>
          <w:lang w:val="el-GR"/>
        </w:rPr>
        <w:t>μυκοτοξινών</w:t>
      </w:r>
      <w:proofErr w:type="spellEnd"/>
      <w:r w:rsidRPr="00185D6F">
        <w:rPr>
          <w:color w:val="000000"/>
          <w:lang w:val="el-GR"/>
        </w:rPr>
        <w:t xml:space="preserve"> και λοιπών τοξικών παραγόντων, σε εμπορικώς διατιθέμενα τρόφιμα.</w:t>
      </w:r>
      <w:r w:rsidRPr="00185D6F">
        <w:rPr>
          <w:color w:val="000000"/>
        </w:rPr>
        <w:t> </w:t>
      </w:r>
      <w:r w:rsidRPr="00185D6F">
        <w:rPr>
          <w:color w:val="000000"/>
          <w:lang w:val="el-GR"/>
        </w:rPr>
        <w:t>Απευθύνεται σε εργαστήρια αναλύσεων καθώς και σε βιομηχανίες τροφίμων, παρέχοντάς τους άρτια, υψηλής τεχνολογίας προϊόντα,</w:t>
      </w:r>
      <w:r w:rsidRPr="00185D6F">
        <w:rPr>
          <w:lang w:val="el-GR"/>
        </w:rPr>
        <w:t xml:space="preserve"> </w:t>
      </w:r>
      <w:r w:rsidRPr="00185D6F">
        <w:rPr>
          <w:color w:val="000000"/>
          <w:lang w:val="el-GR"/>
        </w:rPr>
        <w:t>στην Ελληνική αγορά, στα πρώτα χρόνια λειτουργίας της, αλλά κυρίως σε διεθνές επίπεδο στη συνέχεια.</w:t>
      </w:r>
    </w:p>
    <w:p w:rsidR="00CF5148" w:rsidRPr="00185D6F" w:rsidRDefault="00AD4B02" w:rsidP="00185D6F">
      <w:pPr>
        <w:pStyle w:val="NormalWeb"/>
        <w:spacing w:before="360" w:beforeAutospacing="0" w:after="0" w:afterAutospacing="0" w:line="360" w:lineRule="auto"/>
        <w:jc w:val="both"/>
        <w:rPr>
          <w:lang w:val="el-GR"/>
        </w:rPr>
      </w:pPr>
      <w:r w:rsidRPr="00185D6F">
        <w:rPr>
          <w:lang w:val="el-GR"/>
        </w:rPr>
        <w:lastRenderedPageBreak/>
        <w:t xml:space="preserve">Επιστημονικά Υπεύθυνος είναι ο Καθ. του τμήματος Βιοτεχνολογίας κ. Σπυρίδων </w:t>
      </w:r>
      <w:proofErr w:type="spellStart"/>
      <w:r w:rsidRPr="00185D6F">
        <w:rPr>
          <w:lang w:val="el-GR"/>
        </w:rPr>
        <w:t>Κίντζιος</w:t>
      </w:r>
      <w:proofErr w:type="spellEnd"/>
      <w:r w:rsidRPr="00185D6F">
        <w:rPr>
          <w:lang w:val="el-GR"/>
        </w:rPr>
        <w:t xml:space="preserve">. </w:t>
      </w:r>
      <w:r w:rsidR="00CF5148" w:rsidRPr="00185D6F">
        <w:rPr>
          <w:lang w:val="el-GR"/>
        </w:rPr>
        <w:t xml:space="preserve">Συντονιστής της ομάδας είναι ο κ. </w:t>
      </w:r>
      <w:r w:rsidR="00C7645A" w:rsidRPr="00185D6F">
        <w:rPr>
          <w:lang w:val="el-GR"/>
        </w:rPr>
        <w:t>Δημήτριος Αποστολόπουλος</w:t>
      </w:r>
      <w:r w:rsidR="00CF5148" w:rsidRPr="00185D6F">
        <w:rPr>
          <w:lang w:val="el-GR"/>
        </w:rPr>
        <w:t>. Οι φοιτητές που εκπόνησαν την μελέτη (με αλφαβητική σειρά) είναι:</w:t>
      </w:r>
      <w:r w:rsidR="00CF5148" w:rsidRPr="00185D6F">
        <w:rPr>
          <w:b/>
          <w:color w:val="000000"/>
          <w:lang w:val="el-GR"/>
        </w:rPr>
        <w:t xml:space="preserve"> </w:t>
      </w:r>
      <w:proofErr w:type="spellStart"/>
      <w:r w:rsidRPr="00185D6F">
        <w:rPr>
          <w:color w:val="000000"/>
          <w:lang w:val="el-GR"/>
        </w:rPr>
        <w:t>Τούκι</w:t>
      </w:r>
      <w:proofErr w:type="spellEnd"/>
      <w:r w:rsidRPr="00185D6F">
        <w:rPr>
          <w:color w:val="000000"/>
          <w:lang w:val="el-GR"/>
        </w:rPr>
        <w:t xml:space="preserve"> </w:t>
      </w:r>
      <w:proofErr w:type="spellStart"/>
      <w:r w:rsidRPr="00185D6F">
        <w:rPr>
          <w:color w:val="000000"/>
          <w:lang w:val="el-GR"/>
        </w:rPr>
        <w:t>Φιτιάβανα</w:t>
      </w:r>
      <w:proofErr w:type="spellEnd"/>
      <w:r w:rsidRPr="00185D6F">
        <w:rPr>
          <w:color w:val="000000"/>
          <w:lang w:val="el-GR"/>
        </w:rPr>
        <w:t xml:space="preserve"> </w:t>
      </w:r>
      <w:proofErr w:type="spellStart"/>
      <w:r w:rsidRPr="00185D6F">
        <w:rPr>
          <w:color w:val="000000"/>
          <w:lang w:val="el-GR"/>
        </w:rPr>
        <w:t>Αντριάν</w:t>
      </w:r>
      <w:proofErr w:type="spellEnd"/>
      <w:r w:rsidRPr="00185D6F">
        <w:rPr>
          <w:color w:val="000000"/>
          <w:lang w:val="el-GR"/>
        </w:rPr>
        <w:t xml:space="preserve"> </w:t>
      </w:r>
      <w:proofErr w:type="spellStart"/>
      <w:r w:rsidRPr="00185D6F">
        <w:rPr>
          <w:color w:val="000000"/>
          <w:lang w:val="el-GR"/>
        </w:rPr>
        <w:t>Αριμάνανα</w:t>
      </w:r>
      <w:proofErr w:type="spellEnd"/>
      <w:r w:rsidRPr="00185D6F">
        <w:rPr>
          <w:color w:val="000000"/>
          <w:lang w:val="el-GR"/>
        </w:rPr>
        <w:t xml:space="preserve">, Δημήτριος </w:t>
      </w:r>
      <w:proofErr w:type="spellStart"/>
      <w:r w:rsidRPr="00185D6F">
        <w:rPr>
          <w:color w:val="000000"/>
          <w:lang w:val="el-GR"/>
        </w:rPr>
        <w:t>Γοδέβενος</w:t>
      </w:r>
      <w:proofErr w:type="spellEnd"/>
      <w:r w:rsidRPr="00185D6F">
        <w:rPr>
          <w:color w:val="000000"/>
          <w:lang w:val="el-GR"/>
        </w:rPr>
        <w:t xml:space="preserve">, Θεόδωρος  </w:t>
      </w:r>
      <w:proofErr w:type="spellStart"/>
      <w:r w:rsidRPr="00185D6F">
        <w:rPr>
          <w:color w:val="000000"/>
          <w:lang w:val="el-GR"/>
        </w:rPr>
        <w:t>Κουντάνης</w:t>
      </w:r>
      <w:proofErr w:type="spellEnd"/>
      <w:r w:rsidRPr="00185D6F">
        <w:rPr>
          <w:color w:val="000000"/>
          <w:lang w:val="el-GR"/>
        </w:rPr>
        <w:t xml:space="preserve"> και Κωνσταντίνος </w:t>
      </w:r>
      <w:proofErr w:type="spellStart"/>
      <w:r w:rsidRPr="00185D6F">
        <w:rPr>
          <w:color w:val="000000"/>
          <w:lang w:val="el-GR"/>
        </w:rPr>
        <w:t>Τσάμπαρης</w:t>
      </w:r>
      <w:proofErr w:type="spellEnd"/>
      <w:r w:rsidRPr="00185D6F">
        <w:rPr>
          <w:color w:val="000000"/>
          <w:lang w:val="el-GR"/>
        </w:rPr>
        <w:t xml:space="preserve">. </w:t>
      </w:r>
    </w:p>
    <w:p w:rsidR="00866A5D" w:rsidRPr="00185D6F" w:rsidRDefault="00866A5D" w:rsidP="00185D6F">
      <w:pPr>
        <w:pStyle w:val="NormalWeb"/>
        <w:spacing w:before="0" w:beforeAutospacing="0" w:after="0" w:afterAutospacing="0" w:line="360" w:lineRule="auto"/>
        <w:jc w:val="both"/>
        <w:rPr>
          <w:lang w:val="el-GR"/>
        </w:rPr>
      </w:pPr>
    </w:p>
    <w:p w:rsidR="00F241C8" w:rsidRPr="00185D6F" w:rsidRDefault="007D523C" w:rsidP="00185D6F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185D6F">
        <w:rPr>
          <w:rFonts w:ascii="Times New Roman" w:hAnsi="Times New Roman" w:cs="Times New Roman"/>
          <w:b/>
          <w:bCs/>
          <w:sz w:val="24"/>
          <w:szCs w:val="24"/>
          <w:lang w:val="el-GR"/>
        </w:rPr>
        <w:t>«</w:t>
      </w:r>
      <w:proofErr w:type="spellStart"/>
      <w:r w:rsidR="00866A5D" w:rsidRPr="00185D6F">
        <w:rPr>
          <w:rFonts w:ascii="Times New Roman" w:hAnsi="Times New Roman" w:cs="Times New Roman"/>
          <w:b/>
          <w:sz w:val="24"/>
          <w:szCs w:val="24"/>
        </w:rPr>
        <w:t>Οινστιτούτο</w:t>
      </w:r>
      <w:proofErr w:type="spellEnd"/>
      <w:r w:rsidR="00866A5D" w:rsidRPr="00185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6A5D" w:rsidRPr="00185D6F">
        <w:rPr>
          <w:rFonts w:ascii="Times New Roman" w:hAnsi="Times New Roman" w:cs="Times New Roman"/>
          <w:b/>
          <w:sz w:val="24"/>
          <w:szCs w:val="24"/>
        </w:rPr>
        <w:t>Γεωπονικού</w:t>
      </w:r>
      <w:proofErr w:type="spellEnd"/>
      <w:r w:rsidR="00866A5D" w:rsidRPr="00185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6A5D" w:rsidRPr="00185D6F">
        <w:rPr>
          <w:rFonts w:ascii="Times New Roman" w:hAnsi="Times New Roman" w:cs="Times New Roman"/>
          <w:b/>
          <w:sz w:val="24"/>
          <w:szCs w:val="24"/>
        </w:rPr>
        <w:t>Πανεπιστημίου</w:t>
      </w:r>
      <w:proofErr w:type="spellEnd"/>
      <w:r w:rsidR="00866A5D" w:rsidRPr="00185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6A5D" w:rsidRPr="00185D6F">
        <w:rPr>
          <w:rFonts w:ascii="Times New Roman" w:hAnsi="Times New Roman" w:cs="Times New Roman"/>
          <w:b/>
          <w:sz w:val="24"/>
          <w:szCs w:val="24"/>
        </w:rPr>
        <w:t>Αθηνών</w:t>
      </w:r>
      <w:proofErr w:type="spellEnd"/>
      <w:r w:rsidRPr="00185D6F">
        <w:rPr>
          <w:rFonts w:ascii="Times New Roman" w:hAnsi="Times New Roman" w:cs="Times New Roman"/>
          <w:b/>
          <w:bCs/>
          <w:sz w:val="24"/>
          <w:szCs w:val="24"/>
          <w:lang w:val="el-GR"/>
        </w:rPr>
        <w:t>»</w:t>
      </w:r>
    </w:p>
    <w:p w:rsidR="00866A5D" w:rsidRPr="00185D6F" w:rsidRDefault="00866A5D" w:rsidP="00185D6F">
      <w:pPr>
        <w:pStyle w:val="default"/>
        <w:spacing w:before="0" w:beforeAutospacing="0" w:after="0" w:afterAutospacing="0" w:line="360" w:lineRule="auto"/>
        <w:jc w:val="both"/>
        <w:rPr>
          <w:color w:val="000000"/>
          <w:lang w:val="el-GR"/>
        </w:rPr>
      </w:pPr>
      <w:r w:rsidRPr="00185D6F">
        <w:rPr>
          <w:color w:val="000000"/>
          <w:lang w:val="el-GR"/>
        </w:rPr>
        <w:t>Το παρόν επιχειρηματικό σχέδιο εκφράζει την επιθυμία δημιουργίας ενός Ινστιτούτου Οινολογίας που θα λειτουργεί αυτόνομα αλλά και «υπό την αιγίδα» του Γεωπονικού Πανεπιστημίου Αθηνών.</w:t>
      </w:r>
      <w:r w:rsidRPr="00185D6F">
        <w:rPr>
          <w:color w:val="000000"/>
        </w:rPr>
        <w:t> </w:t>
      </w:r>
      <w:r w:rsidRPr="00185D6F">
        <w:rPr>
          <w:color w:val="000000"/>
          <w:lang w:val="el-GR"/>
        </w:rPr>
        <w:t>Το ΟΙΝΣΤΙΤΟΥΤΟ επιδιώκει να καινοτομήσει και να ανοίξει νέους ορίζοντες στην οινολογική και αμπελουργική έρευνα, δίνοντας ώθηση στους οινοποιούς της εγχώριας αγοράς</w:t>
      </w:r>
      <w:r w:rsidRPr="00185D6F">
        <w:rPr>
          <w:lang w:val="el-GR"/>
        </w:rPr>
        <w:t xml:space="preserve"> </w:t>
      </w:r>
      <w:r w:rsidRPr="00185D6F">
        <w:rPr>
          <w:color w:val="000000"/>
          <w:lang w:val="el-GR"/>
        </w:rPr>
        <w:t>για διερεύνηση των γηγενών και ιδιαιτέρως των «αφανών» ποικιλιών της, αλλά και για παραγωγή καλύτερης ποιότητας οίνων.</w:t>
      </w:r>
    </w:p>
    <w:p w:rsidR="00CF5148" w:rsidRPr="00185D6F" w:rsidRDefault="00AD4B02" w:rsidP="00185D6F">
      <w:pPr>
        <w:pStyle w:val="default"/>
        <w:spacing w:before="0" w:beforeAutospacing="0" w:after="0" w:afterAutospacing="0" w:line="360" w:lineRule="auto"/>
        <w:jc w:val="both"/>
        <w:rPr>
          <w:lang w:val="el-GR"/>
        </w:rPr>
      </w:pPr>
      <w:r w:rsidRPr="00185D6F">
        <w:rPr>
          <w:lang w:val="el-GR"/>
        </w:rPr>
        <w:t xml:space="preserve">Επιστημονικά Υπεύθυνος της ομάδας είναι ο </w:t>
      </w:r>
      <w:proofErr w:type="spellStart"/>
      <w:r w:rsidRPr="00185D6F">
        <w:rPr>
          <w:lang w:val="el-GR"/>
        </w:rPr>
        <w:t>Επικ</w:t>
      </w:r>
      <w:proofErr w:type="spellEnd"/>
      <w:r w:rsidRPr="00185D6F">
        <w:rPr>
          <w:lang w:val="el-GR"/>
        </w:rPr>
        <w:t xml:space="preserve">. Καθ. του τμήματος Επιστήμης Τροφίμων και Διατροφής του Ανθρώπου κ. Γεώργιος </w:t>
      </w:r>
      <w:proofErr w:type="spellStart"/>
      <w:r w:rsidRPr="00185D6F">
        <w:rPr>
          <w:lang w:val="el-GR"/>
        </w:rPr>
        <w:t>Κοτσερίδης</w:t>
      </w:r>
      <w:proofErr w:type="spellEnd"/>
      <w:r w:rsidRPr="00185D6F">
        <w:rPr>
          <w:lang w:val="el-GR"/>
        </w:rPr>
        <w:t xml:space="preserve">. </w:t>
      </w:r>
      <w:r w:rsidR="00CF5148" w:rsidRPr="00185D6F">
        <w:rPr>
          <w:lang w:val="el-GR"/>
        </w:rPr>
        <w:t xml:space="preserve">Συντονιστής της ομάδας είναι ο κ. </w:t>
      </w:r>
      <w:r w:rsidR="00866A5D" w:rsidRPr="00185D6F">
        <w:rPr>
          <w:lang w:val="el-GR"/>
        </w:rPr>
        <w:t>Ζαχαρίας</w:t>
      </w:r>
      <w:r w:rsidR="00CF5148" w:rsidRPr="00185D6F">
        <w:rPr>
          <w:lang w:val="el-GR"/>
        </w:rPr>
        <w:t xml:space="preserve"> </w:t>
      </w:r>
      <w:r w:rsidR="00866A5D" w:rsidRPr="00185D6F">
        <w:rPr>
          <w:lang w:val="el-GR"/>
        </w:rPr>
        <w:t>Αθανασάκης</w:t>
      </w:r>
      <w:r w:rsidR="00CF5148" w:rsidRPr="00185D6F">
        <w:rPr>
          <w:lang w:val="el-GR"/>
        </w:rPr>
        <w:t xml:space="preserve">. Οι φοιτητές που εκπόνησαν την μελέτη (με αλφαβητική σειρά) είναι: </w:t>
      </w:r>
      <w:r w:rsidR="00866A5D" w:rsidRPr="00185D6F">
        <w:rPr>
          <w:lang w:val="el-GR"/>
        </w:rPr>
        <w:t xml:space="preserve">Καλλιόπη </w:t>
      </w:r>
      <w:r w:rsidR="00866A5D" w:rsidRPr="00185D6F">
        <w:rPr>
          <w:color w:val="000000"/>
          <w:lang w:val="el-GR"/>
        </w:rPr>
        <w:t>Δρόσου</w:t>
      </w:r>
      <w:r w:rsidR="00CF5148" w:rsidRPr="00185D6F">
        <w:rPr>
          <w:color w:val="000000"/>
          <w:lang w:val="el-GR"/>
        </w:rPr>
        <w:t xml:space="preserve">, </w:t>
      </w:r>
      <w:r w:rsidR="00866A5D" w:rsidRPr="00185D6F">
        <w:rPr>
          <w:color w:val="000000"/>
          <w:lang w:val="el-GR"/>
        </w:rPr>
        <w:t>Σπυρίδων – Ζαφείριος Παπανδρέου</w:t>
      </w:r>
      <w:r w:rsidRPr="00185D6F">
        <w:rPr>
          <w:color w:val="000000"/>
          <w:lang w:val="el-GR"/>
        </w:rPr>
        <w:t xml:space="preserve">, Μελέτιος Μαργαρίτης και Ευστάθιος </w:t>
      </w:r>
      <w:proofErr w:type="spellStart"/>
      <w:r w:rsidRPr="00185D6F">
        <w:rPr>
          <w:color w:val="000000"/>
          <w:lang w:val="el-GR"/>
        </w:rPr>
        <w:t>Σίδερης</w:t>
      </w:r>
      <w:proofErr w:type="spellEnd"/>
      <w:r w:rsidR="00CF5148" w:rsidRPr="00185D6F">
        <w:rPr>
          <w:color w:val="000000"/>
          <w:lang w:val="el-GR"/>
        </w:rPr>
        <w:t>.</w:t>
      </w:r>
    </w:p>
    <w:p w:rsidR="00984DDE" w:rsidRPr="00185D6F" w:rsidRDefault="00226102" w:rsidP="00185D6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 πρώτο βραβείο κέρδισε το επιχειρηματικό σχέδιο </w:t>
      </w:r>
      <w:r w:rsidR="00984DDE" w:rsidRPr="00185D6F">
        <w:rPr>
          <w:rFonts w:ascii="Times New Roman" w:hAnsi="Times New Roman" w:cs="Times New Roman"/>
          <w:bCs/>
          <w:sz w:val="24"/>
          <w:szCs w:val="24"/>
          <w:lang w:val="el-GR"/>
        </w:rPr>
        <w:t>«</w:t>
      </w:r>
      <w:proofErr w:type="spellStart"/>
      <w:r w:rsidR="00866A5D" w:rsidRPr="00185D6F">
        <w:rPr>
          <w:rFonts w:ascii="Times New Roman" w:hAnsi="Times New Roman" w:cs="Times New Roman"/>
          <w:b/>
          <w:sz w:val="24"/>
          <w:szCs w:val="24"/>
        </w:rPr>
        <w:t>Farmascreen</w:t>
      </w:r>
      <w:proofErr w:type="spellEnd"/>
      <w:r w:rsidR="00866A5D" w:rsidRPr="00185D6F">
        <w:rPr>
          <w:rFonts w:ascii="Times New Roman" w:hAnsi="Times New Roman" w:cs="Times New Roman"/>
          <w:b/>
          <w:sz w:val="24"/>
          <w:szCs w:val="24"/>
          <w:lang w:val="el-GR"/>
        </w:rPr>
        <w:t>- Καινοτόμα Διαγνωστικά συστήματα για την ασφάλεια των τροφίμων</w:t>
      </w:r>
      <w:r w:rsidR="00984DDE" w:rsidRPr="00185D6F">
        <w:rPr>
          <w:rFonts w:ascii="Times New Roman" w:hAnsi="Times New Roman" w:cs="Times New Roman"/>
          <w:bCs/>
          <w:sz w:val="24"/>
          <w:szCs w:val="24"/>
          <w:lang w:val="el-GR"/>
        </w:rPr>
        <w:t>».</w:t>
      </w:r>
    </w:p>
    <w:p w:rsidR="00226102" w:rsidRPr="00185D6F" w:rsidRDefault="00226102" w:rsidP="00185D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Την εκδήλωση παρακολούθησαν μέλη της ακαδημαϊκής κοινότητας του Γεωπονικού Πανεπιστημίου Αθηνών </w:t>
      </w:r>
      <w:r w:rsidR="00CC0159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και </w:t>
      </w:r>
      <w:r w:rsidR="00E36E0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άλλων Πανεπιστημίων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="00E36E08"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προπτυχιακοί και μεταπτυχιακοί φοιτητές, </w:t>
      </w:r>
      <w:r w:rsidRPr="00185D6F">
        <w:rPr>
          <w:rFonts w:ascii="Times New Roman" w:eastAsia="Times New Roman" w:hAnsi="Times New Roman" w:cs="Times New Roman"/>
          <w:sz w:val="24"/>
          <w:szCs w:val="24"/>
          <w:lang w:val="el-GR"/>
        </w:rPr>
        <w:t>αγρότες, γεωπόνοι, σύμβουλοι επιχειρήσεων, τραπεζικοί και επιχειρηματίες.</w:t>
      </w:r>
    </w:p>
    <w:p w:rsidR="00226102" w:rsidRPr="00185D6F" w:rsidRDefault="00226102" w:rsidP="00185D6F">
      <w:p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sectPr w:rsidR="00226102" w:rsidRPr="00185D6F" w:rsidSect="00A81C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48" w:rsidRDefault="004A2948" w:rsidP="00984DDE">
      <w:pPr>
        <w:spacing w:after="0" w:line="240" w:lineRule="auto"/>
      </w:pPr>
      <w:r>
        <w:separator/>
      </w:r>
    </w:p>
  </w:endnote>
  <w:endnote w:type="continuationSeparator" w:id="0">
    <w:p w:rsidR="004A2948" w:rsidRDefault="004A2948" w:rsidP="0098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48" w:rsidRDefault="004A2948" w:rsidP="00984DDE">
      <w:pPr>
        <w:spacing w:after="0" w:line="240" w:lineRule="auto"/>
      </w:pPr>
      <w:r>
        <w:separator/>
      </w:r>
    </w:p>
  </w:footnote>
  <w:footnote w:type="continuationSeparator" w:id="0">
    <w:p w:rsidR="004A2948" w:rsidRDefault="004A2948" w:rsidP="0098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9"/>
      </v:shape>
    </w:pict>
  </w:numPicBullet>
  <w:abstractNum w:abstractNumId="0">
    <w:nsid w:val="11D436E3"/>
    <w:multiLevelType w:val="hybridMultilevel"/>
    <w:tmpl w:val="D988D2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716EF"/>
    <w:multiLevelType w:val="hybridMultilevel"/>
    <w:tmpl w:val="EAF2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92E1B"/>
    <w:multiLevelType w:val="hybridMultilevel"/>
    <w:tmpl w:val="1D10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12585"/>
    <w:multiLevelType w:val="hybridMultilevel"/>
    <w:tmpl w:val="1B8A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57E01"/>
    <w:multiLevelType w:val="multilevel"/>
    <w:tmpl w:val="A5D2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1134F"/>
    <w:multiLevelType w:val="hybridMultilevel"/>
    <w:tmpl w:val="06D67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102"/>
    <w:rsid w:val="000105F2"/>
    <w:rsid w:val="00020B52"/>
    <w:rsid w:val="00031A81"/>
    <w:rsid w:val="00096BD4"/>
    <w:rsid w:val="000C51BA"/>
    <w:rsid w:val="00172C89"/>
    <w:rsid w:val="00185D6F"/>
    <w:rsid w:val="00226102"/>
    <w:rsid w:val="002E45B9"/>
    <w:rsid w:val="002E5F24"/>
    <w:rsid w:val="00443AED"/>
    <w:rsid w:val="00476BE1"/>
    <w:rsid w:val="004A2948"/>
    <w:rsid w:val="005E6D74"/>
    <w:rsid w:val="00645D4E"/>
    <w:rsid w:val="007A7D2E"/>
    <w:rsid w:val="007D523C"/>
    <w:rsid w:val="00866A5D"/>
    <w:rsid w:val="00877E6A"/>
    <w:rsid w:val="00902013"/>
    <w:rsid w:val="009216CF"/>
    <w:rsid w:val="009422BC"/>
    <w:rsid w:val="00957104"/>
    <w:rsid w:val="00970AA1"/>
    <w:rsid w:val="00984DDE"/>
    <w:rsid w:val="00996F52"/>
    <w:rsid w:val="00A37066"/>
    <w:rsid w:val="00A81CAA"/>
    <w:rsid w:val="00AA20C2"/>
    <w:rsid w:val="00AD4B02"/>
    <w:rsid w:val="00C25ECB"/>
    <w:rsid w:val="00C7645A"/>
    <w:rsid w:val="00CC0159"/>
    <w:rsid w:val="00CF5148"/>
    <w:rsid w:val="00D927FF"/>
    <w:rsid w:val="00E355B6"/>
    <w:rsid w:val="00E36E08"/>
    <w:rsid w:val="00F241C8"/>
    <w:rsid w:val="00FD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523C"/>
    <w:pPr>
      <w:ind w:left="720"/>
      <w:contextualSpacing/>
    </w:pPr>
  </w:style>
  <w:style w:type="character" w:customStyle="1" w:styleId="shorttext">
    <w:name w:val="short_text"/>
    <w:basedOn w:val="DefaultParagraphFont"/>
    <w:rsid w:val="007D523C"/>
  </w:style>
  <w:style w:type="character" w:customStyle="1" w:styleId="hps">
    <w:name w:val="hps"/>
    <w:basedOn w:val="DefaultParagraphFont"/>
    <w:rsid w:val="007D523C"/>
  </w:style>
  <w:style w:type="character" w:styleId="Strong">
    <w:name w:val="Strong"/>
    <w:basedOn w:val="DefaultParagraphFont"/>
    <w:uiPriority w:val="22"/>
    <w:qFormat/>
    <w:rsid w:val="007D523C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4D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4D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4DDE"/>
    <w:rPr>
      <w:vertAlign w:val="superscript"/>
    </w:rPr>
  </w:style>
  <w:style w:type="paragraph" w:customStyle="1" w:styleId="default">
    <w:name w:val="default"/>
    <w:basedOn w:val="Normal"/>
    <w:rsid w:val="008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3283-667A-44C7-AE05-D64E213E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afroditi</cp:lastModifiedBy>
  <cp:revision>18</cp:revision>
  <dcterms:created xsi:type="dcterms:W3CDTF">2013-06-21T09:54:00Z</dcterms:created>
  <dcterms:modified xsi:type="dcterms:W3CDTF">2015-06-15T11:16:00Z</dcterms:modified>
</cp:coreProperties>
</file>