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3201"/>
      </w:tblGrid>
      <w:tr w:rsidR="00696ACD" w14:paraId="26CAE6B6" w14:textId="77777777" w:rsidTr="00184BFA">
        <w:trPr>
          <w:trHeight w:val="3686"/>
        </w:trPr>
        <w:tc>
          <w:tcPr>
            <w:tcW w:w="5489" w:type="dxa"/>
          </w:tcPr>
          <w:p w14:paraId="2E8E7650" w14:textId="77777777" w:rsidR="00696ACD" w:rsidRPr="004A3D42" w:rsidRDefault="00696ACD">
            <w:pPr>
              <w:keepNext/>
              <w:suppressAutoHyphens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el-GR" w:bidi="hi-IN"/>
                <w14:ligatures w14:val="none"/>
              </w:rPr>
            </w:pPr>
            <w:r w:rsidRPr="004A3D42">
              <w:rPr>
                <w:rFonts w:ascii="Calibri" w:eastAsia="Times New Roman" w:hAnsi="Calibri" w:cs="Calibri"/>
                <w:b/>
                <w:sz w:val="20"/>
                <w:szCs w:val="20"/>
                <w:lang w:eastAsia="el-GR" w:bidi="hi-IN"/>
                <w14:ligatures w14:val="none"/>
              </w:rPr>
              <w:t>ΕΛΛΗΝΙΚΗ ΔΗΜΟΚΡΑΤΙΑ</w:t>
            </w:r>
          </w:p>
          <w:p w14:paraId="2A5D9655" w14:textId="77777777" w:rsidR="00696ACD" w:rsidRPr="004A3D42" w:rsidRDefault="00696ACD">
            <w:pPr>
              <w:suppressAutoHyphens/>
              <w:ind w:left="357" w:firstLine="851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NSimSun" w:hAnsi="Calibri" w:cs="Calibri"/>
                <w:noProof/>
                <w:lang w:eastAsia="el-G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07EC456" wp14:editId="5A3EFF9E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76200</wp:posOffset>
                  </wp:positionV>
                  <wp:extent cx="599440" cy="571500"/>
                  <wp:effectExtent l="0" t="0" r="0" b="0"/>
                  <wp:wrapSquare wrapText="bothSides"/>
                  <wp:docPr id="1" name="Εικόνα 1" descr="Εικόνα που περιέχει σκίτσο/σχέδιο, τέχνη, τέχνη με γραμμές, εικονογράφη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κίτσο/σχέδιο, τέχνη, τέχνη με γραμμές, εικονογράφησ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5D085A" w14:textId="77777777" w:rsidR="00696ACD" w:rsidRPr="004A3D42" w:rsidRDefault="00696ACD">
            <w:pPr>
              <w:suppressAutoHyphens/>
              <w:spacing w:before="120"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03165DDC" w14:textId="77777777" w:rsidR="00696ACD" w:rsidRPr="004A3D42" w:rsidRDefault="00696ACD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0C1B6963" w14:textId="77777777" w:rsidR="00696ACD" w:rsidRPr="004A3D42" w:rsidRDefault="00696ACD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12A6B1BE" w14:textId="77777777" w:rsidR="00696ACD" w:rsidRPr="004A3D42" w:rsidRDefault="00696ACD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  <w:t>ΓΕΩΠΟΝΙΚΟ ΠΑΝΕΠΙΣΤΗΜΙΟ ΑΘΗΝΩΝ</w:t>
            </w:r>
          </w:p>
          <w:p w14:paraId="1FFD8807" w14:textId="77777777" w:rsidR="00696ACD" w:rsidRPr="004A3D42" w:rsidRDefault="00696ACD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  <w:t>ΤΜΗΜΑ ΔΙΕΘΝΩΝ &amp; ΔΗΜΟΣΙΩΝ ΣΧΕΣΕΩΝ</w:t>
            </w:r>
          </w:p>
          <w:p w14:paraId="5C58401B" w14:textId="77777777" w:rsidR="00696ACD" w:rsidRPr="004A3D42" w:rsidRDefault="00696ACD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Ιερά Οδός 75, 118 55, Αθήνα</w:t>
            </w:r>
          </w:p>
          <w:p w14:paraId="40A03FE9" w14:textId="257570A0" w:rsidR="00696ACD" w:rsidRPr="004A3D42" w:rsidRDefault="00696ACD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Πληροφορίες: Α</w:t>
            </w:r>
            <w:r w:rsidR="00934749">
              <w:rPr>
                <w:rFonts w:ascii="Calibri" w:eastAsia="Calibri" w:hAnsi="Calibri" w:cs="Calibri"/>
                <w:lang w:eastAsia="zh-CN" w:bidi="hi-IN"/>
                <w14:ligatures w14:val="none"/>
              </w:rPr>
              <w:t>ικατερίνη Μαυραγάνη</w:t>
            </w:r>
          </w:p>
          <w:p w14:paraId="5EC0A59C" w14:textId="16E91B09" w:rsidR="00696ACD" w:rsidRPr="004A3D42" w:rsidRDefault="00696ACD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proofErr w:type="spellStart"/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Tηλ</w:t>
            </w:r>
            <w:proofErr w:type="spellEnd"/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.: 210 529484</w:t>
            </w:r>
            <w:r w:rsidR="00934749">
              <w:rPr>
                <w:rFonts w:ascii="Calibri" w:eastAsia="Calibri" w:hAnsi="Calibri" w:cs="Calibri"/>
                <w:lang w:eastAsia="zh-CN" w:bidi="hi-IN"/>
                <w14:ligatures w14:val="none"/>
              </w:rPr>
              <w:t>1</w:t>
            </w:r>
          </w:p>
          <w:p w14:paraId="1F9E34F4" w14:textId="77777777" w:rsidR="00696ACD" w:rsidRPr="004A3D42" w:rsidRDefault="00696ACD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 xml:space="preserve">Διεύθυνση ηλεκτρονικού ταχυδρομείου: </w:t>
            </w:r>
          </w:p>
          <w:p w14:paraId="136241F8" w14:textId="77777777" w:rsidR="00696ACD" w:rsidRDefault="00EF1FEC">
            <w:pPr>
              <w:suppressAutoHyphens/>
              <w:ind w:left="357" w:hanging="357"/>
            </w:pPr>
            <w:hyperlink r:id="rId7" w:history="1">
              <w:r w:rsidR="00696ACD" w:rsidRPr="004A3D42">
                <w:rPr>
                  <w:rFonts w:ascii="Calibri" w:eastAsia="Calibri" w:hAnsi="Calibri" w:cs="Calibri"/>
                  <w:color w:val="0000FF"/>
                  <w:u w:val="single"/>
                  <w:lang w:eastAsia="zh-CN" w:bidi="hi-IN"/>
                  <w14:ligatures w14:val="none"/>
                </w:rPr>
                <w:t>public.relations@aua.gr</w:t>
              </w:r>
            </w:hyperlink>
            <w:r w:rsidR="00696ACD"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3201" w:type="dxa"/>
          </w:tcPr>
          <w:p w14:paraId="3B898BF4" w14:textId="693C4D54" w:rsidR="00696ACD" w:rsidRDefault="008F22C2">
            <w:pPr>
              <w:pStyle w:val="Defaul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A6D16F" wp14:editId="5983076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209550</wp:posOffset>
                  </wp:positionV>
                  <wp:extent cx="1828800" cy="481330"/>
                  <wp:effectExtent l="0" t="0" r="0" b="0"/>
                  <wp:wrapNone/>
                  <wp:docPr id="110979642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018A24" w14:textId="74413560" w:rsidR="00696ACD" w:rsidRPr="00696ACD" w:rsidRDefault="00696ACD" w:rsidP="00696ACD">
      <w:pPr>
        <w:pStyle w:val="Default"/>
        <w:jc w:val="both"/>
      </w:pP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>
        <w:tab/>
      </w:r>
      <w:r w:rsidRPr="004D01E1">
        <w:tab/>
      </w:r>
      <w:r w:rsidRPr="004D01E1">
        <w:tab/>
      </w:r>
      <w:r w:rsidRPr="00696ACD">
        <w:t xml:space="preserve">Αθήνα, </w:t>
      </w:r>
      <w:r w:rsidR="00934749">
        <w:t>2</w:t>
      </w:r>
      <w:r w:rsidR="008F22C2">
        <w:t>6</w:t>
      </w:r>
      <w:r w:rsidRPr="00696ACD">
        <w:t xml:space="preserve"> Ιουλίου 2024</w:t>
      </w:r>
    </w:p>
    <w:p w14:paraId="431D5F7E" w14:textId="77777777" w:rsidR="00696ACD" w:rsidRPr="00696ACD" w:rsidRDefault="00696ACD" w:rsidP="00696ACD">
      <w:pPr>
        <w:pStyle w:val="Default"/>
        <w:jc w:val="both"/>
      </w:pPr>
    </w:p>
    <w:p w14:paraId="58E54B80" w14:textId="77777777" w:rsidR="00696ACD" w:rsidRDefault="00696ACD" w:rsidP="00184BFA">
      <w:pPr>
        <w:pStyle w:val="Default"/>
        <w:spacing w:after="120"/>
        <w:jc w:val="center"/>
        <w:rPr>
          <w:b/>
          <w:bCs/>
          <w:u w:val="single"/>
        </w:rPr>
      </w:pPr>
      <w:r w:rsidRPr="00696ACD">
        <w:rPr>
          <w:b/>
          <w:bCs/>
          <w:u w:val="single"/>
        </w:rPr>
        <w:t>ΔΕΛΤΙΟ ΤΥΠΟΥ</w:t>
      </w:r>
    </w:p>
    <w:p w14:paraId="71265FA2" w14:textId="2BF18828" w:rsidR="00C235C2" w:rsidRPr="000C21D7" w:rsidRDefault="00C235C2" w:rsidP="007402F6">
      <w:pPr>
        <w:spacing w:after="240"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Συμμετοχή του Γεωπονικού Πανεπιστημίου Αθηνών στην </w:t>
      </w:r>
      <w:r w:rsidR="00B9119B">
        <w:rPr>
          <w:rFonts w:ascii="Calibri" w:eastAsia="Calibri" w:hAnsi="Calibri" w:cs="Calibri"/>
          <w:b/>
          <w:bCs/>
          <w:sz w:val="22"/>
          <w:szCs w:val="22"/>
        </w:rPr>
        <w:t>Τ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ελετή Ορκωμοσίας και </w:t>
      </w:r>
      <w:r w:rsidR="003260E3">
        <w:rPr>
          <w:rFonts w:ascii="Calibri" w:eastAsia="Calibri" w:hAnsi="Calibri" w:cs="Calibri"/>
          <w:b/>
          <w:bCs/>
          <w:sz w:val="22"/>
          <w:szCs w:val="22"/>
        </w:rPr>
        <w:t>Α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πονομής Διπλωμάτων στους </w:t>
      </w:r>
      <w:r w:rsidR="007402F6">
        <w:rPr>
          <w:rFonts w:ascii="Calibri" w:eastAsia="Calibri" w:hAnsi="Calibri" w:cs="Calibri"/>
          <w:b/>
          <w:bCs/>
          <w:sz w:val="22"/>
          <w:szCs w:val="22"/>
        </w:rPr>
        <w:t xml:space="preserve">πρώτους 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αποφοίτους του </w:t>
      </w:r>
      <w:r w:rsidR="007402F6">
        <w:rPr>
          <w:rFonts w:ascii="Calibri" w:eastAsia="Calibri" w:hAnsi="Calibri" w:cs="Calibri"/>
          <w:b/>
          <w:bCs/>
          <w:sz w:val="22"/>
          <w:szCs w:val="22"/>
          <w:lang w:val="en-US"/>
        </w:rPr>
        <w:t>EU</w:t>
      </w:r>
      <w:r w:rsidR="007402F6" w:rsidRPr="007402F6">
        <w:rPr>
          <w:rFonts w:ascii="Calibri" w:eastAsia="Calibri" w:hAnsi="Calibri" w:cs="Calibri"/>
          <w:b/>
          <w:bCs/>
          <w:sz w:val="22"/>
          <w:szCs w:val="22"/>
        </w:rPr>
        <w:t>-</w:t>
      </w:r>
      <w:r w:rsidR="007402F6">
        <w:rPr>
          <w:rFonts w:ascii="Calibri" w:eastAsia="Calibri" w:hAnsi="Calibri" w:cs="Calibri"/>
          <w:b/>
          <w:bCs/>
          <w:sz w:val="22"/>
          <w:szCs w:val="22"/>
          <w:lang w:val="en-US"/>
        </w:rPr>
        <w:t>CONEXUS</w:t>
      </w:r>
      <w:r w:rsidR="007402F6" w:rsidRPr="007402F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Κοινού Προγράμματος Μεταπτυχιακών Σπουδών </w:t>
      </w:r>
      <w:r w:rsidR="001D71E8" w:rsidRPr="001D71E8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>Θαλάσσια Βιοτεχνολογία</w:t>
      </w:r>
      <w:r w:rsidR="001D71E8" w:rsidRPr="001D71E8">
        <w:rPr>
          <w:rFonts w:ascii="Calibri" w:eastAsia="Calibri" w:hAnsi="Calibri" w:cs="Calibri"/>
          <w:b/>
          <w:bCs/>
          <w:sz w:val="22"/>
          <w:szCs w:val="22"/>
        </w:rPr>
        <w:t xml:space="preserve">” </w:t>
      </w:r>
      <w:r w:rsidR="001D71E8">
        <w:rPr>
          <w:rFonts w:ascii="Calibri" w:eastAsia="Calibri" w:hAnsi="Calibri" w:cs="Calibri"/>
          <w:b/>
          <w:bCs/>
          <w:sz w:val="22"/>
          <w:szCs w:val="22"/>
        </w:rPr>
        <w:t>στη Βαλένθια</w:t>
      </w:r>
      <w:r w:rsidRPr="000C21D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82FCD33" w14:textId="01CF64BF" w:rsidR="00C235C2" w:rsidRPr="00EF1FEC" w:rsidRDefault="00C235C2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72987254"/>
      <w:r w:rsidRPr="00C235C2">
        <w:rPr>
          <w:rFonts w:ascii="Calibri" w:eastAsia="Calibri" w:hAnsi="Calibri" w:cs="Calibri"/>
          <w:sz w:val="22"/>
          <w:szCs w:val="22"/>
        </w:rPr>
        <w:t xml:space="preserve">Την Παρασκευή 12 Ιουλίου 2024, πραγματοποιήθηκε στη Βαλένθια της Ισπανίας η δια ζώσης Τελετή </w:t>
      </w:r>
      <w:r w:rsidRPr="000C21D7">
        <w:rPr>
          <w:rFonts w:ascii="Calibri" w:eastAsia="Calibri" w:hAnsi="Calibri" w:cs="Calibri"/>
          <w:sz w:val="22"/>
          <w:szCs w:val="22"/>
        </w:rPr>
        <w:t>Ορκωμοσίας</w:t>
      </w:r>
      <w:r w:rsidRPr="00C235C2">
        <w:rPr>
          <w:rFonts w:ascii="Calibri" w:eastAsia="Calibri" w:hAnsi="Calibri" w:cs="Calibri"/>
          <w:sz w:val="22"/>
          <w:szCs w:val="22"/>
        </w:rPr>
        <w:t xml:space="preserve"> και Απονομής Διπλωμάτων Ειδίκευσης στους αποφοίτους της 1</w:t>
      </w:r>
      <w:r w:rsidRPr="00C235C2">
        <w:rPr>
          <w:rFonts w:ascii="Calibri" w:eastAsia="Calibri" w:hAnsi="Calibri" w:cs="Calibri"/>
          <w:sz w:val="22"/>
          <w:szCs w:val="22"/>
          <w:vertAlign w:val="superscript"/>
        </w:rPr>
        <w:t>ης</w:t>
      </w:r>
      <w:r w:rsidRPr="00C235C2">
        <w:rPr>
          <w:rFonts w:ascii="Calibri" w:eastAsia="Calibri" w:hAnsi="Calibri" w:cs="Calibri"/>
          <w:sz w:val="22"/>
          <w:szCs w:val="22"/>
        </w:rPr>
        <w:t xml:space="preserve"> σειράς του Κοινού Διεθνούς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Διιδρυματικού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Προγράμματος Μεταπτυχιακών Σπουδών στη Θαλάσσια Βιοτεχνολογία που υλοποιείται από τ</w:t>
      </w:r>
      <w:r w:rsidRPr="000C21D7">
        <w:rPr>
          <w:rFonts w:ascii="Calibri" w:eastAsia="Calibri" w:hAnsi="Calibri" w:cs="Calibri"/>
          <w:sz w:val="22"/>
          <w:szCs w:val="22"/>
        </w:rPr>
        <w:t>ην</w:t>
      </w:r>
      <w:r w:rsidRPr="00C235C2">
        <w:rPr>
          <w:rFonts w:ascii="Calibri" w:eastAsia="Calibri" w:hAnsi="Calibri" w:cs="Calibri"/>
          <w:sz w:val="22"/>
          <w:szCs w:val="22"/>
        </w:rPr>
        <w:t xml:space="preserve"> Ευρωπαϊκ</w:t>
      </w:r>
      <w:r w:rsidRPr="000C21D7">
        <w:rPr>
          <w:rFonts w:ascii="Calibri" w:eastAsia="Calibri" w:hAnsi="Calibri" w:cs="Calibri"/>
          <w:sz w:val="22"/>
          <w:szCs w:val="22"/>
        </w:rPr>
        <w:t>ή</w:t>
      </w:r>
      <w:r w:rsidRPr="00C235C2">
        <w:rPr>
          <w:rFonts w:ascii="Calibri" w:eastAsia="Calibri" w:hAnsi="Calibri" w:cs="Calibri"/>
          <w:sz w:val="22"/>
          <w:szCs w:val="22"/>
        </w:rPr>
        <w:t xml:space="preserve"> </w:t>
      </w:r>
      <w:r w:rsidRPr="000C21D7">
        <w:rPr>
          <w:rFonts w:ascii="Calibri" w:eastAsia="Calibri" w:hAnsi="Calibri" w:cs="Calibri"/>
          <w:sz w:val="22"/>
          <w:szCs w:val="22"/>
        </w:rPr>
        <w:t xml:space="preserve">Συμμαχία </w:t>
      </w:r>
      <w:r w:rsidRPr="00C235C2">
        <w:rPr>
          <w:rFonts w:ascii="Calibri" w:eastAsia="Calibri" w:hAnsi="Calibri" w:cs="Calibri"/>
          <w:sz w:val="22"/>
          <w:szCs w:val="22"/>
        </w:rPr>
        <w:t>Πανεπιστ</w:t>
      </w:r>
      <w:r w:rsidRPr="000C21D7">
        <w:rPr>
          <w:rFonts w:ascii="Calibri" w:eastAsia="Calibri" w:hAnsi="Calibri" w:cs="Calibri"/>
          <w:sz w:val="22"/>
          <w:szCs w:val="22"/>
        </w:rPr>
        <w:t>ημίων</w:t>
      </w:r>
      <w:r w:rsidRPr="00C235C2">
        <w:rPr>
          <w:rFonts w:ascii="Calibri" w:eastAsia="Calibri" w:hAnsi="Calibri" w:cs="Calibri"/>
          <w:sz w:val="22"/>
          <w:szCs w:val="22"/>
        </w:rPr>
        <w:t xml:space="preserve"> </w:t>
      </w:r>
      <w:r w:rsidR="00366671" w:rsidRPr="00366671">
        <w:rPr>
          <w:rFonts w:ascii="Calibri" w:eastAsia="Calibri" w:hAnsi="Calibri" w:cs="Calibri"/>
          <w:sz w:val="22"/>
          <w:szCs w:val="22"/>
        </w:rPr>
        <w:t xml:space="preserve">EU-CONEXUS </w:t>
      </w:r>
      <w:r w:rsidRPr="00C235C2">
        <w:rPr>
          <w:rFonts w:ascii="Calibri" w:eastAsia="Calibri" w:hAnsi="Calibri" w:cs="Calibri"/>
          <w:sz w:val="22"/>
          <w:szCs w:val="22"/>
        </w:rPr>
        <w:t>για την Ευφυή Αστική Παράκτια</w:t>
      </w:r>
      <w:r w:rsidR="0007411B">
        <w:rPr>
          <w:rFonts w:ascii="Calibri" w:eastAsia="Calibri" w:hAnsi="Calibri" w:cs="Calibri"/>
          <w:sz w:val="22"/>
          <w:szCs w:val="22"/>
        </w:rPr>
        <w:t xml:space="preserve"> Βιωσιμότητα (</w:t>
      </w:r>
      <w:r w:rsidR="0007411B">
        <w:rPr>
          <w:rFonts w:ascii="Calibri" w:eastAsia="Calibri" w:hAnsi="Calibri" w:cs="Calibri"/>
          <w:sz w:val="22"/>
          <w:szCs w:val="22"/>
          <w:lang w:val="en-US"/>
        </w:rPr>
        <w:t>Smart</w:t>
      </w:r>
      <w:r w:rsidR="0007411B" w:rsidRPr="0007411B">
        <w:rPr>
          <w:rFonts w:ascii="Calibri" w:eastAsia="Calibri" w:hAnsi="Calibri" w:cs="Calibri"/>
          <w:sz w:val="22"/>
          <w:szCs w:val="22"/>
        </w:rPr>
        <w:t xml:space="preserve"> </w:t>
      </w:r>
      <w:r w:rsidR="0007411B">
        <w:rPr>
          <w:rFonts w:ascii="Calibri" w:eastAsia="Calibri" w:hAnsi="Calibri" w:cs="Calibri"/>
          <w:sz w:val="22"/>
          <w:szCs w:val="22"/>
          <w:lang w:val="en-US"/>
        </w:rPr>
        <w:t>Urban</w:t>
      </w:r>
      <w:r w:rsidR="0007411B" w:rsidRPr="0007411B">
        <w:rPr>
          <w:rFonts w:ascii="Calibri" w:eastAsia="Calibri" w:hAnsi="Calibri" w:cs="Calibri"/>
          <w:sz w:val="22"/>
          <w:szCs w:val="22"/>
        </w:rPr>
        <w:t xml:space="preserve"> </w:t>
      </w:r>
      <w:r w:rsidR="0007411B">
        <w:rPr>
          <w:rFonts w:ascii="Calibri" w:eastAsia="Calibri" w:hAnsi="Calibri" w:cs="Calibri"/>
          <w:sz w:val="22"/>
          <w:szCs w:val="22"/>
          <w:lang w:val="en-US"/>
        </w:rPr>
        <w:t>Coastal</w:t>
      </w:r>
      <w:r w:rsidR="0007411B" w:rsidRPr="0007411B">
        <w:rPr>
          <w:rFonts w:ascii="Calibri" w:eastAsia="Calibri" w:hAnsi="Calibri" w:cs="Calibri"/>
          <w:sz w:val="22"/>
          <w:szCs w:val="22"/>
        </w:rPr>
        <w:t xml:space="preserve"> </w:t>
      </w:r>
      <w:r w:rsidR="0007411B">
        <w:rPr>
          <w:rFonts w:ascii="Calibri" w:eastAsia="Calibri" w:hAnsi="Calibri" w:cs="Calibri"/>
          <w:sz w:val="22"/>
          <w:szCs w:val="22"/>
          <w:lang w:val="en-US"/>
        </w:rPr>
        <w:t>Sustainability</w:t>
      </w:r>
      <w:r w:rsidR="0007411B" w:rsidRPr="0007411B">
        <w:rPr>
          <w:rFonts w:ascii="Calibri" w:eastAsia="Calibri" w:hAnsi="Calibri" w:cs="Calibri"/>
          <w:sz w:val="22"/>
          <w:szCs w:val="22"/>
        </w:rPr>
        <w:t>)</w:t>
      </w:r>
      <w:r w:rsidRPr="00C235C2">
        <w:rPr>
          <w:rFonts w:ascii="Calibri" w:eastAsia="Calibri" w:hAnsi="Calibri" w:cs="Calibri"/>
          <w:sz w:val="22"/>
          <w:szCs w:val="22"/>
        </w:rPr>
        <w:t>, ιδρυτικό μέλος τ</w:t>
      </w:r>
      <w:r w:rsidRPr="000C21D7">
        <w:rPr>
          <w:rFonts w:ascii="Calibri" w:eastAsia="Calibri" w:hAnsi="Calibri" w:cs="Calibri"/>
          <w:sz w:val="22"/>
          <w:szCs w:val="22"/>
        </w:rPr>
        <w:t>ης</w:t>
      </w:r>
      <w:r w:rsidRPr="00C235C2">
        <w:rPr>
          <w:rFonts w:ascii="Calibri" w:eastAsia="Calibri" w:hAnsi="Calibri" w:cs="Calibri"/>
          <w:sz w:val="22"/>
          <w:szCs w:val="22"/>
        </w:rPr>
        <w:t xml:space="preserve"> οποί</w:t>
      </w:r>
      <w:r w:rsidRPr="000C21D7">
        <w:rPr>
          <w:rFonts w:ascii="Calibri" w:eastAsia="Calibri" w:hAnsi="Calibri" w:cs="Calibri"/>
          <w:sz w:val="22"/>
          <w:szCs w:val="22"/>
        </w:rPr>
        <w:t>ας</w:t>
      </w:r>
      <w:r w:rsidRPr="00C235C2">
        <w:rPr>
          <w:rFonts w:ascii="Calibri" w:eastAsia="Calibri" w:hAnsi="Calibri" w:cs="Calibri"/>
          <w:sz w:val="22"/>
          <w:szCs w:val="22"/>
        </w:rPr>
        <w:t xml:space="preserve"> αποτελεί το Γεωπονικό Πανεπιστήμιο Αθηνών.</w:t>
      </w:r>
      <w:r w:rsidR="00EF1FEC" w:rsidRPr="00EF1FEC">
        <w:rPr>
          <w:rFonts w:ascii="Calibri" w:eastAsia="Calibri" w:hAnsi="Calibri" w:cs="Calibri"/>
          <w:sz w:val="22"/>
          <w:szCs w:val="22"/>
        </w:rPr>
        <w:t xml:space="preserve"> </w:t>
      </w:r>
      <w:r w:rsidR="00EF1FEC">
        <w:rPr>
          <w:rFonts w:ascii="Calibri" w:eastAsia="Calibri" w:hAnsi="Calibri" w:cs="Calibri"/>
          <w:sz w:val="22"/>
          <w:szCs w:val="22"/>
        </w:rPr>
        <w:t>Συγκεκριμένα, η τελετή αποφοίτησης πραγματοποιήθηκε στο Καθολικό Πανεπιστήμιο της Βαλένθια, το οποίο και συντονίζει αυτό το Κοινό Πρόγραμμα.</w:t>
      </w:r>
    </w:p>
    <w:p w14:paraId="0CE00768" w14:textId="7E17A75D" w:rsidR="00C235C2" w:rsidRPr="00C235C2" w:rsidRDefault="00C235C2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lk172988126"/>
      <w:bookmarkEnd w:id="0"/>
      <w:r w:rsidRPr="00C235C2">
        <w:rPr>
          <w:rFonts w:ascii="Calibri" w:eastAsia="Calibri" w:hAnsi="Calibri" w:cs="Calibri"/>
          <w:sz w:val="22"/>
          <w:szCs w:val="22"/>
        </w:rPr>
        <w:t xml:space="preserve">Αντικείμενο του συγκεκριμένου Κοινού Διεθνούς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Διιδρυματικού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Προγράμματος Μεταπτυχιακών Σπουδών, είναι η παροχή εκπαίδευσης υψηλού επιπέδου, ώστε οι πτυχιούχοι να αποκτήσουν ισχυρό επιστημονικό υπόβαθρο και τεχνογνωσία σε ειδικούς τομείς που άπτονται της Θαλάσσιας Βιοτεχνολογίας. </w:t>
      </w:r>
      <w:r w:rsidR="0008744A">
        <w:rPr>
          <w:rFonts w:ascii="Calibri" w:eastAsia="Calibri" w:hAnsi="Calibri" w:cs="Calibri"/>
          <w:sz w:val="22"/>
          <w:szCs w:val="22"/>
        </w:rPr>
        <w:t xml:space="preserve">Το Πρόγραμμα αυτό </w:t>
      </w:r>
      <w:r w:rsidR="008377A5" w:rsidRPr="008377A5">
        <w:rPr>
          <w:rFonts w:ascii="Calibri" w:eastAsia="Calibri" w:hAnsi="Calibri" w:cs="Calibri"/>
          <w:sz w:val="22"/>
          <w:szCs w:val="22"/>
        </w:rPr>
        <w:t>(</w:t>
      </w:r>
      <w:r w:rsidR="008377A5">
        <w:rPr>
          <w:rFonts w:ascii="Calibri" w:eastAsia="Calibri" w:hAnsi="Calibri" w:cs="Calibri"/>
          <w:sz w:val="22"/>
          <w:szCs w:val="22"/>
          <w:lang w:val="en-US"/>
        </w:rPr>
        <w:t>Master</w:t>
      </w:r>
      <w:r w:rsidR="008377A5" w:rsidRPr="008377A5">
        <w:rPr>
          <w:rFonts w:ascii="Calibri" w:eastAsia="Calibri" w:hAnsi="Calibri" w:cs="Calibri"/>
          <w:sz w:val="22"/>
          <w:szCs w:val="22"/>
        </w:rPr>
        <w:t xml:space="preserve"> </w:t>
      </w:r>
      <w:r w:rsidR="008377A5">
        <w:rPr>
          <w:rFonts w:ascii="Calibri" w:eastAsia="Calibri" w:hAnsi="Calibri" w:cs="Calibri"/>
          <w:sz w:val="22"/>
          <w:szCs w:val="22"/>
          <w:lang w:val="en-US"/>
        </w:rPr>
        <w:t>of</w:t>
      </w:r>
      <w:r w:rsidR="008377A5" w:rsidRPr="008377A5">
        <w:rPr>
          <w:rFonts w:ascii="Calibri" w:eastAsia="Calibri" w:hAnsi="Calibri" w:cs="Calibri"/>
          <w:sz w:val="22"/>
          <w:szCs w:val="22"/>
        </w:rPr>
        <w:t xml:space="preserve"> </w:t>
      </w:r>
      <w:r w:rsidR="008377A5">
        <w:rPr>
          <w:rFonts w:ascii="Calibri" w:eastAsia="Calibri" w:hAnsi="Calibri" w:cs="Calibri"/>
          <w:sz w:val="22"/>
          <w:szCs w:val="22"/>
          <w:lang w:val="en-US"/>
        </w:rPr>
        <w:t>Science</w:t>
      </w:r>
      <w:r w:rsidR="008377A5" w:rsidRPr="008377A5">
        <w:rPr>
          <w:rFonts w:ascii="Calibri" w:eastAsia="Calibri" w:hAnsi="Calibri" w:cs="Calibri"/>
          <w:sz w:val="22"/>
          <w:szCs w:val="22"/>
        </w:rPr>
        <w:t xml:space="preserve">, 120 </w:t>
      </w:r>
      <w:r w:rsidR="008377A5">
        <w:rPr>
          <w:rFonts w:ascii="Calibri" w:eastAsia="Calibri" w:hAnsi="Calibri" w:cs="Calibri"/>
          <w:sz w:val="22"/>
          <w:szCs w:val="22"/>
          <w:lang w:val="en-US"/>
        </w:rPr>
        <w:t>ECTS</w:t>
      </w:r>
      <w:r w:rsidR="008377A5" w:rsidRPr="008377A5">
        <w:rPr>
          <w:rFonts w:ascii="Calibri" w:eastAsia="Calibri" w:hAnsi="Calibri" w:cs="Calibri"/>
          <w:sz w:val="22"/>
          <w:szCs w:val="22"/>
        </w:rPr>
        <w:t xml:space="preserve">) </w:t>
      </w:r>
      <w:r w:rsidR="008377A5">
        <w:rPr>
          <w:rFonts w:ascii="Calibri" w:eastAsia="Calibri" w:hAnsi="Calibri" w:cs="Calibri"/>
          <w:sz w:val="22"/>
          <w:szCs w:val="22"/>
        </w:rPr>
        <w:t>συγ</w:t>
      </w:r>
      <w:r w:rsidR="0008744A" w:rsidRPr="0008744A">
        <w:rPr>
          <w:rFonts w:ascii="Calibri" w:eastAsia="Calibri" w:hAnsi="Calibri" w:cs="Calibri"/>
          <w:sz w:val="22"/>
          <w:szCs w:val="22"/>
        </w:rPr>
        <w:t>χρηματοδοτείται από την Ευρωπαϊκή</w:t>
      </w:r>
      <w:r w:rsidR="00032493" w:rsidRPr="00032493">
        <w:rPr>
          <w:rFonts w:ascii="Calibri" w:eastAsia="Calibri" w:hAnsi="Calibri" w:cs="Calibri"/>
          <w:sz w:val="22"/>
          <w:szCs w:val="22"/>
        </w:rPr>
        <w:t xml:space="preserve"> </w:t>
      </w:r>
      <w:r w:rsidR="00032493">
        <w:rPr>
          <w:rFonts w:ascii="Calibri" w:eastAsia="Calibri" w:hAnsi="Calibri" w:cs="Calibri"/>
          <w:sz w:val="22"/>
          <w:szCs w:val="22"/>
        </w:rPr>
        <w:t>Ένωση</w:t>
      </w:r>
      <w:r w:rsidR="0008744A" w:rsidRPr="0008744A">
        <w:rPr>
          <w:rFonts w:ascii="Calibri" w:eastAsia="Calibri" w:hAnsi="Calibri" w:cs="Calibri"/>
          <w:sz w:val="22"/>
          <w:szCs w:val="22"/>
        </w:rPr>
        <w:t xml:space="preserve"> ως </w:t>
      </w:r>
      <w:proofErr w:type="spellStart"/>
      <w:r w:rsidR="0008744A" w:rsidRPr="0008744A">
        <w:rPr>
          <w:rFonts w:ascii="Calibri" w:eastAsia="Calibri" w:hAnsi="Calibri" w:cs="Calibri"/>
          <w:sz w:val="22"/>
          <w:szCs w:val="22"/>
        </w:rPr>
        <w:t>Erasmus</w:t>
      </w:r>
      <w:proofErr w:type="spellEnd"/>
      <w:r w:rsidR="0008744A" w:rsidRPr="0008744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8744A" w:rsidRPr="0008744A">
        <w:rPr>
          <w:rFonts w:ascii="Calibri" w:eastAsia="Calibri" w:hAnsi="Calibri" w:cs="Calibri"/>
          <w:sz w:val="22"/>
          <w:szCs w:val="22"/>
        </w:rPr>
        <w:t>Mundus</w:t>
      </w:r>
      <w:proofErr w:type="spellEnd"/>
      <w:r w:rsidR="0008744A" w:rsidRPr="0008744A">
        <w:rPr>
          <w:rFonts w:ascii="Calibri" w:eastAsia="Calibri" w:hAnsi="Calibri" w:cs="Calibri"/>
          <w:sz w:val="22"/>
          <w:szCs w:val="22"/>
        </w:rPr>
        <w:t xml:space="preserve"> Joint </w:t>
      </w:r>
      <w:proofErr w:type="spellStart"/>
      <w:r w:rsidR="0008744A" w:rsidRPr="0008744A">
        <w:rPr>
          <w:rFonts w:ascii="Calibri" w:eastAsia="Calibri" w:hAnsi="Calibri" w:cs="Calibri"/>
          <w:sz w:val="22"/>
          <w:szCs w:val="22"/>
        </w:rPr>
        <w:t>Master</w:t>
      </w:r>
      <w:proofErr w:type="spellEnd"/>
      <w:r w:rsidR="0008744A" w:rsidRPr="0008744A">
        <w:rPr>
          <w:rFonts w:ascii="Calibri" w:eastAsia="Calibri" w:hAnsi="Calibri" w:cs="Calibri"/>
          <w:sz w:val="22"/>
          <w:szCs w:val="22"/>
        </w:rPr>
        <w:t>.</w:t>
      </w:r>
    </w:p>
    <w:p w14:paraId="0988C726" w14:textId="77417ACB" w:rsidR="00C235C2" w:rsidRPr="00C235C2" w:rsidRDefault="00C235C2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lk172988538"/>
      <w:bookmarkEnd w:id="1"/>
      <w:r w:rsidRPr="00C235C2">
        <w:rPr>
          <w:rFonts w:ascii="Calibri" w:eastAsia="Calibri" w:hAnsi="Calibri" w:cs="Calibri"/>
          <w:sz w:val="22"/>
          <w:szCs w:val="22"/>
        </w:rPr>
        <w:t xml:space="preserve">Στην Τελετή παρέστησαν οι Πρυτάνεις και των εννέα Πανεπιστημίων Εταίρων </w:t>
      </w:r>
      <w:r w:rsidRPr="000C21D7">
        <w:rPr>
          <w:rFonts w:ascii="Calibri" w:eastAsia="Calibri" w:hAnsi="Calibri" w:cs="Calibri"/>
          <w:sz w:val="22"/>
          <w:szCs w:val="22"/>
        </w:rPr>
        <w:t>της Ευρωπαϊκής Συμμαχίας</w:t>
      </w:r>
      <w:r w:rsidRPr="00C235C2">
        <w:rPr>
          <w:rFonts w:ascii="Calibri" w:eastAsia="Calibri" w:hAnsi="Calibri" w:cs="Calibri"/>
          <w:sz w:val="22"/>
          <w:szCs w:val="22"/>
        </w:rPr>
        <w:t xml:space="preserve"> EU-CONEXUS και απονεμήθηκαν τα Διπλώματα Ειδίκευσης Μεταπτυχιακών Σπουδών στους 24 αποφοίτους της 1</w:t>
      </w:r>
      <w:r w:rsidRPr="00C235C2">
        <w:rPr>
          <w:rFonts w:ascii="Calibri" w:eastAsia="Calibri" w:hAnsi="Calibri" w:cs="Calibri"/>
          <w:sz w:val="22"/>
          <w:szCs w:val="22"/>
          <w:vertAlign w:val="superscript"/>
        </w:rPr>
        <w:t>ης</w:t>
      </w:r>
      <w:r w:rsidRPr="00C235C2">
        <w:rPr>
          <w:rFonts w:ascii="Calibri" w:eastAsia="Calibri" w:hAnsi="Calibri" w:cs="Calibri"/>
          <w:sz w:val="22"/>
          <w:szCs w:val="22"/>
        </w:rPr>
        <w:t xml:space="preserve"> σειράς του Κοινού Προγράμματος Μεταπτυχιακών Σπουδών από 17 διαφορετικές χώρες. Στην τελετή παρευρέθηκαν ο Πρύτανης του Γ.Π.Α. κ. Σπυρίδων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Κίντζιος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>, Καθηγητής και η Επιστημονικ</w:t>
      </w:r>
      <w:r w:rsidRPr="000C21D7">
        <w:rPr>
          <w:rFonts w:ascii="Calibri" w:eastAsia="Calibri" w:hAnsi="Calibri" w:cs="Calibri"/>
          <w:sz w:val="22"/>
          <w:szCs w:val="22"/>
        </w:rPr>
        <w:t>ή</w:t>
      </w:r>
      <w:r w:rsidRPr="00C235C2">
        <w:rPr>
          <w:rFonts w:ascii="Calibri" w:eastAsia="Calibri" w:hAnsi="Calibri" w:cs="Calibri"/>
          <w:sz w:val="22"/>
          <w:szCs w:val="22"/>
        </w:rPr>
        <w:t xml:space="preserve"> Υπεύθυνη του </w:t>
      </w:r>
      <w:r w:rsidRPr="00C235C2">
        <w:rPr>
          <w:rFonts w:ascii="Calibri" w:eastAsia="Calibri" w:hAnsi="Calibri" w:cs="Calibri"/>
          <w:sz w:val="22"/>
          <w:szCs w:val="22"/>
        </w:rPr>
        <w:lastRenderedPageBreak/>
        <w:t xml:space="preserve">Προγράμματος στο Γ.Π.Α. και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Αντιπρύτανις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Ευρωπαϊκού Πανεπιστημίου, Διεθνοποίησης και Φοιτητικής Μέριμνας του Γ.Π.Α. κ. Ελένη Μήλιου, Καθηγήτρια. Η εκδήλωση μεταδόθηκε και ζωντανά (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live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streaming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). </w:t>
      </w:r>
    </w:p>
    <w:p w14:paraId="5F4CB047" w14:textId="4CDC6B9D" w:rsidR="00C235C2" w:rsidRDefault="00C235C2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3" w:name="_Hlk172990324"/>
      <w:bookmarkEnd w:id="2"/>
      <w:r w:rsidRPr="00C235C2">
        <w:rPr>
          <w:rFonts w:ascii="Calibri" w:eastAsia="Calibri" w:hAnsi="Calibri" w:cs="Calibri"/>
          <w:sz w:val="22"/>
          <w:szCs w:val="22"/>
        </w:rPr>
        <w:t xml:space="preserve">Ο Πρόεδρος του Συμβουλίου </w:t>
      </w:r>
      <w:r w:rsidRPr="000C21D7">
        <w:rPr>
          <w:rFonts w:ascii="Calibri" w:eastAsia="Calibri" w:hAnsi="Calibri" w:cs="Calibri"/>
          <w:sz w:val="22"/>
          <w:szCs w:val="22"/>
        </w:rPr>
        <w:t>των Πρυτανικών Αρχών του Ευρωπαϊκού Πανεπιστημίου</w:t>
      </w:r>
      <w:r w:rsidRPr="00C235C2">
        <w:rPr>
          <w:rFonts w:ascii="Calibri" w:eastAsia="Calibri" w:hAnsi="Calibri" w:cs="Calibri"/>
          <w:sz w:val="22"/>
          <w:szCs w:val="22"/>
        </w:rPr>
        <w:t xml:space="preserve"> EU-CONEXUS και Πρ</w:t>
      </w:r>
      <w:r w:rsidR="0007411B">
        <w:rPr>
          <w:rFonts w:ascii="Calibri" w:eastAsia="Calibri" w:hAnsi="Calibri" w:cs="Calibri"/>
          <w:sz w:val="22"/>
          <w:szCs w:val="22"/>
        </w:rPr>
        <w:t>ύτανης</w:t>
      </w:r>
      <w:r w:rsidRPr="00C235C2">
        <w:rPr>
          <w:rFonts w:ascii="Calibri" w:eastAsia="Calibri" w:hAnsi="Calibri" w:cs="Calibri"/>
          <w:sz w:val="22"/>
          <w:szCs w:val="22"/>
        </w:rPr>
        <w:t xml:space="preserve"> του Πανεπιστημίου Λα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Ροσέλ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, Καθηγητής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Jean-Marc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Ogier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, τόνισε ότι η συγκεκριμένη εκδήλωση αποτελεί ένα σημαντικό βήμα στην ιστορία του EU-CONEXUS και </w:t>
      </w:r>
      <w:r w:rsidR="0007411B">
        <w:rPr>
          <w:rFonts w:ascii="Calibri" w:eastAsia="Calibri" w:hAnsi="Calibri" w:cs="Calibri"/>
          <w:sz w:val="22"/>
          <w:szCs w:val="22"/>
        </w:rPr>
        <w:t xml:space="preserve">γενικότερα </w:t>
      </w:r>
      <w:r w:rsidRPr="00C235C2">
        <w:rPr>
          <w:rFonts w:ascii="Calibri" w:eastAsia="Calibri" w:hAnsi="Calibri" w:cs="Calibri"/>
          <w:sz w:val="22"/>
          <w:szCs w:val="22"/>
        </w:rPr>
        <w:t xml:space="preserve">των </w:t>
      </w:r>
      <w:r w:rsidRPr="000C21D7">
        <w:rPr>
          <w:rFonts w:ascii="Calibri" w:eastAsia="Calibri" w:hAnsi="Calibri" w:cs="Calibri"/>
          <w:sz w:val="22"/>
          <w:szCs w:val="22"/>
        </w:rPr>
        <w:t xml:space="preserve">Συμμαχιών των </w:t>
      </w:r>
      <w:r w:rsidRPr="00C235C2">
        <w:rPr>
          <w:rFonts w:ascii="Calibri" w:eastAsia="Calibri" w:hAnsi="Calibri" w:cs="Calibri"/>
          <w:sz w:val="22"/>
          <w:szCs w:val="22"/>
        </w:rPr>
        <w:t>Ευρωπαϊκών Πανεπιστημιακών, καθώς σηματοδοτεί την προσπάθεια 9 Πανεπιστημίων προς τον θεσμικό, εθνικό και Ευρωπαϊκό μετασχηματισμό του χώρου της τριτοβάθμιας εκπαίδευσης, στοχεύοντας στη συνεχή αναβάθμιση των Ευρωπαϊκών Σπουδών και κάνοντας το πρώτο βήμα προς ένα Ενιαίο Ευρωπαϊκό Πτυχίο.</w:t>
      </w:r>
    </w:p>
    <w:bookmarkEnd w:id="3"/>
    <w:p w14:paraId="504DDF36" w14:textId="4A486185" w:rsidR="003260E3" w:rsidRPr="00C235C2" w:rsidRDefault="003260E3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Στην έναρξη της τελετής πραγματοποιήθηκαν και ομιλίες αποφοίτων, όπου με ενθουσιασμό περιέγραψαν την εμπειρία τους και τόνισαν τη σημαντική ευκαιρία </w:t>
      </w:r>
      <w:r w:rsidR="00EE2656" w:rsidRPr="00EE2656">
        <w:rPr>
          <w:rFonts w:ascii="Calibri" w:eastAsia="Calibri" w:hAnsi="Calibri" w:cs="Calibri"/>
          <w:sz w:val="22"/>
          <w:szCs w:val="22"/>
        </w:rPr>
        <w:t xml:space="preserve">για μεταπτυχιακές σπουδές </w:t>
      </w:r>
      <w:r>
        <w:rPr>
          <w:rFonts w:ascii="Calibri" w:eastAsia="Calibri" w:hAnsi="Calibri" w:cs="Calibri"/>
          <w:sz w:val="22"/>
          <w:szCs w:val="22"/>
        </w:rPr>
        <w:t xml:space="preserve">που τους δόθηκε μέσω των υποτροφιών του προγράμματος </w:t>
      </w:r>
      <w:r>
        <w:rPr>
          <w:rFonts w:ascii="Calibri" w:eastAsia="Calibri" w:hAnsi="Calibri" w:cs="Calibri"/>
          <w:sz w:val="22"/>
          <w:szCs w:val="22"/>
          <w:lang w:val="en-US"/>
        </w:rPr>
        <w:t>ERASMUS</w:t>
      </w:r>
      <w:r w:rsidRPr="003260E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MUNDUS</w:t>
      </w:r>
      <w:r w:rsidRPr="003260E3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Μεταξύ αυτών </w:t>
      </w:r>
      <w:r w:rsidR="0008744A">
        <w:rPr>
          <w:rFonts w:ascii="Calibri" w:eastAsia="Calibri" w:hAnsi="Calibri" w:cs="Calibri"/>
          <w:sz w:val="22"/>
          <w:szCs w:val="22"/>
        </w:rPr>
        <w:t xml:space="preserve">και η κ. Χριστίνα Άννα </w:t>
      </w:r>
      <w:proofErr w:type="spellStart"/>
      <w:r w:rsidR="0008744A">
        <w:rPr>
          <w:rFonts w:ascii="Calibri" w:eastAsia="Calibri" w:hAnsi="Calibri" w:cs="Calibri"/>
          <w:sz w:val="22"/>
          <w:szCs w:val="22"/>
        </w:rPr>
        <w:t>Σταφύλη</w:t>
      </w:r>
      <w:proofErr w:type="spellEnd"/>
      <w:r w:rsidR="0008744A">
        <w:rPr>
          <w:rFonts w:ascii="Calibri" w:eastAsia="Calibri" w:hAnsi="Calibri" w:cs="Calibri"/>
          <w:sz w:val="22"/>
          <w:szCs w:val="22"/>
        </w:rPr>
        <w:t xml:space="preserve">, απόφοιτος του Τμήματος Επιστήμης Τροφίμων και Διατροφής του Ανθρώπου του Γ.Π.Α., στην οποία είχε την τιμή να </w:t>
      </w:r>
      <w:r w:rsidR="00EE2656">
        <w:rPr>
          <w:rFonts w:ascii="Calibri" w:eastAsia="Calibri" w:hAnsi="Calibri" w:cs="Calibri"/>
          <w:sz w:val="22"/>
          <w:szCs w:val="22"/>
        </w:rPr>
        <w:t xml:space="preserve">απονείμει το </w:t>
      </w:r>
      <w:hyperlink r:id="rId9" w:history="1">
        <w:r w:rsidR="00290DEE" w:rsidRPr="00290DEE">
          <w:rPr>
            <w:rStyle w:val="-"/>
            <w:rFonts w:ascii="Calibri" w:eastAsia="Calibri" w:hAnsi="Calibri" w:cs="Calibri"/>
            <w:sz w:val="22"/>
            <w:szCs w:val="22"/>
          </w:rPr>
          <w:t xml:space="preserve">Κοινό </w:t>
        </w:r>
        <w:r w:rsidR="00EE2656" w:rsidRPr="00290DEE">
          <w:rPr>
            <w:rStyle w:val="-"/>
            <w:rFonts w:ascii="Calibri" w:eastAsia="Calibri" w:hAnsi="Calibri" w:cs="Calibri"/>
            <w:sz w:val="22"/>
            <w:szCs w:val="22"/>
          </w:rPr>
          <w:t>Δίπλωμα Μεταπτυχιακών Σπουδών</w:t>
        </w:r>
        <w:r w:rsidR="0008744A" w:rsidRPr="00290DEE">
          <w:rPr>
            <w:rStyle w:val="-"/>
            <w:rFonts w:ascii="Calibri" w:eastAsia="Calibri" w:hAnsi="Calibri" w:cs="Calibri"/>
            <w:sz w:val="22"/>
            <w:szCs w:val="22"/>
          </w:rPr>
          <w:t xml:space="preserve"> </w:t>
        </w:r>
        <w:r w:rsidR="00290DEE" w:rsidRPr="00290DEE">
          <w:rPr>
            <w:rStyle w:val="-"/>
            <w:rFonts w:ascii="Calibri" w:eastAsia="Calibri" w:hAnsi="Calibri" w:cs="Calibri"/>
            <w:sz w:val="22"/>
            <w:szCs w:val="22"/>
          </w:rPr>
          <w:t>στη Θαλάσσια Βιοτεχνολογία ο</w:t>
        </w:r>
        <w:r w:rsidR="0008744A" w:rsidRPr="00290DEE">
          <w:rPr>
            <w:rStyle w:val="-"/>
            <w:rFonts w:ascii="Calibri" w:eastAsia="Calibri" w:hAnsi="Calibri" w:cs="Calibri"/>
            <w:sz w:val="22"/>
            <w:szCs w:val="22"/>
          </w:rPr>
          <w:t xml:space="preserve"> Πρύτανης του Γ.Π.Α. </w:t>
        </w:r>
        <w:r w:rsidR="00EE2656" w:rsidRPr="00290DEE">
          <w:rPr>
            <w:rStyle w:val="-"/>
            <w:rFonts w:ascii="Calibri" w:eastAsia="Calibri" w:hAnsi="Calibri" w:cs="Calibri"/>
            <w:sz w:val="22"/>
            <w:szCs w:val="22"/>
          </w:rPr>
          <w:t xml:space="preserve">κ. Σπυρίδων </w:t>
        </w:r>
        <w:proofErr w:type="spellStart"/>
        <w:r w:rsidR="00EE2656" w:rsidRPr="00290DEE">
          <w:rPr>
            <w:rStyle w:val="-"/>
            <w:rFonts w:ascii="Calibri" w:eastAsia="Calibri" w:hAnsi="Calibri" w:cs="Calibri"/>
            <w:sz w:val="22"/>
            <w:szCs w:val="22"/>
          </w:rPr>
          <w:t>Κίντζιος</w:t>
        </w:r>
        <w:proofErr w:type="spellEnd"/>
      </w:hyperlink>
      <w:r w:rsidR="00EE2656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C138BD5" w14:textId="77777777" w:rsidR="00C235C2" w:rsidRPr="00C235C2" w:rsidRDefault="00C235C2" w:rsidP="00C235C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 xml:space="preserve">Μετά το πέρας της τελετής, όλοι ευχήθηκαν στους αποφοίτους υγεία, δύναμη και καλή σταδιοδρομία και δόθηκε στους αποφοίτους δυνατότητα δικτύωσης με τους παρευρισκόμενους, συζητώντας για τα μελλοντικά επαγγελματικά τους σχέδια. </w:t>
      </w:r>
    </w:p>
    <w:p w14:paraId="34E81D68" w14:textId="5798B340" w:rsidR="00C235C2" w:rsidRPr="00C235C2" w:rsidRDefault="0008744A" w:rsidP="008377A5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Στ</w:t>
      </w:r>
      <w:r w:rsidR="00C235C2" w:rsidRPr="00C235C2">
        <w:rPr>
          <w:rFonts w:ascii="Calibri" w:eastAsia="Calibri" w:hAnsi="Calibri" w:cs="Calibri"/>
          <w:sz w:val="22"/>
          <w:szCs w:val="22"/>
        </w:rPr>
        <w:t xml:space="preserve">ο </w:t>
      </w:r>
      <w:r w:rsidR="00C235C2" w:rsidRPr="00C235C2">
        <w:rPr>
          <w:rFonts w:ascii="Calibri" w:eastAsia="Calibri" w:hAnsi="Calibri" w:cs="Calibri"/>
          <w:b/>
          <w:bCs/>
          <w:sz w:val="22"/>
          <w:szCs w:val="22"/>
        </w:rPr>
        <w:t xml:space="preserve">Κοινό Διεθνές </w:t>
      </w:r>
      <w:proofErr w:type="spellStart"/>
      <w:r w:rsidR="00C235C2" w:rsidRPr="00C235C2">
        <w:rPr>
          <w:rFonts w:ascii="Calibri" w:eastAsia="Calibri" w:hAnsi="Calibri" w:cs="Calibri"/>
          <w:b/>
          <w:bCs/>
          <w:sz w:val="22"/>
          <w:szCs w:val="22"/>
        </w:rPr>
        <w:t>Διιδρυματικό</w:t>
      </w:r>
      <w:proofErr w:type="spellEnd"/>
      <w:r w:rsidR="00C235C2" w:rsidRPr="00C235C2">
        <w:rPr>
          <w:rFonts w:ascii="Calibri" w:eastAsia="Calibri" w:hAnsi="Calibri" w:cs="Calibri"/>
          <w:b/>
          <w:bCs/>
          <w:sz w:val="22"/>
          <w:szCs w:val="22"/>
        </w:rPr>
        <w:t xml:space="preserve"> Πρόγραμμα Μεταπτυχιακών Σπουδών στη Θαλάσσια Βιοτεχνολογία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C21D7" w:rsidRPr="000C21D7">
        <w:rPr>
          <w:rFonts w:ascii="Calibri" w:eastAsia="Calibri" w:hAnsi="Calibri" w:cs="Calibri"/>
          <w:sz w:val="22"/>
          <w:szCs w:val="22"/>
        </w:rPr>
        <w:t xml:space="preserve">συμμετέχουν </w:t>
      </w:r>
      <w:r w:rsidR="0007411B">
        <w:rPr>
          <w:rFonts w:ascii="Calibri" w:eastAsia="Calibri" w:hAnsi="Calibri" w:cs="Calibri"/>
          <w:sz w:val="22"/>
          <w:szCs w:val="22"/>
        </w:rPr>
        <w:t xml:space="preserve">ως εταίροι </w:t>
      </w:r>
      <w:r w:rsidR="000C21D7" w:rsidRPr="000C21D7">
        <w:rPr>
          <w:rFonts w:ascii="Calibri" w:eastAsia="Calibri" w:hAnsi="Calibri" w:cs="Calibri"/>
          <w:sz w:val="22"/>
          <w:szCs w:val="22"/>
        </w:rPr>
        <w:t xml:space="preserve">τα παρακάτω Πανεπιστήμια της Συμμαχίας </w:t>
      </w:r>
      <w:r w:rsidR="000C21D7" w:rsidRPr="000C21D7">
        <w:rPr>
          <w:rFonts w:ascii="Calibri" w:eastAsia="Calibri" w:hAnsi="Calibri" w:cs="Calibri"/>
          <w:sz w:val="22"/>
          <w:szCs w:val="22"/>
          <w:lang w:val="en-US"/>
        </w:rPr>
        <w:t>EU</w:t>
      </w:r>
      <w:r w:rsidR="000C21D7" w:rsidRPr="000C21D7">
        <w:rPr>
          <w:rFonts w:ascii="Calibri" w:eastAsia="Calibri" w:hAnsi="Calibri" w:cs="Calibri"/>
          <w:sz w:val="22"/>
          <w:szCs w:val="22"/>
        </w:rPr>
        <w:t>-</w:t>
      </w:r>
      <w:r w:rsidR="000C21D7" w:rsidRPr="000C21D7">
        <w:rPr>
          <w:rFonts w:ascii="Calibri" w:eastAsia="Calibri" w:hAnsi="Calibri" w:cs="Calibri"/>
          <w:sz w:val="22"/>
          <w:szCs w:val="22"/>
          <w:lang w:val="en-US"/>
        </w:rPr>
        <w:t>CONEXUS</w:t>
      </w:r>
      <w:r w:rsidR="00C235C2" w:rsidRPr="00C235C2">
        <w:rPr>
          <w:rFonts w:ascii="Calibri" w:eastAsia="Calibri" w:hAnsi="Calibri" w:cs="Calibri"/>
          <w:sz w:val="22"/>
          <w:szCs w:val="22"/>
        </w:rPr>
        <w:t>:</w:t>
      </w:r>
    </w:p>
    <w:p w14:paraId="47BCED02" w14:textId="77777777" w:rsidR="00C235C2" w:rsidRPr="00C235C2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>Πανεπιστήμιο La Rochelle (Γαλλία)</w:t>
      </w:r>
    </w:p>
    <w:p w14:paraId="35DD317B" w14:textId="77777777" w:rsidR="00C235C2" w:rsidRPr="00C235C2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>Γεωπονικό Πανεπιστήμιο Αθηνών (Ελλάδα)</w:t>
      </w:r>
    </w:p>
    <w:p w14:paraId="01C007AA" w14:textId="77777777" w:rsidR="00C235C2" w:rsidRPr="00C235C2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 xml:space="preserve">Καθολικό Πανεπιστήμιο της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Valencia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(Ισπανία)</w:t>
      </w:r>
    </w:p>
    <w:p w14:paraId="3EF2BF47" w14:textId="77777777" w:rsidR="00C235C2" w:rsidRPr="00C235C2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 xml:space="preserve">Πανεπιστήμιο της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Klaipeda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(Λιθουανία)</w:t>
      </w:r>
    </w:p>
    <w:p w14:paraId="01A0DB52" w14:textId="77777777" w:rsidR="00C235C2" w:rsidRPr="00C235C2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>Τεχνικό Πανεπιστήμιο Πολιτικών Μηχανικών Βουκουρεστίου (Ρουμανία)</w:t>
      </w:r>
    </w:p>
    <w:p w14:paraId="130A78B6" w14:textId="77777777" w:rsidR="00C235C2" w:rsidRPr="000C21D7" w:rsidRDefault="00C235C2" w:rsidP="00C235C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 xml:space="preserve">Πανεπιστήμιο του </w:t>
      </w:r>
      <w:proofErr w:type="spellStart"/>
      <w:r w:rsidRPr="00C235C2">
        <w:rPr>
          <w:rFonts w:ascii="Calibri" w:eastAsia="Calibri" w:hAnsi="Calibri" w:cs="Calibri"/>
          <w:sz w:val="22"/>
          <w:szCs w:val="22"/>
        </w:rPr>
        <w:t>Zadar</w:t>
      </w:r>
      <w:proofErr w:type="spellEnd"/>
      <w:r w:rsidRPr="00C235C2">
        <w:rPr>
          <w:rFonts w:ascii="Calibri" w:eastAsia="Calibri" w:hAnsi="Calibri" w:cs="Calibri"/>
          <w:sz w:val="22"/>
          <w:szCs w:val="22"/>
        </w:rPr>
        <w:t xml:space="preserve"> (Κροατία).</w:t>
      </w:r>
    </w:p>
    <w:p w14:paraId="13C5A022" w14:textId="383E70C4" w:rsidR="00C235C2" w:rsidRPr="00C235C2" w:rsidRDefault="00C235C2" w:rsidP="00C235C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235C2">
        <w:rPr>
          <w:rFonts w:ascii="Calibri" w:eastAsia="Calibri" w:hAnsi="Calibri" w:cs="Calibri"/>
          <w:sz w:val="22"/>
          <w:szCs w:val="22"/>
        </w:rPr>
        <w:t xml:space="preserve">Στιγμιότυπα της Τελετής </w:t>
      </w:r>
      <w:r w:rsidRPr="000C21D7">
        <w:rPr>
          <w:rFonts w:ascii="Calibri" w:eastAsia="Calibri" w:hAnsi="Calibri" w:cs="Calibri"/>
          <w:sz w:val="22"/>
          <w:szCs w:val="22"/>
        </w:rPr>
        <w:t>Ορκωμοσίας</w:t>
      </w:r>
      <w:r w:rsidRPr="00C235C2">
        <w:rPr>
          <w:rFonts w:ascii="Calibri" w:eastAsia="Calibri" w:hAnsi="Calibri" w:cs="Calibri"/>
          <w:sz w:val="22"/>
          <w:szCs w:val="22"/>
        </w:rPr>
        <w:t xml:space="preserve"> υπάρχουν διαθέσιμα στο</w:t>
      </w:r>
      <w:r w:rsidR="00F21991">
        <w:rPr>
          <w:rFonts w:ascii="Calibri" w:eastAsia="Calibri" w:hAnsi="Calibri" w:cs="Calibri"/>
          <w:sz w:val="22"/>
          <w:szCs w:val="22"/>
        </w:rPr>
        <w:t>ν</w:t>
      </w:r>
      <w:r w:rsidRPr="00C235C2">
        <w:rPr>
          <w:rFonts w:ascii="Calibri" w:eastAsia="Calibri" w:hAnsi="Calibri" w:cs="Calibri"/>
          <w:sz w:val="22"/>
          <w:szCs w:val="22"/>
        </w:rPr>
        <w:t xml:space="preserve"> ακόλουθο</w:t>
      </w:r>
      <w:r w:rsidR="00F21991" w:rsidRPr="00F21991">
        <w:rPr>
          <w:rFonts w:ascii="Calibri" w:eastAsia="Calibri" w:hAnsi="Calibri" w:cs="Calibri"/>
          <w:sz w:val="22"/>
          <w:szCs w:val="22"/>
        </w:rPr>
        <w:t xml:space="preserve"> </w:t>
      </w:r>
      <w:r w:rsidR="00F21991">
        <w:rPr>
          <w:rFonts w:ascii="Calibri" w:eastAsia="Calibri" w:hAnsi="Calibri" w:cs="Calibri"/>
          <w:sz w:val="22"/>
          <w:szCs w:val="22"/>
        </w:rPr>
        <w:t>σύνδεσμο</w:t>
      </w:r>
      <w:r w:rsidRPr="00C235C2">
        <w:rPr>
          <w:rFonts w:ascii="Calibri" w:eastAsia="Calibri" w:hAnsi="Calibri" w:cs="Calibri"/>
          <w:sz w:val="22"/>
          <w:szCs w:val="22"/>
        </w:rPr>
        <w:t>:</w:t>
      </w:r>
    </w:p>
    <w:p w14:paraId="053D1AC4" w14:textId="7A6AE85B" w:rsidR="00F21991" w:rsidRDefault="00EF1FEC" w:rsidP="0008744A">
      <w:pPr>
        <w:pStyle w:val="Default"/>
        <w:spacing w:after="120" w:line="360" w:lineRule="auto"/>
        <w:rPr>
          <w:b/>
          <w:bCs/>
          <w:sz w:val="22"/>
          <w:szCs w:val="22"/>
          <w:u w:val="single"/>
          <w:lang w:val="en-US"/>
        </w:rPr>
      </w:pPr>
      <w:hyperlink r:id="rId10" w:history="1">
        <w:r w:rsidR="00F21991" w:rsidRPr="00F21991">
          <w:rPr>
            <w:rStyle w:val="-"/>
            <w:b/>
            <w:bCs/>
            <w:sz w:val="22"/>
            <w:szCs w:val="22"/>
            <w:lang w:val="en-US"/>
          </w:rPr>
          <w:t>GRADUATION CEREMONY JOINT MASTER MARINE BIOTECHNOLOGY EU-CONEXUS</w:t>
        </w:r>
      </w:hyperlink>
    </w:p>
    <w:p w14:paraId="04553720" w14:textId="7260DA40" w:rsidR="00F21991" w:rsidRDefault="005D1921" w:rsidP="00F21991">
      <w:pPr>
        <w:pStyle w:val="Default"/>
        <w:spacing w:after="120" w:line="360" w:lineRule="auto"/>
        <w:rPr>
          <w:b/>
          <w:bCs/>
          <w:sz w:val="22"/>
          <w:szCs w:val="22"/>
          <w:u w:val="single"/>
          <w:lang w:val="en-US"/>
        </w:rPr>
      </w:pPr>
      <w:r w:rsidRPr="00F21991">
        <w:rPr>
          <w:rStyle w:val="-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EB4896D" wp14:editId="10B196F8">
            <wp:simplePos x="0" y="0"/>
            <wp:positionH relativeFrom="column">
              <wp:posOffset>2736850</wp:posOffset>
            </wp:positionH>
            <wp:positionV relativeFrom="paragraph">
              <wp:posOffset>27305</wp:posOffset>
            </wp:positionV>
            <wp:extent cx="1945640" cy="1700769"/>
            <wp:effectExtent l="0" t="0" r="0" b="0"/>
            <wp:wrapNone/>
            <wp:docPr id="46464630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0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821D5" w14:textId="732EDA74" w:rsidR="00184BFA" w:rsidRPr="00F21991" w:rsidRDefault="00F21991" w:rsidP="005D1921">
      <w:pPr>
        <w:pStyle w:val="Default"/>
        <w:spacing w:after="120" w:line="360" w:lineRule="auto"/>
        <w:rPr>
          <w:b/>
          <w:bCs/>
          <w:sz w:val="22"/>
          <w:szCs w:val="22"/>
          <w:u w:val="single"/>
          <w:lang w:val="en-US"/>
        </w:rPr>
      </w:pPr>
      <w:r w:rsidRPr="00F21991">
        <w:rPr>
          <w:rStyle w:val="-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B496B29" wp14:editId="1781BE53">
            <wp:simplePos x="0" y="0"/>
            <wp:positionH relativeFrom="margin">
              <wp:posOffset>571500</wp:posOffset>
            </wp:positionH>
            <wp:positionV relativeFrom="paragraph">
              <wp:posOffset>94615</wp:posOffset>
            </wp:positionV>
            <wp:extent cx="1670685" cy="438785"/>
            <wp:effectExtent l="0" t="0" r="5715" b="0"/>
            <wp:wrapNone/>
            <wp:docPr id="49936013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991">
        <w:rPr>
          <w:b/>
          <w:bCs/>
          <w:sz w:val="22"/>
          <w:szCs w:val="22"/>
          <w:u w:val="single"/>
          <w:lang w:val="en-US"/>
        </w:rPr>
        <w:t xml:space="preserve"> </w:t>
      </w:r>
    </w:p>
    <w:sectPr w:rsidR="00184BFA" w:rsidRPr="00F21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74704"/>
    <w:multiLevelType w:val="hybridMultilevel"/>
    <w:tmpl w:val="4C829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5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2E"/>
    <w:rsid w:val="000017C2"/>
    <w:rsid w:val="000101BF"/>
    <w:rsid w:val="00032493"/>
    <w:rsid w:val="0007411B"/>
    <w:rsid w:val="0008744A"/>
    <w:rsid w:val="000A7327"/>
    <w:rsid w:val="000B6ACB"/>
    <w:rsid w:val="000C21D7"/>
    <w:rsid w:val="000D4B8C"/>
    <w:rsid w:val="00151212"/>
    <w:rsid w:val="00184BFA"/>
    <w:rsid w:val="0019371B"/>
    <w:rsid w:val="001A4638"/>
    <w:rsid w:val="001D71E8"/>
    <w:rsid w:val="0020370F"/>
    <w:rsid w:val="00220F39"/>
    <w:rsid w:val="0024182E"/>
    <w:rsid w:val="0028129B"/>
    <w:rsid w:val="00290DEE"/>
    <w:rsid w:val="002E2A95"/>
    <w:rsid w:val="002E3950"/>
    <w:rsid w:val="003033BE"/>
    <w:rsid w:val="00314C98"/>
    <w:rsid w:val="003260E3"/>
    <w:rsid w:val="00335F60"/>
    <w:rsid w:val="003473C1"/>
    <w:rsid w:val="0035136F"/>
    <w:rsid w:val="00366671"/>
    <w:rsid w:val="0038393B"/>
    <w:rsid w:val="00393394"/>
    <w:rsid w:val="003C7648"/>
    <w:rsid w:val="003D1B9A"/>
    <w:rsid w:val="003D45CB"/>
    <w:rsid w:val="003D4D0F"/>
    <w:rsid w:val="003F5FC3"/>
    <w:rsid w:val="00446DEA"/>
    <w:rsid w:val="00461393"/>
    <w:rsid w:val="004934E1"/>
    <w:rsid w:val="00497476"/>
    <w:rsid w:val="004A207A"/>
    <w:rsid w:val="004A7E1C"/>
    <w:rsid w:val="004C1D2F"/>
    <w:rsid w:val="004E7E86"/>
    <w:rsid w:val="004F01FA"/>
    <w:rsid w:val="004F7EC6"/>
    <w:rsid w:val="005327A3"/>
    <w:rsid w:val="00550643"/>
    <w:rsid w:val="00583FBC"/>
    <w:rsid w:val="005A0D47"/>
    <w:rsid w:val="005D1921"/>
    <w:rsid w:val="0064671A"/>
    <w:rsid w:val="006467B5"/>
    <w:rsid w:val="006505AF"/>
    <w:rsid w:val="00653B98"/>
    <w:rsid w:val="006710F7"/>
    <w:rsid w:val="0067305B"/>
    <w:rsid w:val="00696ACD"/>
    <w:rsid w:val="006A1F5A"/>
    <w:rsid w:val="006B2353"/>
    <w:rsid w:val="006E2694"/>
    <w:rsid w:val="006F1037"/>
    <w:rsid w:val="00715ACB"/>
    <w:rsid w:val="007243F5"/>
    <w:rsid w:val="007252E3"/>
    <w:rsid w:val="007327CE"/>
    <w:rsid w:val="007402F6"/>
    <w:rsid w:val="00742DD8"/>
    <w:rsid w:val="0075434E"/>
    <w:rsid w:val="00761B67"/>
    <w:rsid w:val="00780BE6"/>
    <w:rsid w:val="00793DCF"/>
    <w:rsid w:val="007A759B"/>
    <w:rsid w:val="007F1607"/>
    <w:rsid w:val="0080442F"/>
    <w:rsid w:val="008139C0"/>
    <w:rsid w:val="008377A5"/>
    <w:rsid w:val="00841BCE"/>
    <w:rsid w:val="00841EFB"/>
    <w:rsid w:val="008435B9"/>
    <w:rsid w:val="008972F0"/>
    <w:rsid w:val="008B0B3E"/>
    <w:rsid w:val="008F22C2"/>
    <w:rsid w:val="00930388"/>
    <w:rsid w:val="00934749"/>
    <w:rsid w:val="00942E04"/>
    <w:rsid w:val="00972708"/>
    <w:rsid w:val="00A07A80"/>
    <w:rsid w:val="00A43D0D"/>
    <w:rsid w:val="00A676ED"/>
    <w:rsid w:val="00AD0DDB"/>
    <w:rsid w:val="00AE51C7"/>
    <w:rsid w:val="00B236E8"/>
    <w:rsid w:val="00B53331"/>
    <w:rsid w:val="00B71806"/>
    <w:rsid w:val="00B9119B"/>
    <w:rsid w:val="00BB1C76"/>
    <w:rsid w:val="00BB3551"/>
    <w:rsid w:val="00C235C2"/>
    <w:rsid w:val="00C26796"/>
    <w:rsid w:val="00C85A79"/>
    <w:rsid w:val="00C90DDE"/>
    <w:rsid w:val="00CA588D"/>
    <w:rsid w:val="00D33F91"/>
    <w:rsid w:val="00D554A5"/>
    <w:rsid w:val="00D5791B"/>
    <w:rsid w:val="00D75A7D"/>
    <w:rsid w:val="00DE07C2"/>
    <w:rsid w:val="00DE1E0F"/>
    <w:rsid w:val="00E310DB"/>
    <w:rsid w:val="00E31785"/>
    <w:rsid w:val="00E33600"/>
    <w:rsid w:val="00E40995"/>
    <w:rsid w:val="00E61C34"/>
    <w:rsid w:val="00E84471"/>
    <w:rsid w:val="00E91C7E"/>
    <w:rsid w:val="00EC5154"/>
    <w:rsid w:val="00EC707F"/>
    <w:rsid w:val="00EE2656"/>
    <w:rsid w:val="00EF1FEC"/>
    <w:rsid w:val="00F21991"/>
    <w:rsid w:val="00FE555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A8D"/>
  <w15:chartTrackingRefBased/>
  <w15:docId w15:val="{0E1D9F92-CC1C-4ED1-9BA7-04138359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4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1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1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1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1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1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18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182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18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18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18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1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4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4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418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18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18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418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4182E"/>
    <w:rPr>
      <w:b/>
      <w:bCs/>
      <w:smallCaps/>
      <w:color w:val="0F4761" w:themeColor="accent1" w:themeShade="BF"/>
      <w:spacing w:val="5"/>
    </w:rPr>
  </w:style>
  <w:style w:type="paragraph" w:styleId="-HTML">
    <w:name w:val="HTML Preformatted"/>
    <w:basedOn w:val="a"/>
    <w:link w:val="-HTMLChar"/>
    <w:uiPriority w:val="99"/>
    <w:unhideWhenUsed/>
    <w:rsid w:val="00D5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rsid w:val="00D554A5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a0"/>
    <w:rsid w:val="00D554A5"/>
  </w:style>
  <w:style w:type="paragraph" w:styleId="aa">
    <w:name w:val="Revision"/>
    <w:hidden/>
    <w:uiPriority w:val="99"/>
    <w:semiHidden/>
    <w:rsid w:val="00B236E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3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696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b">
    <w:name w:val="Table Grid"/>
    <w:basedOn w:val="a1"/>
    <w:uiPriority w:val="39"/>
    <w:rsid w:val="0069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34749"/>
    <w:rPr>
      <w:b/>
      <w:bCs/>
    </w:rPr>
  </w:style>
  <w:style w:type="character" w:styleId="-">
    <w:name w:val="Hyperlink"/>
    <w:basedOn w:val="a0"/>
    <w:uiPriority w:val="99"/>
    <w:unhideWhenUsed/>
    <w:rsid w:val="007252E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52E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252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lic.relations@aua.gr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Ha5AmyJI1z6cs0679rhem3FFAXECBOa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xLkzuRTGBwBc3Bz9sUSkJM7UzqOEN1c/view?usp=driv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1524-D75E-47D0-BBA2-83F0BCD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Fragkiskoy</dc:creator>
  <cp:keywords/>
  <dc:description/>
  <cp:lastModifiedBy>Ελένη Μήλιου</cp:lastModifiedBy>
  <cp:revision>5</cp:revision>
  <cp:lastPrinted>2024-07-01T09:22:00Z</cp:lastPrinted>
  <dcterms:created xsi:type="dcterms:W3CDTF">2024-07-27T11:52:00Z</dcterms:created>
  <dcterms:modified xsi:type="dcterms:W3CDTF">2024-07-27T19:35:00Z</dcterms:modified>
</cp:coreProperties>
</file>