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851C" w14:textId="77777777" w:rsidR="00BB7050" w:rsidRDefault="00BB7050" w:rsidP="00BB7050">
      <w:pPr>
        <w:spacing w:after="0" w:line="240" w:lineRule="auto"/>
        <w:rPr>
          <w:rFonts w:ascii="Times New Roman" w:eastAsia="Times New Roman" w:hAnsi="Times New Roman" w:cs="Times New Roman"/>
          <w:sz w:val="24"/>
          <w:szCs w:val="24"/>
          <w:lang w:eastAsia="el-GR"/>
        </w:rPr>
      </w:pPr>
    </w:p>
    <w:p w14:paraId="30813EF7" w14:textId="77777777" w:rsidR="00BB7050" w:rsidRPr="00C32F49" w:rsidRDefault="00BB7050" w:rsidP="00BB7050">
      <w:pPr>
        <w:keepNext/>
        <w:spacing w:after="0" w:line="276" w:lineRule="auto"/>
        <w:jc w:val="both"/>
        <w:outlineLvl w:val="0"/>
        <w:rPr>
          <w:rFonts w:ascii="Calibri" w:eastAsia="Times New Roman" w:hAnsi="Calibri" w:cs="Times New Roman"/>
          <w:b/>
          <w:sz w:val="20"/>
          <w:szCs w:val="20"/>
          <w:lang w:eastAsia="el-GR"/>
        </w:rPr>
      </w:pPr>
      <w:r w:rsidRPr="00C32F49">
        <w:rPr>
          <w:rFonts w:ascii="Calibri" w:eastAsia="Times New Roman" w:hAnsi="Calibri" w:cs="Times New Roman"/>
          <w:b/>
          <w:sz w:val="20"/>
          <w:szCs w:val="20"/>
          <w:lang w:eastAsia="el-GR"/>
        </w:rPr>
        <w:t>ΕΛΛΗΝΙΚΗ ΔΗΜΟΚΡΑΤΙΑ</w:t>
      </w:r>
    </w:p>
    <w:p w14:paraId="6959619F" w14:textId="77777777" w:rsidR="00BB7050" w:rsidRPr="00C32F49" w:rsidRDefault="00BB7050" w:rsidP="00BB7050">
      <w:pPr>
        <w:spacing w:after="0" w:line="276" w:lineRule="auto"/>
        <w:ind w:left="357" w:firstLine="851"/>
        <w:jc w:val="both"/>
        <w:rPr>
          <w:rFonts w:ascii="Calibri" w:eastAsia="Calibri" w:hAnsi="Calibri" w:cs="Times New Roman"/>
        </w:rPr>
      </w:pPr>
      <w:r w:rsidRPr="00C32F49">
        <w:rPr>
          <w:rFonts w:ascii="Calibri" w:eastAsia="Calibri" w:hAnsi="Calibri" w:cs="Times New Roman"/>
          <w:noProof/>
          <w:lang w:eastAsia="el-GR"/>
        </w:rPr>
        <w:drawing>
          <wp:anchor distT="0" distB="0" distL="114300" distR="114300" simplePos="0" relativeHeight="251659264" behindDoc="0" locked="0" layoutInCell="1" allowOverlap="1" wp14:anchorId="795B27B9" wp14:editId="390FEAB4">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2ED13" w14:textId="77777777" w:rsidR="00BB7050" w:rsidRPr="00C32F49" w:rsidRDefault="00BB7050" w:rsidP="00BB7050">
      <w:pPr>
        <w:spacing w:before="120" w:after="0" w:line="276" w:lineRule="auto"/>
        <w:ind w:left="357" w:hanging="357"/>
        <w:jc w:val="both"/>
        <w:rPr>
          <w:rFonts w:ascii="Calibri" w:eastAsia="Calibri" w:hAnsi="Calibri" w:cs="Times New Roman"/>
          <w:b/>
        </w:rPr>
      </w:pPr>
    </w:p>
    <w:p w14:paraId="7C4DC359" w14:textId="77777777" w:rsidR="00BB7050" w:rsidRPr="00C32F49" w:rsidRDefault="00BB7050" w:rsidP="00BB7050">
      <w:pPr>
        <w:tabs>
          <w:tab w:val="left" w:pos="2127"/>
        </w:tabs>
        <w:spacing w:after="0" w:line="276" w:lineRule="auto"/>
        <w:ind w:left="357" w:hanging="357"/>
        <w:jc w:val="both"/>
        <w:rPr>
          <w:rFonts w:ascii="Calibri" w:eastAsia="Calibri" w:hAnsi="Calibri" w:cs="Times New Roman"/>
          <w:b/>
        </w:rPr>
      </w:pPr>
    </w:p>
    <w:p w14:paraId="4E4C182E" w14:textId="77777777" w:rsidR="00BB7050" w:rsidRPr="00C32F49" w:rsidRDefault="00BB7050" w:rsidP="00BB7050">
      <w:pPr>
        <w:tabs>
          <w:tab w:val="left" w:pos="2127"/>
        </w:tabs>
        <w:spacing w:after="0" w:line="276" w:lineRule="auto"/>
        <w:ind w:left="357" w:hanging="357"/>
        <w:jc w:val="both"/>
        <w:rPr>
          <w:rFonts w:ascii="Calibri" w:eastAsia="Calibri" w:hAnsi="Calibri" w:cs="Times New Roman"/>
          <w:b/>
        </w:rPr>
      </w:pPr>
    </w:p>
    <w:p w14:paraId="58487773" w14:textId="77777777" w:rsidR="00BB7050" w:rsidRPr="00C32F49" w:rsidRDefault="00BB7050" w:rsidP="00BB7050">
      <w:pPr>
        <w:tabs>
          <w:tab w:val="left" w:pos="2127"/>
        </w:tabs>
        <w:spacing w:after="0" w:line="276" w:lineRule="auto"/>
        <w:ind w:left="357" w:hanging="357"/>
        <w:jc w:val="both"/>
        <w:rPr>
          <w:rFonts w:ascii="Calibri" w:eastAsia="Calibri" w:hAnsi="Calibri" w:cs="Times New Roman"/>
          <w:b/>
        </w:rPr>
      </w:pPr>
      <w:r w:rsidRPr="00C32F49">
        <w:rPr>
          <w:rFonts w:ascii="Calibri" w:eastAsia="Calibri" w:hAnsi="Calibri" w:cs="Times New Roman"/>
          <w:b/>
        </w:rPr>
        <w:t>ΓΕΩΠΟΝΙΚΟ ΠΑΝΕΠΙΣΤΗΜΙΟ ΑΘΗΝΩΝ</w:t>
      </w:r>
    </w:p>
    <w:p w14:paraId="6F1B4F57" w14:textId="77777777" w:rsidR="00BB7050" w:rsidRPr="00C32F49" w:rsidRDefault="00BB7050" w:rsidP="00BB7050">
      <w:pPr>
        <w:tabs>
          <w:tab w:val="left" w:pos="2127"/>
        </w:tabs>
        <w:spacing w:after="0" w:line="276" w:lineRule="auto"/>
        <w:ind w:left="357" w:hanging="357"/>
        <w:jc w:val="both"/>
        <w:rPr>
          <w:rFonts w:ascii="Calibri" w:eastAsia="Calibri" w:hAnsi="Calibri" w:cs="Times New Roman"/>
          <w:b/>
        </w:rPr>
      </w:pPr>
      <w:r w:rsidRPr="00C32F49">
        <w:rPr>
          <w:rFonts w:ascii="Calibri" w:eastAsia="Calibri" w:hAnsi="Calibri" w:cs="Times New Roman"/>
          <w:b/>
        </w:rPr>
        <w:t>ΤΜΗΜΑ ΔΙΕΘΝΩΝ &amp; ΔΗΜΟΣΙΩΝ ΣΧΕΣΕΩΝ</w:t>
      </w:r>
    </w:p>
    <w:p w14:paraId="05BFB146" w14:textId="77777777" w:rsidR="00BB7050" w:rsidRPr="00C32F49" w:rsidRDefault="00BB7050" w:rsidP="00BB7050">
      <w:pPr>
        <w:spacing w:after="0" w:line="276" w:lineRule="auto"/>
        <w:ind w:left="357" w:hanging="357"/>
        <w:jc w:val="both"/>
        <w:rPr>
          <w:rFonts w:ascii="Calibri" w:eastAsia="Calibri" w:hAnsi="Calibri" w:cs="Times New Roman"/>
        </w:rPr>
      </w:pPr>
      <w:r w:rsidRPr="00C32F49">
        <w:rPr>
          <w:rFonts w:ascii="Calibri" w:eastAsia="Calibri" w:hAnsi="Calibri" w:cs="Times New Roman"/>
        </w:rPr>
        <w:t>Ιερά Οδός 75, 118 55, Αθήνα</w:t>
      </w:r>
    </w:p>
    <w:p w14:paraId="260076DD" w14:textId="77777777" w:rsidR="00BB7050" w:rsidRPr="00C32F49" w:rsidRDefault="00BB7050" w:rsidP="00BB7050">
      <w:pPr>
        <w:spacing w:after="0" w:line="276" w:lineRule="auto"/>
        <w:ind w:left="357" w:hanging="357"/>
        <w:jc w:val="both"/>
        <w:rPr>
          <w:rFonts w:ascii="Calibri" w:eastAsia="Calibri" w:hAnsi="Calibri" w:cs="Times New Roman"/>
        </w:rPr>
      </w:pPr>
      <w:r w:rsidRPr="00C32F49">
        <w:rPr>
          <w:rFonts w:ascii="Calibri" w:eastAsia="Calibri" w:hAnsi="Calibri" w:cs="Times New Roman"/>
        </w:rPr>
        <w:t>Πληροφορίες: Αλίκη-Φωτεινή Κυρίτση</w:t>
      </w:r>
    </w:p>
    <w:p w14:paraId="7ADCCB1B" w14:textId="77777777" w:rsidR="00BB7050" w:rsidRPr="00C32F49" w:rsidRDefault="00BB7050" w:rsidP="00BB7050">
      <w:pPr>
        <w:spacing w:after="0" w:line="276" w:lineRule="auto"/>
        <w:ind w:left="357" w:hanging="357"/>
        <w:jc w:val="both"/>
        <w:rPr>
          <w:rFonts w:ascii="Calibri" w:eastAsia="Calibri" w:hAnsi="Calibri" w:cs="Times New Roman"/>
        </w:rPr>
      </w:pPr>
      <w:proofErr w:type="spellStart"/>
      <w:r w:rsidRPr="00C32F49">
        <w:rPr>
          <w:rFonts w:ascii="Calibri" w:eastAsia="Calibri" w:hAnsi="Calibri" w:cs="Times New Roman"/>
        </w:rPr>
        <w:t>Tηλ</w:t>
      </w:r>
      <w:proofErr w:type="spellEnd"/>
      <w:r w:rsidRPr="00C32F49">
        <w:rPr>
          <w:rFonts w:ascii="Calibri" w:eastAsia="Calibri" w:hAnsi="Calibri" w:cs="Times New Roman"/>
        </w:rPr>
        <w:t>.: 210 5294845</w:t>
      </w:r>
    </w:p>
    <w:p w14:paraId="0368CE50" w14:textId="77777777" w:rsidR="00BB7050" w:rsidRPr="00C32F49" w:rsidRDefault="00BB7050" w:rsidP="00BB7050">
      <w:pPr>
        <w:spacing w:after="0" w:line="276" w:lineRule="auto"/>
        <w:ind w:left="357" w:hanging="357"/>
        <w:jc w:val="both"/>
        <w:rPr>
          <w:rFonts w:ascii="Calibri" w:eastAsia="Calibri" w:hAnsi="Calibri" w:cs="Times New Roman"/>
        </w:rPr>
      </w:pPr>
      <w:r w:rsidRPr="00C32F49">
        <w:rPr>
          <w:rFonts w:ascii="Calibri" w:eastAsia="Calibri" w:hAnsi="Calibri" w:cs="Times New Roman"/>
        </w:rPr>
        <w:t>FAX: 210 5294820</w:t>
      </w:r>
    </w:p>
    <w:p w14:paraId="66BF7E25" w14:textId="77777777" w:rsidR="00BB7050" w:rsidRPr="00C32F49" w:rsidRDefault="00BB7050" w:rsidP="00BB7050">
      <w:pPr>
        <w:spacing w:after="0" w:line="276" w:lineRule="auto"/>
        <w:ind w:left="357" w:hanging="357"/>
        <w:jc w:val="both"/>
        <w:rPr>
          <w:rFonts w:ascii="Calibri" w:eastAsia="Calibri" w:hAnsi="Calibri" w:cs="Times New Roman"/>
        </w:rPr>
      </w:pPr>
      <w:r w:rsidRPr="00C32F49">
        <w:rPr>
          <w:rFonts w:ascii="Calibri" w:eastAsia="Calibri" w:hAnsi="Calibri" w:cs="Times New Roman"/>
        </w:rPr>
        <w:t xml:space="preserve">Διεύθυνση ηλεκτρονικού ταχυδρομείου: </w:t>
      </w:r>
    </w:p>
    <w:p w14:paraId="5B573C4A" w14:textId="77777777" w:rsidR="00BB7050" w:rsidRPr="00C32F49" w:rsidRDefault="00DD253B" w:rsidP="00BB7050">
      <w:pPr>
        <w:spacing w:after="0" w:line="276" w:lineRule="auto"/>
        <w:ind w:left="357" w:hanging="357"/>
        <w:jc w:val="both"/>
        <w:rPr>
          <w:rFonts w:ascii="Calibri" w:eastAsia="Calibri" w:hAnsi="Calibri" w:cs="Times New Roman"/>
        </w:rPr>
      </w:pPr>
      <w:hyperlink r:id="rId6" w:history="1">
        <w:r w:rsidR="00BB7050" w:rsidRPr="00C32F49">
          <w:rPr>
            <w:rFonts w:ascii="Calibri" w:eastAsia="Calibri" w:hAnsi="Calibri" w:cs="Times New Roman"/>
            <w:color w:val="0000FF"/>
            <w:u w:val="single"/>
          </w:rPr>
          <w:t>public.relations@aua.gr</w:t>
        </w:r>
      </w:hyperlink>
      <w:r w:rsidR="00BB7050" w:rsidRPr="00C32F49">
        <w:rPr>
          <w:rFonts w:ascii="Calibri" w:eastAsia="Calibri" w:hAnsi="Calibri" w:cs="Times New Roman"/>
        </w:rPr>
        <w:t xml:space="preserve"> </w:t>
      </w:r>
    </w:p>
    <w:p w14:paraId="3CB0BD79" w14:textId="51FD87D2" w:rsidR="00BB7050" w:rsidRPr="00A40C8C" w:rsidRDefault="00BB7050" w:rsidP="00BB7050">
      <w:pPr>
        <w:spacing w:after="0" w:line="276" w:lineRule="auto"/>
        <w:jc w:val="both"/>
        <w:rPr>
          <w:rFonts w:eastAsia="Calibri" w:cstheme="minorHAnsi"/>
          <w:sz w:val="24"/>
          <w:szCs w:val="24"/>
        </w:rPr>
      </w:pPr>
      <w:r w:rsidRPr="00C32F49">
        <w:rPr>
          <w:rFonts w:ascii="Calibri" w:eastAsia="Calibri" w:hAnsi="Calibri" w:cs="Times New Roman"/>
        </w:rPr>
        <w:tab/>
      </w:r>
      <w:r w:rsidRPr="00C32F49">
        <w:rPr>
          <w:rFonts w:ascii="Calibri" w:eastAsia="Calibri" w:hAnsi="Calibri" w:cs="Times New Roman"/>
        </w:rPr>
        <w:tab/>
      </w:r>
      <w:r w:rsidRPr="00C32F49">
        <w:rPr>
          <w:rFonts w:ascii="Calibri" w:eastAsia="Calibri" w:hAnsi="Calibri" w:cs="Times New Roman"/>
        </w:rPr>
        <w:tab/>
      </w:r>
      <w:r w:rsidR="005A73FA">
        <w:rPr>
          <w:rFonts w:ascii="Calibri" w:eastAsia="Calibri" w:hAnsi="Calibri" w:cs="Times New Roman"/>
        </w:rPr>
        <w:tab/>
      </w:r>
      <w:r w:rsidR="005A73FA">
        <w:rPr>
          <w:rFonts w:ascii="Calibri" w:eastAsia="Calibri" w:hAnsi="Calibri" w:cs="Times New Roman"/>
        </w:rPr>
        <w:tab/>
      </w:r>
      <w:r w:rsidR="005A73FA">
        <w:rPr>
          <w:rFonts w:ascii="Calibri" w:eastAsia="Calibri" w:hAnsi="Calibri" w:cs="Times New Roman"/>
        </w:rPr>
        <w:tab/>
      </w:r>
      <w:r w:rsidRPr="00C32F49">
        <w:rPr>
          <w:rFonts w:ascii="Calibri" w:eastAsia="Calibri" w:hAnsi="Calibri" w:cs="Times New Roman"/>
        </w:rPr>
        <w:tab/>
      </w:r>
      <w:r w:rsidRPr="00A40C8C">
        <w:rPr>
          <w:rFonts w:eastAsia="Calibri" w:cstheme="minorHAnsi"/>
          <w:sz w:val="24"/>
          <w:szCs w:val="24"/>
        </w:rPr>
        <w:t>Αθήνα, 17 Φεβρουαρίου 2022</w:t>
      </w:r>
    </w:p>
    <w:p w14:paraId="63619595" w14:textId="77777777" w:rsidR="00BB7050" w:rsidRPr="00A40C8C" w:rsidRDefault="00BB7050" w:rsidP="00BB7050">
      <w:pPr>
        <w:spacing w:after="0" w:line="276" w:lineRule="auto"/>
        <w:ind w:left="357" w:hanging="357"/>
        <w:jc w:val="both"/>
        <w:rPr>
          <w:rFonts w:eastAsia="Calibri" w:cstheme="minorHAnsi"/>
          <w:sz w:val="24"/>
          <w:szCs w:val="24"/>
        </w:rPr>
      </w:pPr>
    </w:p>
    <w:p w14:paraId="31B47209" w14:textId="77777777" w:rsidR="00BB7050" w:rsidRPr="00A40C8C" w:rsidRDefault="00BB7050" w:rsidP="00BB7050">
      <w:pPr>
        <w:spacing w:after="0" w:line="276" w:lineRule="auto"/>
        <w:ind w:left="357" w:hanging="357"/>
        <w:jc w:val="both"/>
        <w:rPr>
          <w:rFonts w:eastAsia="Calibri" w:cstheme="minorHAnsi"/>
          <w:sz w:val="24"/>
          <w:szCs w:val="24"/>
        </w:rPr>
      </w:pPr>
    </w:p>
    <w:p w14:paraId="7287953D" w14:textId="77777777" w:rsidR="00BB7050" w:rsidRPr="00A40C8C" w:rsidRDefault="00BB7050" w:rsidP="00BB7050">
      <w:pPr>
        <w:spacing w:after="0" w:line="240" w:lineRule="auto"/>
        <w:jc w:val="both"/>
        <w:rPr>
          <w:rFonts w:eastAsia="Times New Roman" w:cstheme="minorHAnsi"/>
          <w:sz w:val="24"/>
          <w:szCs w:val="24"/>
          <w:lang w:eastAsia="el-GR"/>
        </w:rPr>
      </w:pPr>
    </w:p>
    <w:p w14:paraId="56753A6C" w14:textId="1590CF5F" w:rsidR="00BB7050" w:rsidRDefault="00BB7050" w:rsidP="005A73FA">
      <w:pPr>
        <w:spacing w:after="0" w:line="240" w:lineRule="auto"/>
        <w:jc w:val="center"/>
        <w:rPr>
          <w:rFonts w:eastAsia="Times New Roman" w:cstheme="minorHAnsi"/>
          <w:b/>
          <w:bCs/>
          <w:color w:val="000000"/>
          <w:sz w:val="24"/>
          <w:szCs w:val="24"/>
          <w:u w:val="single"/>
          <w:lang w:eastAsia="el-GR"/>
        </w:rPr>
      </w:pPr>
      <w:r w:rsidRPr="00A40C8C">
        <w:rPr>
          <w:rFonts w:eastAsia="Times New Roman" w:cstheme="minorHAnsi"/>
          <w:b/>
          <w:bCs/>
          <w:color w:val="000000"/>
          <w:sz w:val="24"/>
          <w:szCs w:val="24"/>
          <w:u w:val="single"/>
          <w:lang w:eastAsia="el-GR"/>
        </w:rPr>
        <w:t>ΔΕΛΤΙΟ ΤΥΠΟΥ</w:t>
      </w:r>
    </w:p>
    <w:p w14:paraId="6F7036FE" w14:textId="77777777" w:rsidR="002E617F" w:rsidRPr="00A40C8C" w:rsidRDefault="002E617F" w:rsidP="005A73FA">
      <w:pPr>
        <w:spacing w:after="0" w:line="240" w:lineRule="auto"/>
        <w:jc w:val="center"/>
        <w:rPr>
          <w:rFonts w:eastAsia="Times New Roman" w:cstheme="minorHAnsi"/>
          <w:sz w:val="24"/>
          <w:szCs w:val="24"/>
          <w:lang w:eastAsia="el-GR"/>
        </w:rPr>
      </w:pPr>
    </w:p>
    <w:p w14:paraId="247B00BE" w14:textId="2E5B433F" w:rsidR="00BB7050" w:rsidRPr="00DD253B" w:rsidRDefault="00BB7050" w:rsidP="00A40C8C">
      <w:pPr>
        <w:spacing w:line="360" w:lineRule="auto"/>
        <w:jc w:val="center"/>
        <w:rPr>
          <w:rFonts w:cstheme="minorHAnsi"/>
          <w:b/>
          <w:sz w:val="24"/>
          <w:szCs w:val="24"/>
        </w:rPr>
      </w:pPr>
      <w:r w:rsidRPr="00DD253B">
        <w:rPr>
          <w:rFonts w:eastAsia="Times New Roman" w:cstheme="minorHAnsi"/>
          <w:b/>
          <w:sz w:val="24"/>
          <w:szCs w:val="24"/>
          <w:lang w:eastAsia="el-GR"/>
        </w:rPr>
        <w:t>Σ</w:t>
      </w:r>
      <w:r w:rsidRPr="00DD253B">
        <w:rPr>
          <w:rFonts w:cstheme="minorHAnsi"/>
          <w:b/>
          <w:sz w:val="24"/>
          <w:szCs w:val="24"/>
        </w:rPr>
        <w:t xml:space="preserve">εμινάρια του Επιμελητηρίου Κυκλάδων </w:t>
      </w:r>
      <w:r w:rsidR="005A73FA" w:rsidRPr="00DD253B">
        <w:rPr>
          <w:rFonts w:cstheme="minorHAnsi"/>
          <w:b/>
          <w:sz w:val="24"/>
          <w:szCs w:val="24"/>
        </w:rPr>
        <w:t xml:space="preserve">πραγματοποιούνται </w:t>
      </w:r>
      <w:r w:rsidRPr="00DD253B">
        <w:rPr>
          <w:rFonts w:cstheme="minorHAnsi"/>
          <w:b/>
          <w:sz w:val="24"/>
          <w:szCs w:val="24"/>
        </w:rPr>
        <w:t>σε συνεργασία με το Γεωπονικό Πανεπιστήμιο Αθηνών</w:t>
      </w:r>
      <w:r w:rsidR="00DD253B" w:rsidRPr="00DD253B">
        <w:rPr>
          <w:rFonts w:cstheme="minorHAnsi"/>
          <w:b/>
          <w:sz w:val="24"/>
          <w:szCs w:val="24"/>
        </w:rPr>
        <w:t>.</w:t>
      </w:r>
      <w:bookmarkStart w:id="0" w:name="_GoBack"/>
      <w:bookmarkEnd w:id="0"/>
    </w:p>
    <w:p w14:paraId="0BBC7ED2" w14:textId="77777777" w:rsidR="00BB7050" w:rsidRPr="00A40C8C" w:rsidRDefault="00BB7050" w:rsidP="00A40C8C">
      <w:pPr>
        <w:spacing w:line="360" w:lineRule="auto"/>
        <w:jc w:val="both"/>
        <w:rPr>
          <w:rFonts w:cstheme="minorHAnsi"/>
          <w:sz w:val="24"/>
          <w:szCs w:val="24"/>
        </w:rPr>
      </w:pPr>
    </w:p>
    <w:p w14:paraId="30D87B45" w14:textId="3D7DDBCB" w:rsidR="00BB7050" w:rsidRPr="00A40C8C" w:rsidRDefault="0071506E" w:rsidP="00A40C8C">
      <w:pPr>
        <w:spacing w:line="360" w:lineRule="auto"/>
        <w:jc w:val="both"/>
        <w:rPr>
          <w:rFonts w:cstheme="minorHAnsi"/>
          <w:sz w:val="24"/>
          <w:szCs w:val="24"/>
        </w:rPr>
      </w:pPr>
      <w:r w:rsidRPr="00A40C8C">
        <w:rPr>
          <w:rFonts w:cstheme="minorHAnsi"/>
          <w:sz w:val="24"/>
          <w:szCs w:val="24"/>
        </w:rPr>
        <w:tab/>
        <w:t xml:space="preserve">Το Επιμελητήριο Κυκλάδων σε συνεργασία με το Γεωπονικό Πανεπιστήμιο Αθηνών έχει διοργανώσει σεμινάρια για </w:t>
      </w:r>
      <w:r w:rsidR="001C4010">
        <w:rPr>
          <w:rFonts w:cstheme="minorHAnsi"/>
          <w:sz w:val="24"/>
          <w:szCs w:val="24"/>
        </w:rPr>
        <w:t xml:space="preserve">το </w:t>
      </w:r>
      <w:r w:rsidR="00BC7DC0">
        <w:rPr>
          <w:rFonts w:cstheme="minorHAnsi"/>
          <w:sz w:val="24"/>
          <w:szCs w:val="24"/>
        </w:rPr>
        <w:t xml:space="preserve">κλάδεμα και </w:t>
      </w:r>
      <w:r w:rsidRPr="00A40C8C">
        <w:rPr>
          <w:rFonts w:cstheme="minorHAnsi"/>
          <w:sz w:val="24"/>
          <w:szCs w:val="24"/>
        </w:rPr>
        <w:t xml:space="preserve">τον εμβολιασμό </w:t>
      </w:r>
      <w:r w:rsidR="00BC7DC0">
        <w:rPr>
          <w:rFonts w:cstheme="minorHAnsi"/>
          <w:sz w:val="24"/>
          <w:szCs w:val="24"/>
        </w:rPr>
        <w:t>σ</w:t>
      </w:r>
      <w:r w:rsidRPr="00A40C8C">
        <w:rPr>
          <w:rFonts w:cstheme="minorHAnsi"/>
          <w:sz w:val="24"/>
          <w:szCs w:val="24"/>
        </w:rPr>
        <w:t>την άμπελο</w:t>
      </w:r>
      <w:r w:rsidR="00A40C8C" w:rsidRPr="00A40C8C">
        <w:rPr>
          <w:rFonts w:cstheme="minorHAnsi"/>
          <w:sz w:val="24"/>
          <w:szCs w:val="24"/>
        </w:rPr>
        <w:t>,</w:t>
      </w:r>
      <w:r w:rsidRPr="00A40C8C">
        <w:rPr>
          <w:rFonts w:cstheme="minorHAnsi"/>
          <w:sz w:val="24"/>
          <w:szCs w:val="24"/>
        </w:rPr>
        <w:t xml:space="preserve"> τα οποία παρακολούθησαν πάνω από επτακόσια άτομα.</w:t>
      </w:r>
      <w:r w:rsidR="00A40C8C" w:rsidRPr="00A40C8C">
        <w:rPr>
          <w:rFonts w:cstheme="minorHAnsi"/>
          <w:sz w:val="24"/>
          <w:szCs w:val="24"/>
        </w:rPr>
        <w:t xml:space="preserve"> Κατά τη διάρκεια των δύο σεμιναρίων αναλύθηκαν θέματα που αφορούν τις καλές πρακτικές κλαδέματος ανάλογα με την ποικιλία, την κατάλληλη εποχή και τις ιδιαίτερες κλιματολογικές συνθήκες που επικρατούν στα νησιά των Κυκλάδων, καθώς και τις ανάγκες που οδήγησαν στην ανάπτυξη του εμβολιασμού, τις αποδοτικότερες μεθόδους, τις σημαντικότερες τεχνικές εμβολιασμού της αμπέλου και τους παράγοντες που τις επηρεάζουν.</w:t>
      </w:r>
    </w:p>
    <w:p w14:paraId="4072B8A0" w14:textId="21C7B787" w:rsidR="00A40C8C" w:rsidRPr="00A40C8C" w:rsidRDefault="00A40C8C" w:rsidP="00A40C8C">
      <w:pPr>
        <w:spacing w:line="360" w:lineRule="auto"/>
        <w:ind w:firstLine="720"/>
        <w:jc w:val="both"/>
        <w:rPr>
          <w:rFonts w:cstheme="minorHAnsi"/>
          <w:sz w:val="24"/>
          <w:szCs w:val="24"/>
        </w:rPr>
      </w:pPr>
      <w:r w:rsidRPr="00A40C8C">
        <w:rPr>
          <w:rFonts w:cstheme="minorHAnsi"/>
          <w:sz w:val="24"/>
          <w:szCs w:val="24"/>
        </w:rPr>
        <w:t xml:space="preserve">Στόχος των σεμιναρίων είναι η </w:t>
      </w:r>
      <w:r w:rsidR="00F33007" w:rsidRPr="00A40C8C">
        <w:rPr>
          <w:rFonts w:cstheme="minorHAnsi"/>
          <w:sz w:val="24"/>
          <w:szCs w:val="24"/>
        </w:rPr>
        <w:t>ανάδειξη</w:t>
      </w:r>
      <w:r w:rsidRPr="00A40C8C">
        <w:rPr>
          <w:rFonts w:cstheme="minorHAnsi"/>
          <w:sz w:val="24"/>
          <w:szCs w:val="24"/>
        </w:rPr>
        <w:t xml:space="preserve"> και παράλληλα η </w:t>
      </w:r>
      <w:r w:rsidR="00F33007" w:rsidRPr="00A40C8C">
        <w:rPr>
          <w:rFonts w:cstheme="minorHAnsi"/>
          <w:sz w:val="24"/>
          <w:szCs w:val="24"/>
        </w:rPr>
        <w:t xml:space="preserve">αξιοποίηση του </w:t>
      </w:r>
      <w:proofErr w:type="spellStart"/>
      <w:r w:rsidR="00F33007" w:rsidRPr="00A40C8C">
        <w:rPr>
          <w:rFonts w:cstheme="minorHAnsi"/>
          <w:sz w:val="24"/>
          <w:szCs w:val="24"/>
        </w:rPr>
        <w:t>αγροδιατροφικού</w:t>
      </w:r>
      <w:proofErr w:type="spellEnd"/>
      <w:r w:rsidR="00F33007" w:rsidRPr="00A40C8C">
        <w:rPr>
          <w:rFonts w:cstheme="minorHAnsi"/>
          <w:sz w:val="24"/>
          <w:szCs w:val="24"/>
        </w:rPr>
        <w:t xml:space="preserve"> πλούτου των Κυκλάδων.</w:t>
      </w:r>
      <w:r w:rsidRPr="00A40C8C">
        <w:rPr>
          <w:rFonts w:cstheme="minorHAnsi"/>
          <w:sz w:val="24"/>
          <w:szCs w:val="24"/>
        </w:rPr>
        <w:t xml:space="preserve"> Στο πνεύμα αυτό, δύο επιπλέον σεμινάρια θα πραγματοποιηθούν σχετικά με την προστασία των καλλιεργούμενων φυτών (κηπευτικών, εσπεριδοειδών, ελαιόδεντρων και αμπέλου) από τις διάφορες </w:t>
      </w:r>
      <w:r w:rsidRPr="00A40C8C">
        <w:rPr>
          <w:rFonts w:cstheme="minorHAnsi"/>
          <w:sz w:val="24"/>
          <w:szCs w:val="24"/>
        </w:rPr>
        <w:lastRenderedPageBreak/>
        <w:t xml:space="preserve">ασθένειες και τα προβλήματα που προκαλούν έντομα και </w:t>
      </w:r>
      <w:proofErr w:type="spellStart"/>
      <w:r w:rsidRPr="00A40C8C">
        <w:rPr>
          <w:rFonts w:cstheme="minorHAnsi"/>
          <w:sz w:val="24"/>
          <w:szCs w:val="24"/>
        </w:rPr>
        <w:t>ακάρεα</w:t>
      </w:r>
      <w:proofErr w:type="spellEnd"/>
      <w:r w:rsidRPr="00A40C8C">
        <w:rPr>
          <w:rFonts w:cstheme="minorHAnsi"/>
          <w:sz w:val="24"/>
          <w:szCs w:val="24"/>
        </w:rPr>
        <w:t>, τις παρακάτω ημερομηνίες και ώρες:</w:t>
      </w:r>
    </w:p>
    <w:p w14:paraId="6F487129" w14:textId="77777777" w:rsidR="00A40C8C" w:rsidRDefault="00A40C8C" w:rsidP="00A40C8C">
      <w:pPr>
        <w:pStyle w:val="a3"/>
        <w:numPr>
          <w:ilvl w:val="0"/>
          <w:numId w:val="1"/>
        </w:numPr>
        <w:spacing w:line="360" w:lineRule="auto"/>
        <w:jc w:val="both"/>
        <w:rPr>
          <w:rFonts w:cstheme="minorHAnsi"/>
          <w:sz w:val="24"/>
          <w:szCs w:val="24"/>
        </w:rPr>
      </w:pPr>
      <w:r>
        <w:rPr>
          <w:rFonts w:cstheme="minorHAnsi"/>
          <w:sz w:val="24"/>
          <w:szCs w:val="24"/>
        </w:rPr>
        <w:t xml:space="preserve">Την </w:t>
      </w:r>
      <w:r w:rsidRPr="00A40C8C">
        <w:rPr>
          <w:rFonts w:cstheme="minorHAnsi"/>
          <w:sz w:val="24"/>
          <w:szCs w:val="24"/>
        </w:rPr>
        <w:t>Τετάρτη 2 Μαρτίου 2022, 18.00-20.00</w:t>
      </w:r>
      <w:r>
        <w:rPr>
          <w:rFonts w:cstheme="minorHAnsi"/>
          <w:sz w:val="24"/>
          <w:szCs w:val="24"/>
        </w:rPr>
        <w:t>.</w:t>
      </w:r>
      <w:r w:rsidRPr="00A40C8C">
        <w:rPr>
          <w:rFonts w:cstheme="minorHAnsi"/>
          <w:sz w:val="24"/>
          <w:szCs w:val="24"/>
        </w:rPr>
        <w:t xml:space="preserve"> </w:t>
      </w:r>
    </w:p>
    <w:p w14:paraId="0C21A0CE" w14:textId="10FC81ED" w:rsidR="00A40C8C" w:rsidRPr="00A40C8C" w:rsidRDefault="00A40C8C" w:rsidP="00A40C8C">
      <w:pPr>
        <w:pStyle w:val="a3"/>
        <w:spacing w:line="360" w:lineRule="auto"/>
        <w:jc w:val="both"/>
        <w:rPr>
          <w:rFonts w:cstheme="minorHAnsi"/>
          <w:sz w:val="24"/>
          <w:szCs w:val="24"/>
        </w:rPr>
      </w:pPr>
      <w:r>
        <w:rPr>
          <w:rFonts w:cstheme="minorHAnsi"/>
          <w:sz w:val="24"/>
          <w:szCs w:val="24"/>
        </w:rPr>
        <w:t>«</w:t>
      </w:r>
      <w:r w:rsidRPr="00A40C8C">
        <w:rPr>
          <w:rFonts w:cstheme="minorHAnsi"/>
          <w:sz w:val="24"/>
          <w:szCs w:val="24"/>
        </w:rPr>
        <w:t>Οι κυριότερες ασθένειες κηπευτικών, εσπεριδοειδών και αμπέλου στις Κυκλάδες</w:t>
      </w:r>
      <w:r>
        <w:rPr>
          <w:rFonts w:cstheme="minorHAnsi"/>
          <w:sz w:val="24"/>
          <w:szCs w:val="24"/>
        </w:rPr>
        <w:t>»</w:t>
      </w:r>
      <w:r w:rsidRPr="00A40C8C">
        <w:rPr>
          <w:rFonts w:cstheme="minorHAnsi"/>
          <w:sz w:val="24"/>
          <w:szCs w:val="24"/>
        </w:rPr>
        <w:t xml:space="preserve">, με εισηγητή τον Καθηγητή </w:t>
      </w:r>
      <w:r>
        <w:rPr>
          <w:rFonts w:cstheme="minorHAnsi"/>
          <w:sz w:val="24"/>
          <w:szCs w:val="24"/>
        </w:rPr>
        <w:t xml:space="preserve">του Γεωπονικού Πανεπιστημίου Αθηνών </w:t>
      </w:r>
      <w:r w:rsidRPr="00A40C8C">
        <w:rPr>
          <w:rFonts w:cstheme="minorHAnsi"/>
          <w:sz w:val="24"/>
          <w:szCs w:val="24"/>
        </w:rPr>
        <w:t>και Διευθυντή του Εργαστηρίου Φυτοπαθολογίας κ. Επαμεινώνδα Παπλωματά.</w:t>
      </w:r>
    </w:p>
    <w:p w14:paraId="47947FD7" w14:textId="77777777" w:rsidR="00A40C8C" w:rsidRDefault="00A40C8C" w:rsidP="00A40C8C">
      <w:pPr>
        <w:pStyle w:val="a3"/>
        <w:numPr>
          <w:ilvl w:val="0"/>
          <w:numId w:val="1"/>
        </w:numPr>
        <w:spacing w:line="360" w:lineRule="auto"/>
        <w:jc w:val="both"/>
        <w:rPr>
          <w:rFonts w:cstheme="minorHAnsi"/>
          <w:sz w:val="24"/>
          <w:szCs w:val="24"/>
        </w:rPr>
      </w:pPr>
      <w:r>
        <w:rPr>
          <w:rFonts w:cstheme="minorHAnsi"/>
          <w:sz w:val="24"/>
          <w:szCs w:val="24"/>
        </w:rPr>
        <w:t xml:space="preserve">Την </w:t>
      </w:r>
      <w:r w:rsidRPr="00A40C8C">
        <w:rPr>
          <w:rFonts w:cstheme="minorHAnsi"/>
          <w:sz w:val="24"/>
          <w:szCs w:val="24"/>
        </w:rPr>
        <w:t xml:space="preserve">Τετάρτη 9 Μαρτίου 2022, 18.00-20.00 </w:t>
      </w:r>
    </w:p>
    <w:p w14:paraId="0122A7AD" w14:textId="452FEEC5" w:rsidR="00A40C8C" w:rsidRPr="00A40C8C" w:rsidRDefault="00A40C8C" w:rsidP="00A40C8C">
      <w:pPr>
        <w:pStyle w:val="a3"/>
        <w:spacing w:line="360" w:lineRule="auto"/>
        <w:jc w:val="both"/>
        <w:rPr>
          <w:rFonts w:cstheme="minorHAnsi"/>
          <w:sz w:val="24"/>
          <w:szCs w:val="24"/>
        </w:rPr>
      </w:pPr>
      <w:r>
        <w:rPr>
          <w:rFonts w:cstheme="minorHAnsi"/>
          <w:sz w:val="24"/>
          <w:szCs w:val="24"/>
        </w:rPr>
        <w:t>«</w:t>
      </w:r>
      <w:r w:rsidRPr="00A40C8C">
        <w:rPr>
          <w:rFonts w:cstheme="minorHAnsi"/>
          <w:sz w:val="24"/>
          <w:szCs w:val="24"/>
        </w:rPr>
        <w:t xml:space="preserve">Ζωικοί εχθροί καλλιεργούμενων φυτών και η ολοκληρωμένη αντιμετώπισή </w:t>
      </w:r>
      <w:r>
        <w:rPr>
          <w:rFonts w:cstheme="minorHAnsi"/>
          <w:sz w:val="24"/>
          <w:szCs w:val="24"/>
        </w:rPr>
        <w:t>τους»</w:t>
      </w:r>
      <w:r w:rsidRPr="00A40C8C">
        <w:rPr>
          <w:rFonts w:cstheme="minorHAnsi"/>
          <w:sz w:val="24"/>
          <w:szCs w:val="24"/>
        </w:rPr>
        <w:t>, με εισηγητή τον Καθηγητή Γεωπονικού Πανεπιστημίου Αθηνών και Διευθυντή του Εργαστηρίου Γεωργικής Ζωολογίας και Εντομολογίας κ. Γεώργιο Παπαδούλη.</w:t>
      </w:r>
    </w:p>
    <w:p w14:paraId="1B62447F" w14:textId="7E8FD27F" w:rsidR="00D72B64" w:rsidRDefault="00A40C8C" w:rsidP="00A40C8C">
      <w:pPr>
        <w:spacing w:line="360" w:lineRule="auto"/>
        <w:ind w:firstLine="720"/>
        <w:jc w:val="both"/>
        <w:rPr>
          <w:rFonts w:cstheme="minorHAnsi"/>
          <w:sz w:val="24"/>
          <w:szCs w:val="24"/>
        </w:rPr>
      </w:pPr>
      <w:r w:rsidRPr="00A40C8C">
        <w:rPr>
          <w:rFonts w:cstheme="minorHAnsi"/>
          <w:sz w:val="24"/>
          <w:szCs w:val="24"/>
        </w:rPr>
        <w:t xml:space="preserve">Τα σεμινάρια απευθύνονται σε κάθε ενδιαφερόμενο που δραστηριοποιείται στον χώρο του πρωτογενούς τομέα, της </w:t>
      </w:r>
      <w:proofErr w:type="spellStart"/>
      <w:r w:rsidRPr="00A40C8C">
        <w:rPr>
          <w:rFonts w:cstheme="minorHAnsi"/>
          <w:sz w:val="24"/>
          <w:szCs w:val="24"/>
        </w:rPr>
        <w:t>αγροδιατροφής</w:t>
      </w:r>
      <w:proofErr w:type="spellEnd"/>
      <w:r w:rsidRPr="00A40C8C">
        <w:rPr>
          <w:rFonts w:cstheme="minorHAnsi"/>
          <w:sz w:val="24"/>
          <w:szCs w:val="24"/>
        </w:rPr>
        <w:t xml:space="preserve"> και της γαστρονομίας στις Κυκλάδες και πραγματοποιούνται μέσω της ψηφιακής πλατφόρμας του Επιμελητηρίου Κυκλάδων.</w:t>
      </w:r>
    </w:p>
    <w:p w14:paraId="71FA54FD" w14:textId="6CC83D73" w:rsidR="004E626C" w:rsidRPr="002E617F" w:rsidRDefault="004E626C" w:rsidP="002E617F">
      <w:pPr>
        <w:spacing w:line="360" w:lineRule="auto"/>
        <w:ind w:firstLine="720"/>
        <w:jc w:val="both"/>
        <w:rPr>
          <w:rFonts w:cstheme="minorHAnsi"/>
          <w:sz w:val="24"/>
          <w:szCs w:val="24"/>
        </w:rPr>
      </w:pPr>
      <w:r w:rsidRPr="002E617F">
        <w:rPr>
          <w:rFonts w:cstheme="minorHAnsi"/>
          <w:sz w:val="24"/>
          <w:szCs w:val="24"/>
        </w:rPr>
        <w:t xml:space="preserve">Για  περισσότερες πληροφορίες οι ενδιαφερόμενοι μπορούν να επισκεφθούν τον παρακάτω σύνδεσμο: </w:t>
      </w:r>
    </w:p>
    <w:p w14:paraId="6C77FBDB" w14:textId="77777777" w:rsidR="004E626C" w:rsidRPr="002E617F" w:rsidRDefault="00DD253B" w:rsidP="002E617F">
      <w:pPr>
        <w:spacing w:line="360" w:lineRule="auto"/>
        <w:jc w:val="both"/>
        <w:rPr>
          <w:rFonts w:cstheme="minorHAnsi"/>
          <w:sz w:val="20"/>
          <w:szCs w:val="20"/>
        </w:rPr>
      </w:pPr>
      <w:hyperlink r:id="rId7" w:history="1">
        <w:r w:rsidR="004E626C" w:rsidRPr="002E617F">
          <w:rPr>
            <w:rStyle w:val="-"/>
            <w:rFonts w:cstheme="minorHAnsi"/>
            <w:sz w:val="20"/>
            <w:szCs w:val="20"/>
          </w:rPr>
          <w:t>https://www.e-kyklades.gr/articles/article.jsp?context=103&amp;categoryid=53516&amp;articleid=64968</w:t>
        </w:r>
      </w:hyperlink>
      <w:r w:rsidR="004E626C" w:rsidRPr="002E617F">
        <w:rPr>
          <w:rFonts w:cstheme="minorHAnsi"/>
          <w:sz w:val="20"/>
          <w:szCs w:val="20"/>
        </w:rPr>
        <w:t xml:space="preserve">  </w:t>
      </w:r>
    </w:p>
    <w:p w14:paraId="7A95F6A9" w14:textId="2180A096" w:rsidR="0050508E" w:rsidRPr="002E617F" w:rsidRDefault="004E626C" w:rsidP="002E617F">
      <w:pPr>
        <w:spacing w:line="360" w:lineRule="auto"/>
        <w:jc w:val="both"/>
        <w:rPr>
          <w:rFonts w:cstheme="minorHAnsi"/>
          <w:sz w:val="24"/>
          <w:szCs w:val="24"/>
        </w:rPr>
      </w:pPr>
      <w:r w:rsidRPr="002E617F">
        <w:rPr>
          <w:rFonts w:cstheme="minorHAnsi"/>
          <w:sz w:val="24"/>
          <w:szCs w:val="24"/>
        </w:rPr>
        <w:t>ή να επικοινωνήσουν με το Τμήμα Κατάρτισης του Επιμελητηρίου Κυκλάδων στη Σύρο στο τηλέφωνο 22810 82346 (εσωτερικό 4)</w:t>
      </w:r>
      <w:r w:rsidR="008D083E">
        <w:rPr>
          <w:rFonts w:cstheme="minorHAnsi"/>
          <w:sz w:val="24"/>
          <w:szCs w:val="24"/>
        </w:rPr>
        <w:t>.</w:t>
      </w:r>
    </w:p>
    <w:sectPr w:rsidR="0050508E" w:rsidRPr="002E61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11B"/>
    <w:multiLevelType w:val="hybridMultilevel"/>
    <w:tmpl w:val="CA42BF9C"/>
    <w:lvl w:ilvl="0" w:tplc="1DBAA7F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07"/>
    <w:rsid w:val="001C4010"/>
    <w:rsid w:val="002B7C6B"/>
    <w:rsid w:val="002E617F"/>
    <w:rsid w:val="004A4630"/>
    <w:rsid w:val="004E626C"/>
    <w:rsid w:val="0050508E"/>
    <w:rsid w:val="005A73FA"/>
    <w:rsid w:val="0071506E"/>
    <w:rsid w:val="008D083E"/>
    <w:rsid w:val="00A40C8C"/>
    <w:rsid w:val="00BB7050"/>
    <w:rsid w:val="00BC7DC0"/>
    <w:rsid w:val="00D72B64"/>
    <w:rsid w:val="00DD253B"/>
    <w:rsid w:val="00E44DB2"/>
    <w:rsid w:val="00F330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090B"/>
  <w15:chartTrackingRefBased/>
  <w15:docId w15:val="{E2A08AE1-141B-4804-9714-87DDF311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C8C"/>
    <w:pPr>
      <w:ind w:left="720"/>
      <w:contextualSpacing/>
    </w:pPr>
  </w:style>
  <w:style w:type="character" w:styleId="-">
    <w:name w:val="Hyperlink"/>
    <w:basedOn w:val="a0"/>
    <w:uiPriority w:val="99"/>
    <w:unhideWhenUsed/>
    <w:rsid w:val="004E626C"/>
    <w:rPr>
      <w:color w:val="0563C1" w:themeColor="hyperlink"/>
      <w:u w:val="single"/>
    </w:rPr>
  </w:style>
  <w:style w:type="character" w:customStyle="1" w:styleId="UnresolvedMention">
    <w:name w:val="Unresolved Mention"/>
    <w:basedOn w:val="a0"/>
    <w:uiPriority w:val="99"/>
    <w:semiHidden/>
    <w:unhideWhenUsed/>
    <w:rsid w:val="004E6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kyklades.gr/articles/article.jsp?context=103&amp;categoryid=53516&amp;articleid=64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409</Words>
  <Characters>2210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Aliki-Foteini Kyritsi</dc:creator>
  <cp:keywords/>
  <dc:description/>
  <cp:lastModifiedBy>Aliki-Foteini Kyritsi</cp:lastModifiedBy>
  <cp:revision>10</cp:revision>
  <dcterms:created xsi:type="dcterms:W3CDTF">2022-02-17T09:37:00Z</dcterms:created>
  <dcterms:modified xsi:type="dcterms:W3CDTF">2022-02-21T06:56:00Z</dcterms:modified>
</cp:coreProperties>
</file>