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37A93" w14:textId="77777777" w:rsidR="00447858" w:rsidRPr="00447858" w:rsidRDefault="00447858" w:rsidP="00447858">
      <w:pPr>
        <w:keepNext/>
        <w:spacing w:after="0" w:line="276" w:lineRule="auto"/>
        <w:jc w:val="both"/>
        <w:outlineLvl w:val="0"/>
        <w:rPr>
          <w:rFonts w:ascii="Calibri" w:eastAsia="Times New Roman" w:hAnsi="Calibri" w:cs="Times New Roman"/>
          <w:b/>
          <w:sz w:val="20"/>
          <w:szCs w:val="20"/>
          <w:lang w:val="el-GR" w:eastAsia="el-GR"/>
        </w:rPr>
      </w:pPr>
      <w:r w:rsidRPr="00447858">
        <w:rPr>
          <w:rFonts w:ascii="Calibri" w:eastAsia="Times New Roman" w:hAnsi="Calibri" w:cs="Times New Roman"/>
          <w:b/>
          <w:sz w:val="20"/>
          <w:szCs w:val="20"/>
          <w:lang w:val="el-GR" w:eastAsia="el-GR"/>
        </w:rPr>
        <w:t>ΕΛΛΗΝΙΚ</w:t>
      </w:r>
      <w:bookmarkStart w:id="0" w:name="_GoBack"/>
      <w:bookmarkEnd w:id="0"/>
      <w:r w:rsidRPr="00447858">
        <w:rPr>
          <w:rFonts w:ascii="Calibri" w:eastAsia="Times New Roman" w:hAnsi="Calibri" w:cs="Times New Roman"/>
          <w:b/>
          <w:sz w:val="20"/>
          <w:szCs w:val="20"/>
          <w:lang w:val="el-GR" w:eastAsia="el-GR"/>
        </w:rPr>
        <w:t>Η ΔΗΜΟΚΡΑΤΙΑ</w:t>
      </w:r>
    </w:p>
    <w:p w14:paraId="65F211D2" w14:textId="77777777" w:rsidR="00447858" w:rsidRPr="00447858" w:rsidRDefault="00447858" w:rsidP="00447858">
      <w:pPr>
        <w:spacing w:after="0" w:line="276" w:lineRule="auto"/>
        <w:ind w:left="357" w:firstLine="851"/>
        <w:jc w:val="both"/>
        <w:rPr>
          <w:rFonts w:ascii="Calibri" w:eastAsia="Calibri" w:hAnsi="Calibri" w:cs="Times New Roman"/>
          <w:lang w:val="el-GR"/>
        </w:rPr>
      </w:pPr>
      <w:r w:rsidRPr="00447858">
        <w:rPr>
          <w:rFonts w:ascii="Calibri" w:eastAsia="Calibri" w:hAnsi="Calibri" w:cs="Times New Roman"/>
          <w:noProof/>
          <w:lang w:val="el-GR" w:eastAsia="el-GR"/>
        </w:rPr>
        <w:drawing>
          <wp:anchor distT="0" distB="0" distL="114300" distR="114300" simplePos="0" relativeHeight="251659264" behindDoc="0" locked="0" layoutInCell="1" allowOverlap="1" wp14:anchorId="24B1BAB4" wp14:editId="5154453C">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29CE1" w14:textId="77777777" w:rsidR="00447858" w:rsidRPr="00447858" w:rsidRDefault="00447858" w:rsidP="00447858">
      <w:pPr>
        <w:spacing w:before="120" w:after="0" w:line="276" w:lineRule="auto"/>
        <w:ind w:left="357" w:hanging="357"/>
        <w:jc w:val="both"/>
        <w:rPr>
          <w:rFonts w:ascii="Calibri" w:eastAsia="Calibri" w:hAnsi="Calibri" w:cs="Times New Roman"/>
          <w:b/>
          <w:lang w:val="el-GR"/>
        </w:rPr>
      </w:pPr>
    </w:p>
    <w:p w14:paraId="03691352" w14:textId="77777777" w:rsidR="00447858" w:rsidRPr="00447858" w:rsidRDefault="00447858" w:rsidP="00447858">
      <w:pPr>
        <w:tabs>
          <w:tab w:val="left" w:pos="2127"/>
        </w:tabs>
        <w:spacing w:after="0" w:line="276" w:lineRule="auto"/>
        <w:ind w:left="357" w:hanging="357"/>
        <w:jc w:val="both"/>
        <w:rPr>
          <w:rFonts w:ascii="Calibri" w:eastAsia="Calibri" w:hAnsi="Calibri" w:cs="Times New Roman"/>
          <w:b/>
          <w:lang w:val="el-GR"/>
        </w:rPr>
      </w:pPr>
    </w:p>
    <w:p w14:paraId="7116F160" w14:textId="77777777" w:rsidR="00447858" w:rsidRPr="00447858" w:rsidRDefault="00447858" w:rsidP="00447858">
      <w:pPr>
        <w:tabs>
          <w:tab w:val="left" w:pos="2127"/>
        </w:tabs>
        <w:spacing w:after="0" w:line="276" w:lineRule="auto"/>
        <w:ind w:left="357" w:hanging="357"/>
        <w:jc w:val="both"/>
        <w:rPr>
          <w:rFonts w:ascii="Calibri" w:eastAsia="Calibri" w:hAnsi="Calibri" w:cs="Times New Roman"/>
          <w:b/>
          <w:lang w:val="el-GR"/>
        </w:rPr>
      </w:pPr>
    </w:p>
    <w:p w14:paraId="1836DFBF" w14:textId="77777777" w:rsidR="00447858" w:rsidRPr="00447858" w:rsidRDefault="00447858" w:rsidP="00447858">
      <w:pPr>
        <w:tabs>
          <w:tab w:val="left" w:pos="2127"/>
        </w:tabs>
        <w:spacing w:after="0" w:line="276" w:lineRule="auto"/>
        <w:ind w:left="357" w:hanging="357"/>
        <w:jc w:val="both"/>
        <w:rPr>
          <w:rFonts w:ascii="Calibri" w:eastAsia="Calibri" w:hAnsi="Calibri" w:cs="Times New Roman"/>
          <w:b/>
          <w:lang w:val="el-GR"/>
        </w:rPr>
      </w:pPr>
      <w:r w:rsidRPr="00447858">
        <w:rPr>
          <w:rFonts w:ascii="Calibri" w:eastAsia="Calibri" w:hAnsi="Calibri" w:cs="Times New Roman"/>
          <w:b/>
          <w:lang w:val="el-GR"/>
        </w:rPr>
        <w:t>ΓΕΩΠΟΝΙΚΟ ΠΑΝΕΠΙΣΤΗΜΙΟ ΑΘΗΝΩΝ</w:t>
      </w:r>
    </w:p>
    <w:p w14:paraId="0C325D35" w14:textId="77777777" w:rsidR="00447858" w:rsidRPr="00447858" w:rsidRDefault="00447858" w:rsidP="00447858">
      <w:pPr>
        <w:tabs>
          <w:tab w:val="left" w:pos="2127"/>
        </w:tabs>
        <w:spacing w:after="0" w:line="276" w:lineRule="auto"/>
        <w:ind w:left="357" w:hanging="357"/>
        <w:jc w:val="both"/>
        <w:rPr>
          <w:rFonts w:ascii="Calibri" w:eastAsia="Calibri" w:hAnsi="Calibri" w:cs="Times New Roman"/>
          <w:b/>
          <w:lang w:val="el-GR"/>
        </w:rPr>
      </w:pPr>
      <w:r w:rsidRPr="00447858">
        <w:rPr>
          <w:rFonts w:ascii="Calibri" w:eastAsia="Calibri" w:hAnsi="Calibri" w:cs="Times New Roman"/>
          <w:b/>
          <w:lang w:val="el-GR"/>
        </w:rPr>
        <w:t>ΤΜΗΜΑ ΔΙΕΘΝΩΝ &amp; ΔΗΜΟΣΙΩΝ ΣΧΕΣΕΩΝ</w:t>
      </w:r>
    </w:p>
    <w:p w14:paraId="032E8449" w14:textId="77777777" w:rsidR="00447858" w:rsidRPr="00447858" w:rsidRDefault="00447858" w:rsidP="00447858">
      <w:pPr>
        <w:spacing w:after="0" w:line="276" w:lineRule="auto"/>
        <w:ind w:left="357" w:hanging="357"/>
        <w:jc w:val="both"/>
        <w:rPr>
          <w:rFonts w:ascii="Calibri" w:eastAsia="Calibri" w:hAnsi="Calibri" w:cs="Times New Roman"/>
          <w:lang w:val="el-GR"/>
        </w:rPr>
      </w:pPr>
      <w:r w:rsidRPr="00447858">
        <w:rPr>
          <w:rFonts w:ascii="Calibri" w:eastAsia="Calibri" w:hAnsi="Calibri" w:cs="Times New Roman"/>
          <w:lang w:val="el-GR"/>
        </w:rPr>
        <w:t>Ιερά Οδός 75, 118 55, Αθήνα</w:t>
      </w:r>
    </w:p>
    <w:p w14:paraId="2A95A9AE" w14:textId="77777777" w:rsidR="00447858" w:rsidRPr="00447858" w:rsidRDefault="00447858" w:rsidP="00447858">
      <w:pPr>
        <w:spacing w:after="0" w:line="276" w:lineRule="auto"/>
        <w:ind w:left="357" w:hanging="357"/>
        <w:jc w:val="both"/>
        <w:rPr>
          <w:rFonts w:ascii="Calibri" w:eastAsia="Calibri" w:hAnsi="Calibri" w:cs="Times New Roman"/>
          <w:lang w:val="el-GR"/>
        </w:rPr>
      </w:pPr>
      <w:r w:rsidRPr="00447858">
        <w:rPr>
          <w:rFonts w:ascii="Calibri" w:eastAsia="Calibri" w:hAnsi="Calibri" w:cs="Times New Roman"/>
          <w:lang w:val="el-GR"/>
        </w:rPr>
        <w:t>Πληροφορίες: Αλίκη-Φωτεινή Κυρίτση</w:t>
      </w:r>
    </w:p>
    <w:p w14:paraId="4A9B44CA" w14:textId="77777777" w:rsidR="00447858" w:rsidRPr="00447858" w:rsidRDefault="00447858" w:rsidP="00447858">
      <w:pPr>
        <w:spacing w:after="0" w:line="276" w:lineRule="auto"/>
        <w:ind w:left="357" w:hanging="357"/>
        <w:jc w:val="both"/>
        <w:rPr>
          <w:rFonts w:ascii="Calibri" w:eastAsia="Calibri" w:hAnsi="Calibri" w:cs="Times New Roman"/>
          <w:lang w:val="el-GR"/>
        </w:rPr>
      </w:pPr>
      <w:proofErr w:type="spellStart"/>
      <w:r w:rsidRPr="00447858">
        <w:rPr>
          <w:rFonts w:ascii="Calibri" w:eastAsia="Calibri" w:hAnsi="Calibri" w:cs="Times New Roman"/>
          <w:lang w:val="el-GR"/>
        </w:rPr>
        <w:t>Tηλ</w:t>
      </w:r>
      <w:proofErr w:type="spellEnd"/>
      <w:r w:rsidRPr="00447858">
        <w:rPr>
          <w:rFonts w:ascii="Calibri" w:eastAsia="Calibri" w:hAnsi="Calibri" w:cs="Times New Roman"/>
          <w:lang w:val="el-GR"/>
        </w:rPr>
        <w:t>.: 210 5294845</w:t>
      </w:r>
    </w:p>
    <w:p w14:paraId="41AADC4A" w14:textId="77777777" w:rsidR="00447858" w:rsidRPr="00447858" w:rsidRDefault="00447858" w:rsidP="00447858">
      <w:pPr>
        <w:spacing w:after="0" w:line="276" w:lineRule="auto"/>
        <w:ind w:left="357" w:hanging="357"/>
        <w:jc w:val="both"/>
        <w:rPr>
          <w:rFonts w:ascii="Calibri" w:eastAsia="Calibri" w:hAnsi="Calibri" w:cs="Times New Roman"/>
          <w:lang w:val="el-GR"/>
        </w:rPr>
      </w:pPr>
      <w:r w:rsidRPr="00447858">
        <w:rPr>
          <w:rFonts w:ascii="Calibri" w:eastAsia="Calibri" w:hAnsi="Calibri" w:cs="Times New Roman"/>
          <w:lang w:val="el-GR"/>
        </w:rPr>
        <w:t>FAX: 210 5294820</w:t>
      </w:r>
    </w:p>
    <w:p w14:paraId="52D1D3BB" w14:textId="77777777" w:rsidR="00447858" w:rsidRPr="00447858" w:rsidRDefault="00447858" w:rsidP="00447858">
      <w:pPr>
        <w:spacing w:after="0" w:line="276" w:lineRule="auto"/>
        <w:ind w:left="357" w:hanging="357"/>
        <w:jc w:val="both"/>
        <w:rPr>
          <w:rFonts w:ascii="Calibri" w:eastAsia="Calibri" w:hAnsi="Calibri" w:cs="Times New Roman"/>
          <w:lang w:val="el-GR"/>
        </w:rPr>
      </w:pPr>
      <w:r w:rsidRPr="00447858">
        <w:rPr>
          <w:rFonts w:ascii="Calibri" w:eastAsia="Calibri" w:hAnsi="Calibri" w:cs="Times New Roman"/>
          <w:lang w:val="el-GR"/>
        </w:rPr>
        <w:t xml:space="preserve">Διεύθυνση ηλεκτρονικού ταχυδρομείου: </w:t>
      </w:r>
    </w:p>
    <w:p w14:paraId="56B48666" w14:textId="77777777" w:rsidR="00447858" w:rsidRPr="00447858" w:rsidRDefault="00447858" w:rsidP="00447858">
      <w:pPr>
        <w:spacing w:after="0" w:line="276" w:lineRule="auto"/>
        <w:ind w:left="357" w:hanging="357"/>
        <w:jc w:val="both"/>
        <w:rPr>
          <w:rFonts w:ascii="Calibri" w:eastAsia="Calibri" w:hAnsi="Calibri" w:cs="Times New Roman"/>
          <w:lang w:val="el-GR"/>
        </w:rPr>
      </w:pPr>
      <w:hyperlink r:id="rId5" w:history="1">
        <w:r w:rsidRPr="00447858">
          <w:rPr>
            <w:rFonts w:ascii="Calibri" w:eastAsia="Calibri" w:hAnsi="Calibri" w:cs="Times New Roman"/>
            <w:color w:val="0000FF"/>
            <w:u w:val="single"/>
            <w:lang w:val="el-GR"/>
          </w:rPr>
          <w:t>public.relations@aua.gr</w:t>
        </w:r>
      </w:hyperlink>
      <w:r w:rsidRPr="00447858">
        <w:rPr>
          <w:rFonts w:ascii="Calibri" w:eastAsia="Calibri" w:hAnsi="Calibri" w:cs="Times New Roman"/>
          <w:lang w:val="el-GR"/>
        </w:rPr>
        <w:t xml:space="preserve"> </w:t>
      </w:r>
    </w:p>
    <w:p w14:paraId="6694CC3F" w14:textId="398E764E" w:rsidR="00447858" w:rsidRPr="00447858" w:rsidRDefault="00447858" w:rsidP="00447858">
      <w:pPr>
        <w:spacing w:after="0" w:line="276" w:lineRule="auto"/>
        <w:jc w:val="right"/>
        <w:rPr>
          <w:rFonts w:eastAsia="Calibri" w:cs="Times New Roman"/>
          <w:sz w:val="24"/>
          <w:szCs w:val="24"/>
          <w:lang w:val="el-GR"/>
        </w:rPr>
      </w:pPr>
      <w:r w:rsidRPr="00447858">
        <w:rPr>
          <w:rFonts w:ascii="Calibri" w:eastAsia="Calibri" w:hAnsi="Calibri" w:cs="Times New Roman"/>
          <w:lang w:val="el-GR"/>
        </w:rPr>
        <w:tab/>
      </w:r>
      <w:r w:rsidRPr="00447858">
        <w:rPr>
          <w:rFonts w:ascii="Calibri" w:eastAsia="Calibri" w:hAnsi="Calibri" w:cs="Times New Roman"/>
          <w:lang w:val="el-GR"/>
        </w:rPr>
        <w:tab/>
      </w:r>
      <w:r w:rsidRPr="00447858">
        <w:rPr>
          <w:rFonts w:ascii="Calibri" w:eastAsia="Calibri" w:hAnsi="Calibri" w:cs="Times New Roman"/>
          <w:lang w:val="el-GR"/>
        </w:rPr>
        <w:tab/>
      </w:r>
      <w:r w:rsidRPr="00447858">
        <w:rPr>
          <w:rFonts w:ascii="Calibri" w:eastAsia="Calibri" w:hAnsi="Calibri" w:cs="Times New Roman"/>
          <w:lang w:val="el-GR"/>
        </w:rPr>
        <w:tab/>
      </w:r>
      <w:r w:rsidRPr="00366492">
        <w:rPr>
          <w:rFonts w:eastAsia="Calibri" w:cs="Times New Roman"/>
          <w:sz w:val="24"/>
          <w:szCs w:val="24"/>
          <w:lang w:val="el-GR"/>
        </w:rPr>
        <w:t>Αθήνα, 10</w:t>
      </w:r>
      <w:r w:rsidRPr="00447858">
        <w:rPr>
          <w:rFonts w:eastAsia="Calibri" w:cs="Times New Roman"/>
          <w:sz w:val="24"/>
          <w:szCs w:val="24"/>
          <w:lang w:val="el-GR"/>
        </w:rPr>
        <w:t xml:space="preserve"> Ιουνίου 2022</w:t>
      </w:r>
    </w:p>
    <w:p w14:paraId="756C7AE1" w14:textId="77777777" w:rsidR="00447858" w:rsidRPr="00447858" w:rsidRDefault="00447858" w:rsidP="00447858">
      <w:pPr>
        <w:spacing w:after="0" w:line="276" w:lineRule="auto"/>
        <w:ind w:left="357" w:hanging="357"/>
        <w:jc w:val="both"/>
        <w:rPr>
          <w:rFonts w:eastAsia="Calibri" w:cs="Times New Roman"/>
          <w:sz w:val="24"/>
          <w:szCs w:val="24"/>
          <w:lang w:val="el-GR"/>
        </w:rPr>
      </w:pPr>
    </w:p>
    <w:p w14:paraId="5DB2FC74" w14:textId="77777777" w:rsidR="00447858" w:rsidRPr="00447858" w:rsidRDefault="00447858" w:rsidP="00447858">
      <w:pPr>
        <w:spacing w:after="0" w:line="276" w:lineRule="auto"/>
        <w:ind w:left="357" w:hanging="357"/>
        <w:jc w:val="both"/>
        <w:rPr>
          <w:rFonts w:eastAsia="Calibri" w:cs="Arial"/>
          <w:sz w:val="24"/>
          <w:szCs w:val="24"/>
          <w:lang w:val="el-GR"/>
        </w:rPr>
      </w:pPr>
    </w:p>
    <w:p w14:paraId="368BCB94" w14:textId="77777777" w:rsidR="00447858" w:rsidRPr="00447858" w:rsidRDefault="00447858" w:rsidP="00447858">
      <w:pPr>
        <w:spacing w:after="0" w:line="240" w:lineRule="auto"/>
        <w:jc w:val="center"/>
        <w:rPr>
          <w:rFonts w:eastAsia="Times New Roman" w:cs="Times New Roman"/>
          <w:b/>
          <w:bCs/>
          <w:sz w:val="24"/>
          <w:szCs w:val="24"/>
          <w:u w:val="single"/>
          <w:lang w:val="el-GR" w:eastAsia="el-GR"/>
        </w:rPr>
      </w:pPr>
      <w:r w:rsidRPr="00447858">
        <w:rPr>
          <w:rFonts w:eastAsia="Times New Roman" w:cs="Times New Roman"/>
          <w:b/>
          <w:bCs/>
          <w:sz w:val="24"/>
          <w:szCs w:val="24"/>
          <w:u w:val="single"/>
          <w:lang w:val="el-GR" w:eastAsia="el-GR"/>
        </w:rPr>
        <w:t>ΔΕΛΤΙΟ ΤΥΠΟΥ</w:t>
      </w:r>
    </w:p>
    <w:p w14:paraId="2C0DB3A6" w14:textId="77777777" w:rsidR="00447858" w:rsidRPr="00447858" w:rsidRDefault="00447858" w:rsidP="00447858">
      <w:pPr>
        <w:spacing w:after="0" w:line="240" w:lineRule="auto"/>
        <w:jc w:val="center"/>
        <w:rPr>
          <w:rFonts w:eastAsia="Times New Roman" w:cs="Times New Roman"/>
          <w:b/>
          <w:bCs/>
          <w:sz w:val="24"/>
          <w:szCs w:val="24"/>
          <w:u w:val="single"/>
          <w:lang w:val="el-GR" w:eastAsia="el-GR"/>
        </w:rPr>
      </w:pPr>
    </w:p>
    <w:p w14:paraId="243F79BA" w14:textId="70B3CF52" w:rsidR="00343DAE" w:rsidRPr="00366492" w:rsidRDefault="00447858" w:rsidP="00524207">
      <w:pPr>
        <w:spacing w:line="360" w:lineRule="auto"/>
        <w:jc w:val="center"/>
        <w:rPr>
          <w:b/>
          <w:sz w:val="24"/>
          <w:szCs w:val="24"/>
          <w:lang w:val="el-GR"/>
        </w:rPr>
      </w:pPr>
      <w:r w:rsidRPr="00366492">
        <w:rPr>
          <w:b/>
          <w:sz w:val="24"/>
          <w:szCs w:val="24"/>
          <w:lang w:val="el-GR"/>
        </w:rPr>
        <w:t>Παρουσίαση του βιβλίου «Ο φυτικός πλούτος της Λήμνου ΠΗΓΗ ΕΥΗΜΕΡΙΑΣ ΓΙΑ ΤΗΝ ΤΟΠΙΚΗ ΚΟΙΝΩΝΙΑ», στο Γεωπονικό Πανεπιστήμιο Αθηνών.</w:t>
      </w:r>
    </w:p>
    <w:p w14:paraId="3D2575F3" w14:textId="77777777" w:rsidR="00447858" w:rsidRPr="00366492" w:rsidRDefault="00447858" w:rsidP="00524207">
      <w:pPr>
        <w:spacing w:line="360" w:lineRule="auto"/>
        <w:jc w:val="center"/>
        <w:rPr>
          <w:b/>
          <w:sz w:val="24"/>
          <w:szCs w:val="24"/>
          <w:lang w:val="el-GR"/>
        </w:rPr>
      </w:pPr>
    </w:p>
    <w:p w14:paraId="4CB59DB6" w14:textId="77777777" w:rsidR="008C7EA2" w:rsidRPr="00366492" w:rsidRDefault="009D6DCF" w:rsidP="00524207">
      <w:pPr>
        <w:spacing w:line="360" w:lineRule="auto"/>
        <w:ind w:firstLine="720"/>
        <w:jc w:val="both"/>
        <w:rPr>
          <w:sz w:val="24"/>
          <w:szCs w:val="24"/>
          <w:lang w:val="el-GR"/>
        </w:rPr>
      </w:pPr>
      <w:r w:rsidRPr="00366492">
        <w:rPr>
          <w:sz w:val="24"/>
          <w:szCs w:val="24"/>
          <w:lang w:val="el-GR"/>
        </w:rPr>
        <w:t xml:space="preserve">Την Πέμπτη 16 Ιουνίου, ώρα 12.00 μ.μ. θα πραγματοποιηθεί στο Συνεδριακό Αμφιθέατρο του Γεωπονικού Πανεπιστημίου Αθηνών (Ιερά οδός 75) εκδήλωση  για την παρουσίαση του βιβλίου με τίτλο </w:t>
      </w:r>
      <w:r w:rsidRPr="00366492">
        <w:rPr>
          <w:b/>
          <w:bCs/>
          <w:sz w:val="24"/>
          <w:szCs w:val="24"/>
          <w:lang w:val="el-GR"/>
        </w:rPr>
        <w:t>«Ο φυτικός πλούτος της Λήμνου ΠΗΓΗ ΕΥΗΜΕΡΙΑΣ ΓΙΑ ΤΗΝ ΤΟΠΙΚΗ ΚΟΙΝΩΝΙΑ».</w:t>
      </w:r>
      <w:r w:rsidRPr="00366492">
        <w:rPr>
          <w:sz w:val="24"/>
          <w:szCs w:val="24"/>
          <w:lang w:val="el-GR"/>
        </w:rPr>
        <w:t xml:space="preserve"> </w:t>
      </w:r>
    </w:p>
    <w:p w14:paraId="4233DC75" w14:textId="77777777" w:rsidR="00524207" w:rsidRDefault="009D6DCF" w:rsidP="00524207">
      <w:pPr>
        <w:spacing w:line="360" w:lineRule="auto"/>
        <w:ind w:firstLine="720"/>
        <w:jc w:val="both"/>
        <w:rPr>
          <w:sz w:val="24"/>
          <w:szCs w:val="24"/>
          <w:lang w:val="el-GR"/>
        </w:rPr>
      </w:pPr>
      <w:r w:rsidRPr="00366492">
        <w:rPr>
          <w:sz w:val="24"/>
          <w:szCs w:val="24"/>
          <w:lang w:val="el-GR"/>
        </w:rPr>
        <w:t>Σε ένα πρότυπο συνδυασμό για τα ελληνικά δεδομένα παρουσιάζονται ερευνητικά αποτελέσματα για τους φυσικούς πόρους της Λήμνου. Με τη συμμετοχή 21 Ελλήνων και ξένων επιστημόνων από ελληνικά και διεθνή πανεπιστήμια και ιδρύματα καθώς και ανεξάρτητων ερευνητών</w:t>
      </w:r>
      <w:r w:rsidR="00447858" w:rsidRPr="00366492">
        <w:rPr>
          <w:sz w:val="24"/>
          <w:szCs w:val="24"/>
          <w:lang w:val="el-GR"/>
        </w:rPr>
        <w:t>,</w:t>
      </w:r>
      <w:r w:rsidRPr="00366492">
        <w:rPr>
          <w:sz w:val="24"/>
          <w:szCs w:val="24"/>
          <w:lang w:val="el-GR"/>
        </w:rPr>
        <w:t xml:space="preserve"> καλύπτεται μια πλούσια θεματολογία που αρχίζει από την προϊστορική και ιστορική εποχή, αναφέρεται στις αγροτικές παραδόσεις και εξετάζονται τα εδάφη, η χλωρίδα της Λήμνου και ο γεωργικός της πλούτος. Έμφαση δίνεται στις παραδοσιακές χρήσεις των αυτοφυών φυτών. </w:t>
      </w:r>
      <w:r w:rsidR="00366492" w:rsidRPr="00366492">
        <w:rPr>
          <w:sz w:val="24"/>
          <w:szCs w:val="24"/>
          <w:lang w:val="el-GR"/>
        </w:rPr>
        <w:t xml:space="preserve">Επίσης, </w:t>
      </w:r>
      <w:r w:rsidRPr="00366492">
        <w:rPr>
          <w:sz w:val="24"/>
          <w:szCs w:val="24"/>
          <w:lang w:val="el-GR"/>
        </w:rPr>
        <w:t xml:space="preserve">παρουσιάζεται </w:t>
      </w:r>
      <w:r w:rsidR="00366492" w:rsidRPr="00366492">
        <w:rPr>
          <w:sz w:val="24"/>
          <w:szCs w:val="24"/>
          <w:lang w:val="el-GR"/>
        </w:rPr>
        <w:t xml:space="preserve">αναλυτικά </w:t>
      </w:r>
      <w:r w:rsidRPr="00366492">
        <w:rPr>
          <w:sz w:val="24"/>
          <w:szCs w:val="24"/>
          <w:lang w:val="el-GR"/>
        </w:rPr>
        <w:t xml:space="preserve">η </w:t>
      </w:r>
      <w:r w:rsidR="00343DAE" w:rsidRPr="00366492">
        <w:rPr>
          <w:sz w:val="24"/>
          <w:szCs w:val="24"/>
          <w:lang w:val="el-GR"/>
        </w:rPr>
        <w:t>π</w:t>
      </w:r>
      <w:r w:rsidRPr="00366492">
        <w:rPr>
          <w:sz w:val="24"/>
          <w:szCs w:val="24"/>
          <w:lang w:val="el-GR"/>
        </w:rPr>
        <w:t>ολυδιάστατη σημασία των</w:t>
      </w:r>
      <w:r w:rsidR="00343DAE" w:rsidRPr="00366492">
        <w:rPr>
          <w:sz w:val="24"/>
          <w:szCs w:val="24"/>
          <w:lang w:val="el-GR"/>
        </w:rPr>
        <w:t xml:space="preserve"> </w:t>
      </w:r>
      <w:r w:rsidRPr="00366492">
        <w:rPr>
          <w:sz w:val="24"/>
          <w:szCs w:val="24"/>
          <w:lang w:val="el-GR"/>
        </w:rPr>
        <w:t>τοπικών ποικιλιών της Λήμνου, περιγράφονται πολλές από αυτές και προτείνονται</w:t>
      </w:r>
      <w:r w:rsidR="00343DAE" w:rsidRPr="00366492">
        <w:rPr>
          <w:sz w:val="24"/>
          <w:szCs w:val="24"/>
          <w:lang w:val="el-GR"/>
        </w:rPr>
        <w:t xml:space="preserve"> </w:t>
      </w:r>
      <w:r w:rsidRPr="00366492">
        <w:rPr>
          <w:sz w:val="24"/>
          <w:szCs w:val="24"/>
          <w:lang w:val="el-GR"/>
        </w:rPr>
        <w:t>προς αξιοποίηση από την τοπική κοινωνία</w:t>
      </w:r>
      <w:r w:rsidR="00343DAE" w:rsidRPr="00366492">
        <w:rPr>
          <w:sz w:val="24"/>
          <w:szCs w:val="24"/>
          <w:lang w:val="el-GR"/>
        </w:rPr>
        <w:t>.</w:t>
      </w:r>
    </w:p>
    <w:p w14:paraId="411053D1" w14:textId="2DB98BC5" w:rsidR="008849C1" w:rsidRPr="00366492" w:rsidRDefault="00366492" w:rsidP="00524207">
      <w:pPr>
        <w:spacing w:line="360" w:lineRule="auto"/>
        <w:ind w:firstLine="720"/>
        <w:jc w:val="both"/>
        <w:rPr>
          <w:sz w:val="24"/>
          <w:szCs w:val="24"/>
          <w:lang w:val="el-GR"/>
        </w:rPr>
      </w:pPr>
      <w:r w:rsidRPr="00366492">
        <w:rPr>
          <w:sz w:val="24"/>
          <w:szCs w:val="24"/>
          <w:lang w:val="el-GR"/>
        </w:rPr>
        <w:lastRenderedPageBreak/>
        <w:t xml:space="preserve">Οι ενδιαφερόμενοι μπορούν </w:t>
      </w:r>
      <w:r w:rsidR="008849C1" w:rsidRPr="00366492">
        <w:rPr>
          <w:sz w:val="24"/>
          <w:szCs w:val="24"/>
          <w:lang w:val="el-GR"/>
        </w:rPr>
        <w:t>να παρακολουθήσ</w:t>
      </w:r>
      <w:r w:rsidRPr="00366492">
        <w:rPr>
          <w:sz w:val="24"/>
          <w:szCs w:val="24"/>
          <w:lang w:val="el-GR"/>
        </w:rPr>
        <w:t>ουν</w:t>
      </w:r>
      <w:r w:rsidR="008849C1" w:rsidRPr="00366492">
        <w:rPr>
          <w:sz w:val="24"/>
          <w:szCs w:val="24"/>
          <w:lang w:val="el-GR"/>
        </w:rPr>
        <w:t xml:space="preserve"> διαδικτυακά την παρουσίαση του βιβλίου</w:t>
      </w:r>
      <w:r>
        <w:rPr>
          <w:sz w:val="24"/>
          <w:szCs w:val="24"/>
          <w:lang w:val="el-GR"/>
        </w:rPr>
        <w:t xml:space="preserve"> σ</w:t>
      </w:r>
      <w:r w:rsidR="008849C1" w:rsidRPr="00366492">
        <w:rPr>
          <w:sz w:val="24"/>
          <w:szCs w:val="24"/>
          <w:lang w:val="el-GR"/>
        </w:rPr>
        <w:t>τον παρακάτω σύνδεσμο:</w:t>
      </w:r>
      <w:r w:rsidRPr="00366492">
        <w:rPr>
          <w:sz w:val="24"/>
          <w:szCs w:val="24"/>
          <w:lang w:val="el-GR"/>
        </w:rPr>
        <w:t xml:space="preserve"> </w:t>
      </w:r>
      <w:hyperlink r:id="rId6" w:history="1">
        <w:r w:rsidR="00AB63FF" w:rsidRPr="00366492">
          <w:rPr>
            <w:rStyle w:val="-"/>
            <w:sz w:val="24"/>
            <w:szCs w:val="24"/>
            <w:lang w:val="el-GR"/>
          </w:rPr>
          <w:t>https://diavlos.grnet.gr/epresence-conference-12316</w:t>
        </w:r>
      </w:hyperlink>
      <w:r w:rsidR="00AB63FF" w:rsidRPr="00366492">
        <w:rPr>
          <w:sz w:val="24"/>
          <w:szCs w:val="24"/>
          <w:lang w:val="el-GR"/>
        </w:rPr>
        <w:t xml:space="preserve"> </w:t>
      </w:r>
      <w:r>
        <w:rPr>
          <w:sz w:val="24"/>
          <w:szCs w:val="24"/>
          <w:lang w:val="el-GR"/>
        </w:rPr>
        <w:t>, ενώ γ</w:t>
      </w:r>
      <w:r w:rsidR="008849C1" w:rsidRPr="00366492">
        <w:rPr>
          <w:sz w:val="24"/>
          <w:szCs w:val="24"/>
          <w:lang w:val="el-GR"/>
        </w:rPr>
        <w:t>ια περισσότερες πληροφορίες</w:t>
      </w:r>
      <w:r w:rsidRPr="00366492">
        <w:rPr>
          <w:sz w:val="24"/>
          <w:szCs w:val="24"/>
          <w:lang w:val="el-GR"/>
        </w:rPr>
        <w:t xml:space="preserve">, όσοι ενδιαφέρονται μπορούν να </w:t>
      </w:r>
      <w:r w:rsidR="008849C1" w:rsidRPr="00366492">
        <w:rPr>
          <w:sz w:val="24"/>
          <w:szCs w:val="24"/>
          <w:lang w:val="el-GR"/>
        </w:rPr>
        <w:t>επι</w:t>
      </w:r>
      <w:r w:rsidRPr="00366492">
        <w:rPr>
          <w:sz w:val="24"/>
          <w:szCs w:val="24"/>
          <w:lang w:val="el-GR"/>
        </w:rPr>
        <w:t xml:space="preserve">κοινωνήσουν με την κ. Πηνελόπη </w:t>
      </w:r>
      <w:proofErr w:type="spellStart"/>
      <w:r w:rsidRPr="00366492">
        <w:rPr>
          <w:sz w:val="24"/>
          <w:szCs w:val="24"/>
          <w:lang w:val="el-GR"/>
        </w:rPr>
        <w:t>Μπεμπέλη</w:t>
      </w:r>
      <w:proofErr w:type="spellEnd"/>
      <w:r w:rsidRPr="00366492">
        <w:rPr>
          <w:sz w:val="24"/>
          <w:szCs w:val="24"/>
          <w:lang w:val="el-GR"/>
        </w:rPr>
        <w:t xml:space="preserve"> στην ηλεκτρονική διεύθυνση </w:t>
      </w:r>
      <w:hyperlink r:id="rId7" w:history="1">
        <w:r w:rsidRPr="00366492">
          <w:rPr>
            <w:rStyle w:val="-"/>
            <w:sz w:val="24"/>
            <w:szCs w:val="24"/>
          </w:rPr>
          <w:t>bebeli</w:t>
        </w:r>
        <w:r w:rsidRPr="00366492">
          <w:rPr>
            <w:rStyle w:val="-"/>
            <w:sz w:val="24"/>
            <w:szCs w:val="24"/>
            <w:lang w:val="el-GR"/>
          </w:rPr>
          <w:t>@</w:t>
        </w:r>
        <w:r w:rsidRPr="00366492">
          <w:rPr>
            <w:rStyle w:val="-"/>
            <w:sz w:val="24"/>
            <w:szCs w:val="24"/>
          </w:rPr>
          <w:t>aua</w:t>
        </w:r>
        <w:r w:rsidRPr="00366492">
          <w:rPr>
            <w:rStyle w:val="-"/>
            <w:sz w:val="24"/>
            <w:szCs w:val="24"/>
            <w:lang w:val="el-GR"/>
          </w:rPr>
          <w:t>.</w:t>
        </w:r>
        <w:r w:rsidRPr="00366492">
          <w:rPr>
            <w:rStyle w:val="-"/>
            <w:sz w:val="24"/>
            <w:szCs w:val="24"/>
          </w:rPr>
          <w:t>gr</w:t>
        </w:r>
      </w:hyperlink>
      <w:r w:rsidR="00524207">
        <w:rPr>
          <w:sz w:val="24"/>
          <w:szCs w:val="24"/>
          <w:lang w:val="el-GR"/>
        </w:rPr>
        <w:t>.</w:t>
      </w:r>
    </w:p>
    <w:sectPr w:rsidR="008849C1" w:rsidRPr="00366492" w:rsidSect="005D6EA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CF"/>
    <w:rsid w:val="002E138F"/>
    <w:rsid w:val="00343DAE"/>
    <w:rsid w:val="00366492"/>
    <w:rsid w:val="00447858"/>
    <w:rsid w:val="00524207"/>
    <w:rsid w:val="005B13DD"/>
    <w:rsid w:val="005B2B9A"/>
    <w:rsid w:val="005B5D32"/>
    <w:rsid w:val="005D5287"/>
    <w:rsid w:val="005D6EA5"/>
    <w:rsid w:val="008849C1"/>
    <w:rsid w:val="008C7EA2"/>
    <w:rsid w:val="009D6DCF"/>
    <w:rsid w:val="00AB63FF"/>
    <w:rsid w:val="00D0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50FD"/>
  <w15:chartTrackingRefBased/>
  <w15:docId w15:val="{44CDFB31-3419-4E7A-BED0-0CDB27AB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04326"/>
    <w:rPr>
      <w:color w:val="0563C1" w:themeColor="hyperlink"/>
      <w:u w:val="single"/>
    </w:rPr>
  </w:style>
  <w:style w:type="character" w:customStyle="1" w:styleId="UnresolvedMention">
    <w:name w:val="Unresolved Mention"/>
    <w:basedOn w:val="a0"/>
    <w:uiPriority w:val="99"/>
    <w:semiHidden/>
    <w:unhideWhenUsed/>
    <w:rsid w:val="00D04326"/>
    <w:rPr>
      <w:color w:val="605E5C"/>
      <w:shd w:val="clear" w:color="auto" w:fill="E1DFDD"/>
    </w:rPr>
  </w:style>
  <w:style w:type="character" w:styleId="-0">
    <w:name w:val="FollowedHyperlink"/>
    <w:basedOn w:val="a0"/>
    <w:uiPriority w:val="99"/>
    <w:semiHidden/>
    <w:unhideWhenUsed/>
    <w:rsid w:val="00D04326"/>
    <w:rPr>
      <w:color w:val="954F72" w:themeColor="followedHyperlink"/>
      <w:u w:val="single"/>
    </w:rPr>
  </w:style>
  <w:style w:type="paragraph" w:styleId="Web">
    <w:name w:val="Normal (Web)"/>
    <w:basedOn w:val="a"/>
    <w:uiPriority w:val="99"/>
    <w:semiHidden/>
    <w:unhideWhenUsed/>
    <w:rsid w:val="00AB63F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8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beli@au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avlos.grnet.gr/epresence-conference-12316" TargetMode="External"/><Relationship Id="rId5" Type="http://schemas.openxmlformats.org/officeDocument/2006/relationships/hyperlink" Target="mailto:public.relations@aua.g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287</Words>
  <Characters>1551</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Bebeli</dc:creator>
  <cp:keywords/>
  <dc:description/>
  <cp:lastModifiedBy>Aliki-Foteini Kyritsi</cp:lastModifiedBy>
  <cp:revision>6</cp:revision>
  <dcterms:created xsi:type="dcterms:W3CDTF">2022-06-10T08:10:00Z</dcterms:created>
  <dcterms:modified xsi:type="dcterms:W3CDTF">2022-06-10T08:46:00Z</dcterms:modified>
</cp:coreProperties>
</file>