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1468" w14:textId="77777777" w:rsidR="00CE2C43" w:rsidRPr="00CE2C43" w:rsidRDefault="00CE2C43" w:rsidP="00CE2C43">
      <w:pPr>
        <w:keepNext/>
        <w:spacing w:after="0"/>
        <w:outlineLvl w:val="0"/>
        <w:rPr>
          <w:rFonts w:ascii="Calibri" w:eastAsia="Times New Roman" w:hAnsi="Calibri" w:cs="Times New Roman"/>
          <w:b/>
        </w:rPr>
      </w:pPr>
      <w:r w:rsidRPr="00CE2C43">
        <w:rPr>
          <w:rFonts w:ascii="Calibri" w:eastAsia="Times New Roman" w:hAnsi="Calibri" w:cs="Times New Roman"/>
          <w:b/>
        </w:rPr>
        <w:t>ΕΛΛΗΝΙΚΗ ΔΗΜΟΚΡΑΤΙΑ</w:t>
      </w:r>
    </w:p>
    <w:p w14:paraId="4390ACCD" w14:textId="77777777" w:rsidR="00CE2C43" w:rsidRPr="00CE2C43" w:rsidRDefault="00CE2C43" w:rsidP="00CE2C43">
      <w:pPr>
        <w:spacing w:after="0"/>
        <w:ind w:left="357" w:firstLine="851"/>
        <w:rPr>
          <w:rFonts w:ascii="Calibri" w:eastAsia="Calibri" w:hAnsi="Calibri" w:cs="Times New Roman"/>
          <w:sz w:val="22"/>
          <w:szCs w:val="22"/>
        </w:rPr>
      </w:pPr>
      <w:r w:rsidRPr="00CE2C43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23AB073" wp14:editId="208FEF5D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 descr="Εικόνα που περιέχει σκίτσο/σχέδιο, τέχνη, τέχνη με γραμμές, εικονογράφη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σκίτσο/σχέδιο, τέχνη, τέχνη με γραμμές, εικονογράφησ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21834" w14:textId="77777777" w:rsidR="00CE2C43" w:rsidRPr="00CE2C43" w:rsidRDefault="00CE2C43" w:rsidP="00CE2C43">
      <w:pPr>
        <w:spacing w:before="120" w:after="0"/>
        <w:ind w:left="357" w:hanging="357"/>
        <w:rPr>
          <w:rFonts w:ascii="Calibri" w:eastAsia="Calibri" w:hAnsi="Calibri" w:cs="Times New Roman"/>
          <w:b/>
          <w:sz w:val="22"/>
          <w:szCs w:val="22"/>
        </w:rPr>
      </w:pPr>
    </w:p>
    <w:p w14:paraId="22A753AA" w14:textId="77777777" w:rsidR="00CE2C43" w:rsidRPr="00CE2C43" w:rsidRDefault="00CE2C43" w:rsidP="00CE2C43">
      <w:pPr>
        <w:tabs>
          <w:tab w:val="left" w:pos="2127"/>
        </w:tabs>
        <w:spacing w:after="0"/>
        <w:ind w:left="357" w:hanging="357"/>
        <w:rPr>
          <w:rFonts w:ascii="Calibri" w:eastAsia="Calibri" w:hAnsi="Calibri" w:cs="Times New Roman"/>
          <w:b/>
          <w:sz w:val="22"/>
          <w:szCs w:val="22"/>
        </w:rPr>
      </w:pPr>
    </w:p>
    <w:p w14:paraId="08417342" w14:textId="77777777" w:rsidR="00CE2C43" w:rsidRPr="00CE2C43" w:rsidRDefault="00CE2C43" w:rsidP="00CE2C43">
      <w:pPr>
        <w:tabs>
          <w:tab w:val="left" w:pos="2127"/>
        </w:tabs>
        <w:spacing w:after="0"/>
        <w:ind w:left="357" w:hanging="357"/>
        <w:rPr>
          <w:rFonts w:ascii="Calibri" w:eastAsia="Calibri" w:hAnsi="Calibri" w:cs="Times New Roman"/>
          <w:b/>
          <w:sz w:val="22"/>
          <w:szCs w:val="22"/>
        </w:rPr>
      </w:pPr>
    </w:p>
    <w:p w14:paraId="51EF5DED" w14:textId="77777777" w:rsidR="00CE2C43" w:rsidRPr="00CE2C43" w:rsidRDefault="00CE2C43" w:rsidP="00CE2C43">
      <w:pPr>
        <w:tabs>
          <w:tab w:val="left" w:pos="2127"/>
        </w:tabs>
        <w:spacing w:after="0"/>
        <w:ind w:left="357" w:hanging="357"/>
        <w:rPr>
          <w:rFonts w:ascii="Calibri" w:eastAsia="Calibri" w:hAnsi="Calibri" w:cs="Times New Roman"/>
          <w:b/>
          <w:sz w:val="22"/>
          <w:szCs w:val="22"/>
        </w:rPr>
      </w:pPr>
      <w:r w:rsidRPr="00CE2C43">
        <w:rPr>
          <w:rFonts w:ascii="Calibri" w:eastAsia="Calibri" w:hAnsi="Calibri" w:cs="Times New Roman"/>
          <w:b/>
          <w:sz w:val="22"/>
          <w:szCs w:val="22"/>
        </w:rPr>
        <w:t>ΓΕΩΠΟΝΙΚΟ ΠΑΝΕΠΙΣΤΗΜΙΟ ΑΘΗΝΩΝ</w:t>
      </w:r>
    </w:p>
    <w:p w14:paraId="66F33AB7" w14:textId="77777777" w:rsidR="00CE2C43" w:rsidRPr="00CE2C43" w:rsidRDefault="00CE2C43" w:rsidP="00CE2C43">
      <w:pPr>
        <w:tabs>
          <w:tab w:val="left" w:pos="2127"/>
        </w:tabs>
        <w:spacing w:after="0"/>
        <w:ind w:left="357" w:hanging="357"/>
        <w:rPr>
          <w:rFonts w:ascii="Calibri" w:eastAsia="Calibri" w:hAnsi="Calibri" w:cs="Times New Roman"/>
          <w:b/>
          <w:sz w:val="22"/>
          <w:szCs w:val="22"/>
        </w:rPr>
      </w:pPr>
      <w:r w:rsidRPr="00CE2C43">
        <w:rPr>
          <w:rFonts w:ascii="Calibri" w:eastAsia="Calibri" w:hAnsi="Calibri" w:cs="Times New Roman"/>
          <w:b/>
          <w:sz w:val="22"/>
          <w:szCs w:val="22"/>
        </w:rPr>
        <w:t>ΤΜΗΜΑ ΔΙΕΘΝΩΝ &amp; ΔΗΜΟΣΙΩΝ ΣΧΕΣΕΩΝ</w:t>
      </w:r>
    </w:p>
    <w:p w14:paraId="1C2074B8" w14:textId="77777777" w:rsidR="00CE2C43" w:rsidRPr="00CE2C43" w:rsidRDefault="00CE2C43" w:rsidP="00CE2C43">
      <w:pPr>
        <w:spacing w:after="0"/>
        <w:ind w:left="357" w:hanging="357"/>
        <w:rPr>
          <w:rFonts w:ascii="Calibri" w:eastAsia="Calibri" w:hAnsi="Calibri" w:cs="Times New Roman"/>
          <w:sz w:val="22"/>
          <w:szCs w:val="22"/>
        </w:rPr>
      </w:pPr>
      <w:r w:rsidRPr="00CE2C43">
        <w:rPr>
          <w:rFonts w:ascii="Calibri" w:eastAsia="Calibri" w:hAnsi="Calibri" w:cs="Times New Roman"/>
          <w:sz w:val="22"/>
          <w:szCs w:val="22"/>
        </w:rPr>
        <w:t>Ιερά Οδός 75, 118 55, Αθήνα</w:t>
      </w:r>
    </w:p>
    <w:p w14:paraId="242A8273" w14:textId="77777777" w:rsidR="00CE2C43" w:rsidRPr="00CE2C43" w:rsidRDefault="00CE2C43" w:rsidP="00CE2C43">
      <w:pPr>
        <w:spacing w:after="0"/>
        <w:ind w:left="357" w:hanging="357"/>
        <w:rPr>
          <w:rFonts w:ascii="Calibri" w:eastAsia="Calibri" w:hAnsi="Calibri" w:cs="Times New Roman"/>
          <w:sz w:val="22"/>
          <w:szCs w:val="22"/>
        </w:rPr>
      </w:pPr>
      <w:r w:rsidRPr="00CE2C43">
        <w:rPr>
          <w:rFonts w:ascii="Calibri" w:eastAsia="Calibri" w:hAnsi="Calibri" w:cs="Times New Roman"/>
          <w:sz w:val="22"/>
          <w:szCs w:val="22"/>
        </w:rPr>
        <w:t>Πληροφορίες: Αλίκη-Φωτεινή Κυρίτση</w:t>
      </w:r>
    </w:p>
    <w:p w14:paraId="0DDB33D2" w14:textId="77777777" w:rsidR="00CE2C43" w:rsidRPr="00CE2C43" w:rsidRDefault="00CE2C43" w:rsidP="00CE2C43">
      <w:pPr>
        <w:spacing w:after="0"/>
        <w:ind w:left="357" w:hanging="357"/>
        <w:rPr>
          <w:rFonts w:ascii="Calibri" w:eastAsia="Calibri" w:hAnsi="Calibri" w:cs="Times New Roman"/>
          <w:sz w:val="22"/>
          <w:szCs w:val="22"/>
        </w:rPr>
      </w:pPr>
      <w:proofErr w:type="spellStart"/>
      <w:r w:rsidRPr="00CE2C43">
        <w:rPr>
          <w:rFonts w:ascii="Calibri" w:eastAsia="Calibri" w:hAnsi="Calibri" w:cs="Times New Roman"/>
          <w:sz w:val="22"/>
          <w:szCs w:val="22"/>
        </w:rPr>
        <w:t>Tηλ</w:t>
      </w:r>
      <w:proofErr w:type="spellEnd"/>
      <w:r w:rsidRPr="00CE2C43">
        <w:rPr>
          <w:rFonts w:ascii="Calibri" w:eastAsia="Calibri" w:hAnsi="Calibri" w:cs="Times New Roman"/>
          <w:sz w:val="22"/>
          <w:szCs w:val="22"/>
        </w:rPr>
        <w:t>.: 210 5294845</w:t>
      </w:r>
    </w:p>
    <w:p w14:paraId="4DA4407E" w14:textId="77777777" w:rsidR="00CE2C43" w:rsidRPr="00CE2C43" w:rsidRDefault="00CE2C43" w:rsidP="00CE2C43">
      <w:pPr>
        <w:spacing w:after="0"/>
        <w:ind w:left="357" w:hanging="357"/>
        <w:rPr>
          <w:rFonts w:ascii="Calibri" w:eastAsia="Calibri" w:hAnsi="Calibri" w:cs="Times New Roman"/>
          <w:sz w:val="22"/>
          <w:szCs w:val="22"/>
        </w:rPr>
      </w:pPr>
      <w:r w:rsidRPr="00CE2C43">
        <w:rPr>
          <w:rFonts w:ascii="Calibri" w:eastAsia="Calibri" w:hAnsi="Calibri" w:cs="Times New Roman"/>
          <w:sz w:val="22"/>
          <w:szCs w:val="22"/>
        </w:rPr>
        <w:t xml:space="preserve">Διεύθυνση ηλεκτρονικού ταχυδρομείου: </w:t>
      </w:r>
    </w:p>
    <w:p w14:paraId="314AFE76" w14:textId="77777777" w:rsidR="00CE2C43" w:rsidRPr="00CE2C43" w:rsidRDefault="00000000" w:rsidP="00CE2C43">
      <w:pPr>
        <w:spacing w:after="0"/>
        <w:ind w:left="357" w:hanging="357"/>
        <w:rPr>
          <w:rFonts w:ascii="Calibri" w:eastAsia="Calibri" w:hAnsi="Calibri" w:cs="Times New Roman"/>
          <w:sz w:val="22"/>
          <w:szCs w:val="22"/>
        </w:rPr>
      </w:pPr>
      <w:hyperlink r:id="rId7" w:history="1">
        <w:r w:rsidR="00CE2C43" w:rsidRPr="00CE2C43">
          <w:rPr>
            <w:rFonts w:ascii="Calibri" w:eastAsia="Calibri" w:hAnsi="Calibri" w:cs="Times New Roman"/>
            <w:color w:val="0000FF"/>
            <w:sz w:val="22"/>
            <w:szCs w:val="22"/>
            <w:u w:val="single"/>
          </w:rPr>
          <w:t>public.relations@aua.gr</w:t>
        </w:r>
      </w:hyperlink>
      <w:r w:rsidR="00CE2C43" w:rsidRPr="00CE2C43">
        <w:rPr>
          <w:rFonts w:ascii="Calibri" w:eastAsia="Calibri" w:hAnsi="Calibri" w:cs="Times New Roman"/>
          <w:sz w:val="22"/>
          <w:szCs w:val="22"/>
        </w:rPr>
        <w:t xml:space="preserve"> </w:t>
      </w:r>
    </w:p>
    <w:p w14:paraId="2510C2CB" w14:textId="4A345F31" w:rsidR="00CE2C43" w:rsidRPr="00CE2C43" w:rsidRDefault="00CE2C43" w:rsidP="00CE2C43">
      <w:pPr>
        <w:spacing w:after="0"/>
        <w:jc w:val="right"/>
        <w:rPr>
          <w:rFonts w:asciiTheme="majorHAnsi" w:eastAsia="Calibri" w:hAnsiTheme="majorHAnsi" w:cstheme="majorHAnsi"/>
          <w:sz w:val="24"/>
          <w:szCs w:val="24"/>
        </w:rPr>
      </w:pPr>
      <w:r w:rsidRPr="00CE2C43">
        <w:rPr>
          <w:rFonts w:ascii="Calibri" w:eastAsia="Calibri" w:hAnsi="Calibri" w:cs="Times New Roman"/>
          <w:sz w:val="22"/>
          <w:szCs w:val="22"/>
        </w:rPr>
        <w:tab/>
      </w:r>
      <w:r w:rsidRPr="00CE2C43">
        <w:rPr>
          <w:rFonts w:ascii="Calibri" w:eastAsia="Calibri" w:hAnsi="Calibri" w:cs="Times New Roman"/>
          <w:sz w:val="22"/>
          <w:szCs w:val="22"/>
        </w:rPr>
        <w:tab/>
      </w:r>
      <w:r w:rsidRPr="00CE2C43">
        <w:rPr>
          <w:rFonts w:ascii="Calibri" w:eastAsia="Calibri" w:hAnsi="Calibri" w:cs="Times New Roman"/>
          <w:sz w:val="22"/>
          <w:szCs w:val="22"/>
        </w:rPr>
        <w:tab/>
      </w:r>
      <w:r w:rsidRPr="00CE2C43">
        <w:rPr>
          <w:rFonts w:ascii="Calibri" w:eastAsia="Calibri" w:hAnsi="Calibri" w:cs="Times New Roman"/>
          <w:sz w:val="22"/>
          <w:szCs w:val="22"/>
        </w:rPr>
        <w:tab/>
      </w:r>
      <w:r w:rsidRPr="00CE2C43">
        <w:rPr>
          <w:rFonts w:asciiTheme="majorHAnsi" w:eastAsia="Calibri" w:hAnsiTheme="majorHAnsi" w:cstheme="majorHAnsi"/>
          <w:sz w:val="24"/>
          <w:szCs w:val="24"/>
        </w:rPr>
        <w:t xml:space="preserve">Αθήνα, </w:t>
      </w:r>
      <w:r w:rsidRPr="00661668">
        <w:rPr>
          <w:rFonts w:asciiTheme="majorHAnsi" w:eastAsia="Calibri" w:hAnsiTheme="majorHAnsi" w:cstheme="majorHAnsi"/>
          <w:sz w:val="24"/>
          <w:szCs w:val="24"/>
        </w:rPr>
        <w:t>5 Οκτωβρίου</w:t>
      </w:r>
      <w:r w:rsidRPr="00CE2C43">
        <w:rPr>
          <w:rFonts w:asciiTheme="majorHAnsi" w:eastAsia="Calibri" w:hAnsiTheme="majorHAnsi" w:cstheme="majorHAnsi"/>
          <w:sz w:val="24"/>
          <w:szCs w:val="24"/>
        </w:rPr>
        <w:t xml:space="preserve"> 202</w:t>
      </w:r>
      <w:r w:rsidRPr="00661668">
        <w:rPr>
          <w:rFonts w:asciiTheme="majorHAnsi" w:eastAsia="Calibri" w:hAnsiTheme="majorHAnsi" w:cstheme="majorHAnsi"/>
          <w:sz w:val="24"/>
          <w:szCs w:val="24"/>
        </w:rPr>
        <w:t>3</w:t>
      </w:r>
    </w:p>
    <w:p w14:paraId="0F0DBBFE" w14:textId="77777777" w:rsidR="00CE2C43" w:rsidRPr="00CE2C43" w:rsidRDefault="00CE2C43" w:rsidP="00CE2C43">
      <w:pPr>
        <w:spacing w:after="0"/>
        <w:ind w:left="357" w:hanging="357"/>
        <w:rPr>
          <w:rFonts w:asciiTheme="majorHAnsi" w:eastAsia="Calibri" w:hAnsiTheme="majorHAnsi" w:cstheme="majorHAnsi"/>
          <w:sz w:val="24"/>
          <w:szCs w:val="24"/>
        </w:rPr>
      </w:pPr>
    </w:p>
    <w:p w14:paraId="790912A9" w14:textId="77777777" w:rsidR="00661668" w:rsidRPr="00CE2C43" w:rsidRDefault="00661668" w:rsidP="00CE2C43">
      <w:pPr>
        <w:spacing w:after="0" w:line="240" w:lineRule="auto"/>
        <w:jc w:val="left"/>
        <w:rPr>
          <w:rFonts w:asciiTheme="majorHAnsi" w:eastAsia="Times New Roman" w:hAnsiTheme="majorHAnsi" w:cstheme="majorHAnsi"/>
          <w:sz w:val="24"/>
          <w:szCs w:val="24"/>
        </w:rPr>
      </w:pPr>
    </w:p>
    <w:p w14:paraId="31721FCC" w14:textId="77777777" w:rsidR="00CE2C43" w:rsidRPr="00A048A0" w:rsidRDefault="00CE2C43" w:rsidP="00661668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</w:pPr>
      <w:r w:rsidRPr="00CE2C4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  <w:t>ΔΕΛΤΙΟ ΤΥΠΟΥ</w:t>
      </w:r>
    </w:p>
    <w:p w14:paraId="25E7D5BB" w14:textId="77777777" w:rsidR="00A048A0" w:rsidRPr="00CE2C43" w:rsidRDefault="00A048A0" w:rsidP="00661668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</w:pPr>
    </w:p>
    <w:p w14:paraId="1A032842" w14:textId="182DE8D0" w:rsidR="002B0D67" w:rsidRDefault="004410FE" w:rsidP="00661668">
      <w:pPr>
        <w:pStyle w:val="a3"/>
        <w:jc w:val="center"/>
        <w:rPr>
          <w:rFonts w:asciiTheme="majorHAnsi" w:hAnsiTheme="majorHAnsi" w:cstheme="majorHAnsi"/>
          <w:bCs/>
          <w:sz w:val="24"/>
          <w:szCs w:val="24"/>
        </w:rPr>
      </w:pPr>
      <w:bookmarkStart w:id="0" w:name="_cgmlk1t1boqy" w:colFirst="0" w:colLast="0"/>
      <w:bookmarkEnd w:id="0"/>
      <w:r w:rsidRPr="00A048A0">
        <w:rPr>
          <w:rFonts w:asciiTheme="majorHAnsi" w:hAnsiTheme="majorHAnsi" w:cstheme="majorHAnsi"/>
          <w:bCs/>
          <w:sz w:val="24"/>
          <w:szCs w:val="24"/>
        </w:rPr>
        <w:t xml:space="preserve">Το Γεωπονικό Πανεπιστήμιο Αθηνών καλωσορίζει 40 φοιτητές </w:t>
      </w:r>
      <w:proofErr w:type="spellStart"/>
      <w:r w:rsidRPr="00A048A0">
        <w:rPr>
          <w:rFonts w:asciiTheme="majorHAnsi" w:hAnsiTheme="majorHAnsi" w:cstheme="majorHAnsi"/>
          <w:bCs/>
          <w:sz w:val="24"/>
          <w:szCs w:val="24"/>
        </w:rPr>
        <w:t>Erasmus</w:t>
      </w:r>
      <w:proofErr w:type="spellEnd"/>
      <w:r w:rsidR="00B57623" w:rsidRPr="00A048A0">
        <w:rPr>
          <w:rFonts w:asciiTheme="majorHAnsi" w:hAnsiTheme="majorHAnsi" w:cstheme="majorHAnsi"/>
          <w:bCs/>
          <w:sz w:val="24"/>
          <w:szCs w:val="24"/>
        </w:rPr>
        <w:t>+</w:t>
      </w:r>
      <w:r w:rsidRPr="00A048A0">
        <w:rPr>
          <w:rFonts w:asciiTheme="majorHAnsi" w:hAnsiTheme="majorHAnsi" w:cstheme="majorHAnsi"/>
          <w:bCs/>
          <w:sz w:val="24"/>
          <w:szCs w:val="24"/>
        </w:rPr>
        <w:t>.</w:t>
      </w:r>
    </w:p>
    <w:p w14:paraId="78AF226A" w14:textId="77777777" w:rsidR="00A048A0" w:rsidRPr="00A048A0" w:rsidRDefault="00A048A0" w:rsidP="00A048A0"/>
    <w:p w14:paraId="688296FF" w14:textId="7BFCE93C" w:rsidR="002B0D67" w:rsidRPr="00A048A0" w:rsidRDefault="005D15DD" w:rsidP="00A729AE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A048A0">
        <w:rPr>
          <w:rFonts w:asciiTheme="majorHAnsi" w:hAnsiTheme="majorHAnsi" w:cstheme="majorHAnsi"/>
          <w:sz w:val="24"/>
          <w:szCs w:val="24"/>
        </w:rPr>
        <w:t xml:space="preserve">Η Ημέρα Εγγραφών </w:t>
      </w:r>
      <w:r w:rsidR="0049055E" w:rsidRPr="00A048A0">
        <w:rPr>
          <w:rFonts w:asciiTheme="majorHAnsi" w:hAnsiTheme="majorHAnsi" w:cstheme="majorHAnsi"/>
          <w:sz w:val="24"/>
          <w:szCs w:val="24"/>
        </w:rPr>
        <w:t xml:space="preserve">των εισερχομένων φοιτητών </w:t>
      </w:r>
      <w:proofErr w:type="spellStart"/>
      <w:r w:rsidR="0049055E" w:rsidRPr="00A048A0">
        <w:rPr>
          <w:rFonts w:asciiTheme="majorHAnsi" w:hAnsiTheme="majorHAnsi" w:cstheme="majorHAnsi"/>
          <w:sz w:val="24"/>
          <w:szCs w:val="24"/>
        </w:rPr>
        <w:t>Erasmus</w:t>
      </w:r>
      <w:proofErr w:type="spellEnd"/>
      <w:r w:rsidR="0049055E" w:rsidRPr="00A048A0">
        <w:rPr>
          <w:rFonts w:asciiTheme="majorHAnsi" w:hAnsiTheme="majorHAnsi" w:cstheme="majorHAnsi"/>
          <w:sz w:val="24"/>
          <w:szCs w:val="24"/>
        </w:rPr>
        <w:t xml:space="preserve">+ από </w:t>
      </w:r>
      <w:r w:rsidR="0049055E" w:rsidRPr="00D429B8">
        <w:rPr>
          <w:rFonts w:asciiTheme="majorHAnsi" w:hAnsiTheme="majorHAnsi" w:cstheme="majorHAnsi"/>
          <w:sz w:val="24"/>
          <w:szCs w:val="24"/>
        </w:rPr>
        <w:t xml:space="preserve">10 χώρες, </w:t>
      </w:r>
      <w:r w:rsidR="0049055E" w:rsidRPr="00A048A0">
        <w:rPr>
          <w:rFonts w:asciiTheme="majorHAnsi" w:hAnsiTheme="majorHAnsi" w:cstheme="majorHAnsi"/>
          <w:sz w:val="24"/>
          <w:szCs w:val="24"/>
        </w:rPr>
        <w:t>πραγματοποιήθηκε τη Δευτέρα 2 Οκτωβρίου 2023</w:t>
      </w:r>
      <w:r w:rsidR="00FD54A0" w:rsidRPr="00A048A0">
        <w:rPr>
          <w:rFonts w:asciiTheme="majorHAnsi" w:hAnsiTheme="majorHAnsi" w:cstheme="majorHAnsi"/>
          <w:sz w:val="24"/>
          <w:szCs w:val="24"/>
        </w:rPr>
        <w:t xml:space="preserve"> στο Γεωπονικό Πανεπιστήμιο Αθηνών.</w:t>
      </w:r>
      <w:r w:rsidR="004410FE" w:rsidRPr="00A048A0">
        <w:rPr>
          <w:rFonts w:asciiTheme="majorHAnsi" w:hAnsiTheme="majorHAnsi" w:cstheme="majorHAnsi"/>
          <w:sz w:val="24"/>
          <w:szCs w:val="24"/>
        </w:rPr>
        <w:t xml:space="preserve"> Το Γραφείο Ευρωπαϊκών Προγραμμάτων </w:t>
      </w:r>
      <w:r w:rsidR="00FD54A0" w:rsidRPr="00A048A0">
        <w:rPr>
          <w:rFonts w:asciiTheme="majorHAnsi" w:hAnsiTheme="majorHAnsi" w:cstheme="majorHAnsi"/>
          <w:sz w:val="24"/>
          <w:szCs w:val="24"/>
        </w:rPr>
        <w:t xml:space="preserve">του Γεωπονικού Πανεπιστημίου Αθηνών </w:t>
      </w:r>
      <w:r w:rsidR="004410FE" w:rsidRPr="00A048A0">
        <w:rPr>
          <w:rFonts w:asciiTheme="majorHAnsi" w:hAnsiTheme="majorHAnsi" w:cstheme="majorHAnsi"/>
          <w:sz w:val="24"/>
          <w:szCs w:val="24"/>
        </w:rPr>
        <w:t xml:space="preserve">καλωσόρισε </w:t>
      </w:r>
      <w:r w:rsidR="005A031C" w:rsidRPr="00A048A0">
        <w:rPr>
          <w:rFonts w:asciiTheme="majorHAnsi" w:hAnsiTheme="majorHAnsi" w:cstheme="majorHAnsi"/>
          <w:sz w:val="24"/>
          <w:szCs w:val="24"/>
        </w:rPr>
        <w:t xml:space="preserve">40 </w:t>
      </w:r>
      <w:r w:rsidR="004410FE" w:rsidRPr="00A048A0">
        <w:rPr>
          <w:rFonts w:asciiTheme="majorHAnsi" w:hAnsiTheme="majorHAnsi" w:cstheme="majorHAnsi"/>
          <w:sz w:val="24"/>
          <w:szCs w:val="24"/>
        </w:rPr>
        <w:t>φοιτητές</w:t>
      </w:r>
      <w:r w:rsidR="005A031C" w:rsidRPr="00A048A0">
        <w:rPr>
          <w:sz w:val="24"/>
          <w:szCs w:val="24"/>
        </w:rPr>
        <w:t xml:space="preserve"> </w:t>
      </w:r>
      <w:proofErr w:type="spellStart"/>
      <w:r w:rsidR="005A031C" w:rsidRPr="00A048A0">
        <w:rPr>
          <w:rFonts w:asciiTheme="majorHAnsi" w:hAnsiTheme="majorHAnsi" w:cstheme="majorHAnsi"/>
          <w:sz w:val="24"/>
          <w:szCs w:val="24"/>
        </w:rPr>
        <w:t>Erasmus</w:t>
      </w:r>
      <w:proofErr w:type="spellEnd"/>
      <w:r w:rsidR="005A031C" w:rsidRPr="00A048A0">
        <w:rPr>
          <w:rFonts w:asciiTheme="majorHAnsi" w:hAnsiTheme="majorHAnsi" w:cstheme="majorHAnsi"/>
          <w:sz w:val="24"/>
          <w:szCs w:val="24"/>
        </w:rPr>
        <w:t>+</w:t>
      </w:r>
      <w:r w:rsidR="004410FE" w:rsidRPr="00A048A0">
        <w:rPr>
          <w:rFonts w:asciiTheme="majorHAnsi" w:hAnsiTheme="majorHAnsi" w:cstheme="majorHAnsi"/>
          <w:sz w:val="24"/>
          <w:szCs w:val="24"/>
        </w:rPr>
        <w:t xml:space="preserve">, </w:t>
      </w:r>
      <w:r w:rsidR="00312B0F" w:rsidRPr="00A048A0">
        <w:rPr>
          <w:rFonts w:asciiTheme="majorHAnsi" w:hAnsiTheme="majorHAnsi" w:cstheme="majorHAnsi"/>
          <w:sz w:val="24"/>
          <w:szCs w:val="24"/>
        </w:rPr>
        <w:t xml:space="preserve">ενημερώνοντάς </w:t>
      </w:r>
      <w:r w:rsidR="004410FE" w:rsidRPr="00A048A0">
        <w:rPr>
          <w:rFonts w:asciiTheme="majorHAnsi" w:hAnsiTheme="majorHAnsi" w:cstheme="majorHAnsi"/>
          <w:sz w:val="24"/>
          <w:szCs w:val="24"/>
        </w:rPr>
        <w:t xml:space="preserve">τους για τις ευκαιρίες που </w:t>
      </w:r>
      <w:r w:rsidR="00537FAE" w:rsidRPr="00A048A0">
        <w:rPr>
          <w:rFonts w:asciiTheme="majorHAnsi" w:hAnsiTheme="majorHAnsi" w:cstheme="majorHAnsi"/>
          <w:sz w:val="24"/>
          <w:szCs w:val="24"/>
        </w:rPr>
        <w:t xml:space="preserve">προσφέρονται από το </w:t>
      </w:r>
      <w:r w:rsidR="004410FE" w:rsidRPr="00A048A0">
        <w:rPr>
          <w:rFonts w:asciiTheme="majorHAnsi" w:hAnsiTheme="majorHAnsi" w:cstheme="majorHAnsi"/>
          <w:sz w:val="24"/>
          <w:szCs w:val="24"/>
        </w:rPr>
        <w:t xml:space="preserve">Πανεπιστήμιο και </w:t>
      </w:r>
      <w:r w:rsidR="00342F07" w:rsidRPr="00A048A0">
        <w:rPr>
          <w:rFonts w:asciiTheme="majorHAnsi" w:hAnsiTheme="majorHAnsi" w:cstheme="majorHAnsi"/>
          <w:sz w:val="24"/>
          <w:szCs w:val="24"/>
        </w:rPr>
        <w:t>ολοκλήρωσε τη διαδικασία αναφορικά με το διαδικαστικό σκέλος των εγγραφών.</w:t>
      </w:r>
      <w:r w:rsidR="00A048A0">
        <w:rPr>
          <w:rFonts w:asciiTheme="majorHAnsi" w:hAnsiTheme="majorHAnsi" w:cstheme="majorHAnsi"/>
          <w:sz w:val="24"/>
          <w:szCs w:val="24"/>
        </w:rPr>
        <w:t xml:space="preserve"> </w:t>
      </w:r>
      <w:r w:rsidR="00342F07" w:rsidRPr="00A048A0">
        <w:rPr>
          <w:rFonts w:asciiTheme="majorHAnsi" w:hAnsiTheme="majorHAnsi" w:cstheme="majorHAnsi"/>
          <w:sz w:val="24"/>
          <w:szCs w:val="24"/>
        </w:rPr>
        <w:t>Στη συνέχεια</w:t>
      </w:r>
      <w:r w:rsidR="00A729AE" w:rsidRPr="00A048A0">
        <w:rPr>
          <w:rFonts w:asciiTheme="majorHAnsi" w:hAnsiTheme="majorHAnsi" w:cstheme="majorHAnsi"/>
          <w:sz w:val="24"/>
          <w:szCs w:val="24"/>
        </w:rPr>
        <w:t xml:space="preserve"> </w:t>
      </w:r>
      <w:r w:rsidR="008C46A9" w:rsidRPr="00A048A0">
        <w:rPr>
          <w:rFonts w:asciiTheme="majorHAnsi" w:hAnsiTheme="majorHAnsi" w:cstheme="majorHAnsi"/>
          <w:sz w:val="24"/>
          <w:szCs w:val="24"/>
        </w:rPr>
        <w:t xml:space="preserve">ο Αντιπρύτανης Ακαδημαϊκών και Διοικητικών Θεμάτων, Δια Βίου Μάθησης και Εξωστρέφειας κ. Εμμανουήλ </w:t>
      </w:r>
      <w:proofErr w:type="spellStart"/>
      <w:r w:rsidR="008C46A9" w:rsidRPr="00A048A0">
        <w:rPr>
          <w:rFonts w:asciiTheme="majorHAnsi" w:hAnsiTheme="majorHAnsi" w:cstheme="majorHAnsi"/>
          <w:sz w:val="24"/>
          <w:szCs w:val="24"/>
        </w:rPr>
        <w:t>Φλεμετάκης</w:t>
      </w:r>
      <w:proofErr w:type="spellEnd"/>
      <w:r w:rsidR="008C46A9" w:rsidRPr="00A048A0">
        <w:rPr>
          <w:rFonts w:asciiTheme="majorHAnsi" w:hAnsiTheme="majorHAnsi" w:cstheme="majorHAnsi"/>
          <w:sz w:val="24"/>
          <w:szCs w:val="24"/>
        </w:rPr>
        <w:t xml:space="preserve">, Καθηγητής </w:t>
      </w:r>
      <w:r w:rsidR="008E4D03" w:rsidRPr="00A048A0">
        <w:rPr>
          <w:rFonts w:asciiTheme="majorHAnsi" w:hAnsiTheme="majorHAnsi" w:cstheme="majorHAnsi"/>
          <w:sz w:val="24"/>
          <w:szCs w:val="24"/>
        </w:rPr>
        <w:t>υποδέχτηκε τους φοιτητές και τους απ</w:t>
      </w:r>
      <w:r w:rsidR="00D02EF2" w:rsidRPr="00A048A0">
        <w:rPr>
          <w:rFonts w:asciiTheme="majorHAnsi" w:hAnsiTheme="majorHAnsi" w:cstheme="majorHAnsi"/>
          <w:sz w:val="24"/>
          <w:szCs w:val="24"/>
        </w:rPr>
        <w:t xml:space="preserve">ηύθυνε χαιρετισμό, </w:t>
      </w:r>
      <w:r w:rsidR="004410FE" w:rsidRPr="00A048A0">
        <w:rPr>
          <w:rFonts w:asciiTheme="majorHAnsi" w:hAnsiTheme="majorHAnsi" w:cstheme="majorHAnsi"/>
          <w:sz w:val="24"/>
          <w:szCs w:val="24"/>
        </w:rPr>
        <w:t>τ</w:t>
      </w:r>
      <w:r w:rsidR="00DA1E88" w:rsidRPr="00A048A0">
        <w:rPr>
          <w:rFonts w:asciiTheme="majorHAnsi" w:hAnsiTheme="majorHAnsi" w:cstheme="majorHAnsi"/>
          <w:sz w:val="24"/>
          <w:szCs w:val="24"/>
        </w:rPr>
        <w:t>ονίζοντας</w:t>
      </w:r>
      <w:r w:rsidR="004410FE" w:rsidRPr="00A048A0">
        <w:rPr>
          <w:rFonts w:asciiTheme="majorHAnsi" w:hAnsiTheme="majorHAnsi" w:cstheme="majorHAnsi"/>
          <w:sz w:val="24"/>
          <w:szCs w:val="24"/>
        </w:rPr>
        <w:t xml:space="preserve"> τη σημασία της καλλιέργειας ενός πνεύματος Ευρωπαίου </w:t>
      </w:r>
      <w:r w:rsidR="00DA1E88" w:rsidRPr="00A048A0">
        <w:rPr>
          <w:rFonts w:asciiTheme="majorHAnsi" w:hAnsiTheme="majorHAnsi" w:cstheme="majorHAnsi"/>
          <w:sz w:val="24"/>
          <w:szCs w:val="24"/>
        </w:rPr>
        <w:t>Π</w:t>
      </w:r>
      <w:r w:rsidR="004410FE" w:rsidRPr="00A048A0">
        <w:rPr>
          <w:rFonts w:asciiTheme="majorHAnsi" w:hAnsiTheme="majorHAnsi" w:cstheme="majorHAnsi"/>
          <w:sz w:val="24"/>
          <w:szCs w:val="24"/>
        </w:rPr>
        <w:t>ολίτη και της διεθνοποίησης του Γεωπονικού Πανεπιστημίου Αθηνών.</w:t>
      </w:r>
    </w:p>
    <w:p w14:paraId="1170FC3B" w14:textId="77777777" w:rsidR="00933DCA" w:rsidRDefault="003D53B4" w:rsidP="00933DCA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A048A0">
        <w:rPr>
          <w:rFonts w:asciiTheme="majorHAnsi" w:hAnsiTheme="majorHAnsi" w:cstheme="majorHAnsi"/>
          <w:sz w:val="24"/>
          <w:szCs w:val="24"/>
        </w:rPr>
        <w:t xml:space="preserve">Επίσης, σημαντική ήταν η συμβολή του Συλλόγου </w:t>
      </w:r>
      <w:r w:rsidR="00DC4A58" w:rsidRPr="00A048A0">
        <w:rPr>
          <w:rFonts w:asciiTheme="majorHAnsi" w:hAnsiTheme="majorHAnsi" w:cstheme="majorHAnsi"/>
          <w:sz w:val="24"/>
          <w:szCs w:val="24"/>
        </w:rPr>
        <w:t xml:space="preserve">ESN </w:t>
      </w:r>
      <w:proofErr w:type="spellStart"/>
      <w:r w:rsidR="004F356D" w:rsidRPr="00A048A0">
        <w:rPr>
          <w:rFonts w:asciiTheme="majorHAnsi" w:hAnsiTheme="majorHAnsi" w:cstheme="majorHAnsi"/>
          <w:sz w:val="24"/>
          <w:szCs w:val="24"/>
        </w:rPr>
        <w:t>Erasmus</w:t>
      </w:r>
      <w:proofErr w:type="spellEnd"/>
      <w:r w:rsidR="004F356D" w:rsidRPr="00A048A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356D" w:rsidRPr="00A048A0">
        <w:rPr>
          <w:rFonts w:asciiTheme="majorHAnsi" w:hAnsiTheme="majorHAnsi" w:cstheme="majorHAnsi"/>
          <w:sz w:val="24"/>
          <w:szCs w:val="24"/>
        </w:rPr>
        <w:t>Student</w:t>
      </w:r>
      <w:proofErr w:type="spellEnd"/>
      <w:r w:rsidR="004F356D" w:rsidRPr="00A048A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356D" w:rsidRPr="00A048A0">
        <w:rPr>
          <w:rFonts w:asciiTheme="majorHAnsi" w:hAnsiTheme="majorHAnsi" w:cstheme="majorHAnsi"/>
          <w:sz w:val="24"/>
          <w:szCs w:val="24"/>
        </w:rPr>
        <w:t>Network</w:t>
      </w:r>
      <w:proofErr w:type="spellEnd"/>
      <w:r w:rsidR="002B2341" w:rsidRPr="00A048A0">
        <w:rPr>
          <w:sz w:val="24"/>
          <w:szCs w:val="24"/>
        </w:rPr>
        <w:t xml:space="preserve"> </w:t>
      </w:r>
      <w:r w:rsidRPr="00A048A0">
        <w:rPr>
          <w:rFonts w:asciiTheme="majorHAnsi" w:hAnsiTheme="majorHAnsi" w:cstheme="majorHAnsi"/>
          <w:sz w:val="24"/>
          <w:szCs w:val="24"/>
        </w:rPr>
        <w:t xml:space="preserve">AUA Athens </w:t>
      </w:r>
      <w:r w:rsidR="00A90FEB" w:rsidRPr="00A048A0">
        <w:rPr>
          <w:rFonts w:asciiTheme="majorHAnsi" w:hAnsiTheme="majorHAnsi" w:cstheme="majorHAnsi"/>
          <w:sz w:val="24"/>
          <w:szCs w:val="24"/>
        </w:rPr>
        <w:t>στην Ημέρα Εγγραφών</w:t>
      </w:r>
      <w:r w:rsidR="004F356D" w:rsidRPr="00A048A0">
        <w:rPr>
          <w:rFonts w:asciiTheme="majorHAnsi" w:hAnsiTheme="majorHAnsi" w:cstheme="majorHAnsi"/>
          <w:sz w:val="24"/>
          <w:szCs w:val="24"/>
        </w:rPr>
        <w:t xml:space="preserve">, ο οποίος </w:t>
      </w:r>
      <w:r w:rsidR="00A90FEB" w:rsidRPr="00A048A0">
        <w:rPr>
          <w:rFonts w:asciiTheme="majorHAnsi" w:hAnsiTheme="majorHAnsi" w:cstheme="majorHAnsi"/>
          <w:sz w:val="24"/>
          <w:szCs w:val="24"/>
        </w:rPr>
        <w:t xml:space="preserve">ενημέρωσε τους </w:t>
      </w:r>
      <w:r w:rsidR="004410FE" w:rsidRPr="00A048A0">
        <w:rPr>
          <w:rFonts w:asciiTheme="majorHAnsi" w:hAnsiTheme="majorHAnsi" w:cstheme="majorHAnsi"/>
          <w:sz w:val="24"/>
          <w:szCs w:val="24"/>
        </w:rPr>
        <w:t xml:space="preserve">εισερχόμενους φοιτητές για τις δράσεις του, </w:t>
      </w:r>
      <w:r w:rsidR="005E7151" w:rsidRPr="00A048A0">
        <w:rPr>
          <w:rFonts w:asciiTheme="majorHAnsi" w:hAnsiTheme="majorHAnsi" w:cstheme="majorHAnsi"/>
          <w:sz w:val="24"/>
          <w:szCs w:val="24"/>
        </w:rPr>
        <w:t xml:space="preserve">συνδράμοντας στη </w:t>
      </w:r>
      <w:r w:rsidR="002F65C8" w:rsidRPr="00A048A0">
        <w:rPr>
          <w:rFonts w:asciiTheme="majorHAnsi" w:hAnsiTheme="majorHAnsi" w:cstheme="majorHAnsi"/>
          <w:sz w:val="24"/>
          <w:szCs w:val="24"/>
        </w:rPr>
        <w:t>γνωριμία των φοιτητών μεταξύ τους με τη διοργάνωση ενός "</w:t>
      </w:r>
      <w:proofErr w:type="spellStart"/>
      <w:r w:rsidR="002F65C8" w:rsidRPr="00A048A0">
        <w:rPr>
          <w:rFonts w:asciiTheme="majorHAnsi" w:hAnsiTheme="majorHAnsi" w:cstheme="majorHAnsi"/>
          <w:sz w:val="24"/>
          <w:szCs w:val="24"/>
        </w:rPr>
        <w:t>Meet</w:t>
      </w:r>
      <w:proofErr w:type="spellEnd"/>
      <w:r w:rsidR="002F65C8" w:rsidRPr="00A048A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F65C8" w:rsidRPr="00A048A0">
        <w:rPr>
          <w:rFonts w:asciiTheme="majorHAnsi" w:hAnsiTheme="majorHAnsi" w:cstheme="majorHAnsi"/>
          <w:sz w:val="24"/>
          <w:szCs w:val="24"/>
        </w:rPr>
        <w:t>your</w:t>
      </w:r>
      <w:proofErr w:type="spellEnd"/>
      <w:r w:rsidR="002F65C8" w:rsidRPr="00A048A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F65C8" w:rsidRPr="00A048A0">
        <w:rPr>
          <w:rFonts w:asciiTheme="majorHAnsi" w:hAnsiTheme="majorHAnsi" w:cstheme="majorHAnsi"/>
          <w:sz w:val="24"/>
          <w:szCs w:val="24"/>
        </w:rPr>
        <w:t>Buddy</w:t>
      </w:r>
      <w:proofErr w:type="spellEnd"/>
      <w:r w:rsidR="002F65C8" w:rsidRPr="00A048A0">
        <w:rPr>
          <w:rFonts w:asciiTheme="majorHAnsi" w:hAnsiTheme="majorHAnsi" w:cstheme="majorHAnsi"/>
          <w:sz w:val="24"/>
          <w:szCs w:val="24"/>
        </w:rPr>
        <w:t>" πικνίκ στον προαύλιο χώρο</w:t>
      </w:r>
      <w:r w:rsidR="000C0985" w:rsidRPr="00A048A0">
        <w:rPr>
          <w:rFonts w:asciiTheme="majorHAnsi" w:hAnsiTheme="majorHAnsi" w:cstheme="majorHAnsi"/>
          <w:sz w:val="24"/>
          <w:szCs w:val="24"/>
        </w:rPr>
        <w:t xml:space="preserve"> και ξεναγώντας τους στις εγκαταστάσεις του Γεωπονικού Πανεπιστημίου Αθηνώ</w:t>
      </w:r>
      <w:r w:rsidR="00906D51" w:rsidRPr="00A048A0">
        <w:rPr>
          <w:rFonts w:asciiTheme="majorHAnsi" w:hAnsiTheme="majorHAnsi" w:cstheme="majorHAnsi"/>
          <w:sz w:val="24"/>
          <w:szCs w:val="24"/>
        </w:rPr>
        <w:t>ν.</w:t>
      </w:r>
      <w:r w:rsidR="004410FE" w:rsidRPr="00A048A0">
        <w:rPr>
          <w:rFonts w:asciiTheme="majorHAnsi" w:hAnsiTheme="majorHAnsi" w:cstheme="majorHAnsi"/>
          <w:sz w:val="24"/>
          <w:szCs w:val="24"/>
        </w:rPr>
        <w:t xml:space="preserve"> Οι </w:t>
      </w:r>
      <w:proofErr w:type="spellStart"/>
      <w:r w:rsidR="004410FE" w:rsidRPr="00A048A0">
        <w:rPr>
          <w:rFonts w:asciiTheme="majorHAnsi" w:hAnsiTheme="majorHAnsi" w:cstheme="majorHAnsi"/>
          <w:sz w:val="24"/>
          <w:szCs w:val="24"/>
        </w:rPr>
        <w:t>Buddies</w:t>
      </w:r>
      <w:proofErr w:type="spellEnd"/>
      <w:r w:rsidR="004410FE" w:rsidRPr="00A048A0">
        <w:rPr>
          <w:rFonts w:asciiTheme="majorHAnsi" w:hAnsiTheme="majorHAnsi" w:cstheme="majorHAnsi"/>
          <w:sz w:val="24"/>
          <w:szCs w:val="24"/>
        </w:rPr>
        <w:t xml:space="preserve"> και το </w:t>
      </w:r>
      <w:proofErr w:type="spellStart"/>
      <w:r w:rsidR="004410FE" w:rsidRPr="00A048A0">
        <w:rPr>
          <w:rFonts w:asciiTheme="majorHAnsi" w:hAnsiTheme="majorHAnsi" w:cstheme="majorHAnsi"/>
          <w:sz w:val="24"/>
          <w:szCs w:val="24"/>
        </w:rPr>
        <w:t>Buddy</w:t>
      </w:r>
      <w:proofErr w:type="spellEnd"/>
      <w:r w:rsidR="004410FE" w:rsidRPr="00A048A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410FE" w:rsidRPr="00A048A0">
        <w:rPr>
          <w:rFonts w:asciiTheme="majorHAnsi" w:hAnsiTheme="majorHAnsi" w:cstheme="majorHAnsi"/>
          <w:sz w:val="24"/>
          <w:szCs w:val="24"/>
        </w:rPr>
        <w:t>System</w:t>
      </w:r>
      <w:proofErr w:type="spellEnd"/>
      <w:r w:rsidR="004410FE" w:rsidRPr="00A048A0">
        <w:rPr>
          <w:rFonts w:asciiTheme="majorHAnsi" w:hAnsiTheme="majorHAnsi" w:cstheme="majorHAnsi"/>
          <w:sz w:val="24"/>
          <w:szCs w:val="24"/>
        </w:rPr>
        <w:t xml:space="preserve"> είναι το μεγαλύτερο σύστημα που χρησιμοποιεί το ESN για την υποστήριξη των φοιτητών </w:t>
      </w:r>
      <w:proofErr w:type="spellStart"/>
      <w:r w:rsidR="004410FE" w:rsidRPr="00A048A0">
        <w:rPr>
          <w:rFonts w:asciiTheme="majorHAnsi" w:hAnsiTheme="majorHAnsi" w:cstheme="majorHAnsi"/>
          <w:sz w:val="24"/>
          <w:szCs w:val="24"/>
        </w:rPr>
        <w:t>Erasmus</w:t>
      </w:r>
      <w:proofErr w:type="spellEnd"/>
      <w:r w:rsidR="004410FE" w:rsidRPr="00A048A0">
        <w:rPr>
          <w:rFonts w:asciiTheme="majorHAnsi" w:hAnsiTheme="majorHAnsi" w:cstheme="majorHAnsi"/>
          <w:sz w:val="24"/>
          <w:szCs w:val="24"/>
        </w:rPr>
        <w:t xml:space="preserve">. Κάθε εισερχόμενος φοιτητής έχει έναν </w:t>
      </w:r>
      <w:proofErr w:type="spellStart"/>
      <w:r w:rsidR="004410FE" w:rsidRPr="00A048A0">
        <w:rPr>
          <w:rFonts w:asciiTheme="majorHAnsi" w:hAnsiTheme="majorHAnsi" w:cstheme="majorHAnsi"/>
          <w:sz w:val="24"/>
          <w:szCs w:val="24"/>
        </w:rPr>
        <w:t>Buddy</w:t>
      </w:r>
      <w:proofErr w:type="spellEnd"/>
      <w:r w:rsidR="004410FE" w:rsidRPr="00A048A0">
        <w:rPr>
          <w:rFonts w:asciiTheme="majorHAnsi" w:hAnsiTheme="majorHAnsi" w:cstheme="majorHAnsi"/>
          <w:sz w:val="24"/>
          <w:szCs w:val="24"/>
        </w:rPr>
        <w:t xml:space="preserve"> του ESN AUA Athens, δηλαδή έναν άνθρωπο να τον βοηθάει και να τον καθοδηγεί πριν ακόμη φτάσει στην Ελλάδα. Με αυτόν τον τρόπο, οι </w:t>
      </w:r>
      <w:r w:rsidR="004410FE" w:rsidRPr="00A048A0">
        <w:rPr>
          <w:rFonts w:asciiTheme="majorHAnsi" w:hAnsiTheme="majorHAnsi" w:cstheme="majorHAnsi"/>
          <w:sz w:val="24"/>
          <w:szCs w:val="24"/>
        </w:rPr>
        <w:lastRenderedPageBreak/>
        <w:t xml:space="preserve">εθελοντές του ESN συνεισφέρουν στην αξέχαστη εμπειρία που είναι η μετακίνηση μέσω του Προγράμματος </w:t>
      </w:r>
      <w:proofErr w:type="spellStart"/>
      <w:r w:rsidR="004410FE" w:rsidRPr="00A048A0">
        <w:rPr>
          <w:rFonts w:asciiTheme="majorHAnsi" w:hAnsiTheme="majorHAnsi" w:cstheme="majorHAnsi"/>
          <w:sz w:val="24"/>
          <w:szCs w:val="24"/>
        </w:rPr>
        <w:t>Erasmus</w:t>
      </w:r>
      <w:proofErr w:type="spellEnd"/>
      <w:r w:rsidR="004410FE" w:rsidRPr="00A048A0">
        <w:rPr>
          <w:rFonts w:asciiTheme="majorHAnsi" w:hAnsiTheme="majorHAnsi" w:cstheme="majorHAnsi"/>
          <w:sz w:val="24"/>
          <w:szCs w:val="24"/>
        </w:rPr>
        <w:t>+.</w:t>
      </w:r>
    </w:p>
    <w:p w14:paraId="4D025909" w14:textId="25131B07" w:rsidR="002B0D67" w:rsidRPr="00A048A0" w:rsidRDefault="00DC4A58" w:rsidP="00933DCA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A048A0">
        <w:rPr>
          <w:rFonts w:asciiTheme="majorHAnsi" w:hAnsiTheme="majorHAnsi" w:cstheme="majorHAnsi"/>
          <w:sz w:val="24"/>
          <w:szCs w:val="24"/>
        </w:rPr>
        <w:t xml:space="preserve">Το </w:t>
      </w:r>
      <w:r w:rsidRPr="00A048A0">
        <w:rPr>
          <w:rFonts w:asciiTheme="majorHAnsi" w:hAnsiTheme="majorHAnsi" w:cstheme="majorHAnsi"/>
          <w:sz w:val="24"/>
          <w:szCs w:val="24"/>
          <w:lang w:val="en-US"/>
        </w:rPr>
        <w:t>ESN</w:t>
      </w:r>
      <w:r w:rsidRPr="00A048A0">
        <w:rPr>
          <w:rFonts w:asciiTheme="majorHAnsi" w:hAnsiTheme="majorHAnsi" w:cstheme="majorHAnsi"/>
          <w:sz w:val="24"/>
          <w:szCs w:val="24"/>
        </w:rPr>
        <w:t xml:space="preserve"> </w:t>
      </w:r>
      <w:r w:rsidR="004410FE" w:rsidRPr="00A048A0">
        <w:rPr>
          <w:rFonts w:asciiTheme="majorHAnsi" w:hAnsiTheme="majorHAnsi" w:cstheme="majorHAnsi"/>
          <w:sz w:val="24"/>
          <w:szCs w:val="24"/>
          <w:lang w:val="en-US"/>
        </w:rPr>
        <w:t>Erasmus</w:t>
      </w:r>
      <w:r w:rsidR="004410FE" w:rsidRPr="00A048A0">
        <w:rPr>
          <w:rFonts w:asciiTheme="majorHAnsi" w:hAnsiTheme="majorHAnsi" w:cstheme="majorHAnsi"/>
          <w:sz w:val="24"/>
          <w:szCs w:val="24"/>
        </w:rPr>
        <w:t xml:space="preserve"> </w:t>
      </w:r>
      <w:r w:rsidR="004410FE" w:rsidRPr="00A048A0">
        <w:rPr>
          <w:rFonts w:asciiTheme="majorHAnsi" w:hAnsiTheme="majorHAnsi" w:cstheme="majorHAnsi"/>
          <w:sz w:val="24"/>
          <w:szCs w:val="24"/>
          <w:lang w:val="en-US"/>
        </w:rPr>
        <w:t>Student</w:t>
      </w:r>
      <w:r w:rsidR="004410FE" w:rsidRPr="00A048A0">
        <w:rPr>
          <w:rFonts w:asciiTheme="majorHAnsi" w:hAnsiTheme="majorHAnsi" w:cstheme="majorHAnsi"/>
          <w:sz w:val="24"/>
          <w:szCs w:val="24"/>
        </w:rPr>
        <w:t xml:space="preserve"> </w:t>
      </w:r>
      <w:r w:rsidR="004410FE" w:rsidRPr="00A048A0">
        <w:rPr>
          <w:rFonts w:asciiTheme="majorHAnsi" w:hAnsiTheme="majorHAnsi" w:cstheme="majorHAnsi"/>
          <w:sz w:val="24"/>
          <w:szCs w:val="24"/>
          <w:lang w:val="en-US"/>
        </w:rPr>
        <w:t>Network</w:t>
      </w:r>
      <w:r w:rsidRPr="00A048A0">
        <w:rPr>
          <w:rFonts w:asciiTheme="majorHAnsi" w:hAnsiTheme="majorHAnsi" w:cstheme="majorHAnsi"/>
          <w:sz w:val="24"/>
          <w:szCs w:val="24"/>
        </w:rPr>
        <w:t xml:space="preserve"> </w:t>
      </w:r>
      <w:r w:rsidR="004410FE" w:rsidRPr="00A048A0">
        <w:rPr>
          <w:rFonts w:asciiTheme="majorHAnsi" w:hAnsiTheme="majorHAnsi" w:cstheme="majorHAnsi"/>
          <w:sz w:val="24"/>
          <w:szCs w:val="24"/>
        </w:rPr>
        <w:t xml:space="preserve"> AUA Athens </w:t>
      </w:r>
      <w:r w:rsidR="009A4355" w:rsidRPr="00A048A0">
        <w:rPr>
          <w:rFonts w:asciiTheme="majorHAnsi" w:hAnsiTheme="majorHAnsi" w:cstheme="majorHAnsi"/>
          <w:sz w:val="24"/>
          <w:szCs w:val="24"/>
        </w:rPr>
        <w:t xml:space="preserve">είναι ένας </w:t>
      </w:r>
      <w:r w:rsidR="004410FE" w:rsidRPr="00A048A0">
        <w:rPr>
          <w:rFonts w:asciiTheme="majorHAnsi" w:hAnsiTheme="majorHAnsi" w:cstheme="majorHAnsi"/>
          <w:sz w:val="24"/>
          <w:szCs w:val="24"/>
        </w:rPr>
        <w:t>εθελοντικό</w:t>
      </w:r>
      <w:r w:rsidR="002D061F" w:rsidRPr="00A048A0">
        <w:rPr>
          <w:rFonts w:asciiTheme="majorHAnsi" w:hAnsiTheme="majorHAnsi" w:cstheme="majorHAnsi"/>
          <w:sz w:val="24"/>
          <w:szCs w:val="24"/>
        </w:rPr>
        <w:t>ς</w:t>
      </w:r>
      <w:r w:rsidR="004410FE" w:rsidRPr="00A048A0">
        <w:rPr>
          <w:rFonts w:asciiTheme="majorHAnsi" w:hAnsiTheme="majorHAnsi" w:cstheme="majorHAnsi"/>
          <w:sz w:val="24"/>
          <w:szCs w:val="24"/>
        </w:rPr>
        <w:t xml:space="preserve"> σύλλογο</w:t>
      </w:r>
      <w:r w:rsidR="002D061F" w:rsidRPr="00A048A0">
        <w:rPr>
          <w:rFonts w:asciiTheme="majorHAnsi" w:hAnsiTheme="majorHAnsi" w:cstheme="majorHAnsi"/>
          <w:sz w:val="24"/>
          <w:szCs w:val="24"/>
        </w:rPr>
        <w:t>ς</w:t>
      </w:r>
      <w:r w:rsidR="004410FE" w:rsidRPr="00A048A0">
        <w:rPr>
          <w:rFonts w:asciiTheme="majorHAnsi" w:hAnsiTheme="majorHAnsi" w:cstheme="majorHAnsi"/>
          <w:sz w:val="24"/>
          <w:szCs w:val="24"/>
        </w:rPr>
        <w:t xml:space="preserve"> του Γεωπονικού Πανεπιστημίου Αθηνών που ανήκει στο ευρύτερο δίκτυο του ESN AISBL - </w:t>
      </w:r>
      <w:proofErr w:type="spellStart"/>
      <w:r w:rsidR="004410FE" w:rsidRPr="00A048A0">
        <w:rPr>
          <w:rFonts w:asciiTheme="majorHAnsi" w:hAnsiTheme="majorHAnsi" w:cstheme="majorHAnsi"/>
          <w:sz w:val="24"/>
          <w:szCs w:val="24"/>
        </w:rPr>
        <w:t>Erasmus</w:t>
      </w:r>
      <w:proofErr w:type="spellEnd"/>
      <w:r w:rsidR="004410FE" w:rsidRPr="00A048A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410FE" w:rsidRPr="00A048A0">
        <w:rPr>
          <w:rFonts w:asciiTheme="majorHAnsi" w:hAnsiTheme="majorHAnsi" w:cstheme="majorHAnsi"/>
          <w:sz w:val="24"/>
          <w:szCs w:val="24"/>
        </w:rPr>
        <w:t>Student</w:t>
      </w:r>
      <w:proofErr w:type="spellEnd"/>
      <w:r w:rsidR="004410FE" w:rsidRPr="00A048A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410FE" w:rsidRPr="00A048A0">
        <w:rPr>
          <w:rFonts w:asciiTheme="majorHAnsi" w:hAnsiTheme="majorHAnsi" w:cstheme="majorHAnsi"/>
          <w:sz w:val="24"/>
          <w:szCs w:val="24"/>
        </w:rPr>
        <w:t>Network</w:t>
      </w:r>
      <w:proofErr w:type="spellEnd"/>
      <w:r w:rsidR="002D061F" w:rsidRPr="00A048A0">
        <w:rPr>
          <w:rFonts w:asciiTheme="majorHAnsi" w:hAnsiTheme="majorHAnsi" w:cstheme="majorHAnsi"/>
          <w:sz w:val="24"/>
          <w:szCs w:val="24"/>
        </w:rPr>
        <w:t>, αποτελώντας</w:t>
      </w:r>
      <w:r w:rsidR="004410FE" w:rsidRPr="00A048A0">
        <w:rPr>
          <w:rFonts w:asciiTheme="majorHAnsi" w:hAnsiTheme="majorHAnsi" w:cstheme="majorHAnsi"/>
          <w:sz w:val="24"/>
          <w:szCs w:val="24"/>
        </w:rPr>
        <w:t xml:space="preserve"> μέρος του δικτύου από το 2011 και δρα με την πλήρη υποστήριξη και συνεργασία του Γραφείου Ευρωπαϊκών Προγραμμάτων του Γεωπονικού Πανεπιστημίου Αθηνών.</w:t>
      </w:r>
      <w:r w:rsidR="002D061F" w:rsidRPr="00A048A0">
        <w:rPr>
          <w:rFonts w:asciiTheme="majorHAnsi" w:hAnsiTheme="majorHAnsi" w:cstheme="majorHAnsi"/>
          <w:sz w:val="24"/>
          <w:szCs w:val="24"/>
        </w:rPr>
        <w:t xml:space="preserve"> </w:t>
      </w:r>
      <w:r w:rsidR="004410FE" w:rsidRPr="00A048A0">
        <w:rPr>
          <w:rFonts w:asciiTheme="majorHAnsi" w:hAnsiTheme="majorHAnsi" w:cstheme="majorHAnsi"/>
          <w:sz w:val="24"/>
          <w:szCs w:val="24"/>
        </w:rPr>
        <w:t>Το δίκτυο του ESN, αποτελείται από φοιτητικούς, εθελοντικούς, μη κερδοσκοπικούς και μη πολιτικούς συλλόγους, με αποστολή την εκπροσώπηση των διεθνών φοιτητών</w:t>
      </w:r>
      <w:r w:rsidR="00F414EC" w:rsidRPr="00D82158">
        <w:rPr>
          <w:rFonts w:asciiTheme="majorHAnsi" w:hAnsiTheme="majorHAnsi" w:cstheme="majorHAnsi"/>
          <w:sz w:val="24"/>
          <w:szCs w:val="24"/>
        </w:rPr>
        <w:t>,</w:t>
      </w:r>
      <w:r w:rsidR="004410FE" w:rsidRPr="00A048A0">
        <w:rPr>
          <w:rFonts w:asciiTheme="majorHAnsi" w:hAnsiTheme="majorHAnsi" w:cstheme="majorHAnsi"/>
          <w:sz w:val="24"/>
          <w:szCs w:val="24"/>
        </w:rPr>
        <w:t xml:space="preserve"> παρέχοντας </w:t>
      </w:r>
      <w:r w:rsidR="00D82158" w:rsidRPr="00D82158">
        <w:rPr>
          <w:rFonts w:asciiTheme="majorHAnsi" w:hAnsiTheme="majorHAnsi" w:cstheme="majorHAnsi"/>
          <w:sz w:val="24"/>
          <w:szCs w:val="24"/>
        </w:rPr>
        <w:t xml:space="preserve"> </w:t>
      </w:r>
      <w:r w:rsidR="00D82158">
        <w:rPr>
          <w:rFonts w:asciiTheme="majorHAnsi" w:hAnsiTheme="majorHAnsi" w:cstheme="majorHAnsi"/>
          <w:sz w:val="24"/>
          <w:szCs w:val="24"/>
        </w:rPr>
        <w:t>με αυτόν τον τρόπο</w:t>
      </w:r>
      <w:r w:rsidR="004410FE" w:rsidRPr="00A048A0">
        <w:rPr>
          <w:rFonts w:asciiTheme="majorHAnsi" w:hAnsiTheme="majorHAnsi" w:cstheme="majorHAnsi"/>
          <w:sz w:val="24"/>
          <w:szCs w:val="24"/>
        </w:rPr>
        <w:t xml:space="preserve"> ευκαιρίες για πολιτιστική κατανόηση και ατομική εξέλιξη σύμφωνα με την αρχή του </w:t>
      </w:r>
      <w:proofErr w:type="spellStart"/>
      <w:r w:rsidR="004410FE" w:rsidRPr="00A048A0">
        <w:rPr>
          <w:rFonts w:asciiTheme="majorHAnsi" w:hAnsiTheme="majorHAnsi" w:cstheme="majorHAnsi"/>
          <w:sz w:val="24"/>
          <w:szCs w:val="24"/>
        </w:rPr>
        <w:t>Students</w:t>
      </w:r>
      <w:proofErr w:type="spellEnd"/>
      <w:r w:rsidR="004410FE" w:rsidRPr="00A048A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410FE" w:rsidRPr="00A048A0">
        <w:rPr>
          <w:rFonts w:asciiTheme="majorHAnsi" w:hAnsiTheme="majorHAnsi" w:cstheme="majorHAnsi"/>
          <w:sz w:val="24"/>
          <w:szCs w:val="24"/>
        </w:rPr>
        <w:t>Helping</w:t>
      </w:r>
      <w:proofErr w:type="spellEnd"/>
      <w:r w:rsidR="004410FE" w:rsidRPr="00A048A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410FE" w:rsidRPr="00A048A0">
        <w:rPr>
          <w:rFonts w:asciiTheme="majorHAnsi" w:hAnsiTheme="majorHAnsi" w:cstheme="majorHAnsi"/>
          <w:sz w:val="24"/>
          <w:szCs w:val="24"/>
        </w:rPr>
        <w:t>Students</w:t>
      </w:r>
      <w:proofErr w:type="spellEnd"/>
      <w:r w:rsidR="004410FE" w:rsidRPr="00A048A0">
        <w:rPr>
          <w:rFonts w:asciiTheme="majorHAnsi" w:hAnsiTheme="majorHAnsi" w:cstheme="majorHAnsi"/>
          <w:sz w:val="24"/>
          <w:szCs w:val="24"/>
        </w:rPr>
        <w:t>.</w:t>
      </w:r>
    </w:p>
    <w:p w14:paraId="03026D16" w14:textId="645416D7" w:rsidR="009D4A29" w:rsidRDefault="002D061F" w:rsidP="002D061F">
      <w:pPr>
        <w:spacing w:after="160" w:line="259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A048A0">
        <w:rPr>
          <w:rFonts w:asciiTheme="majorHAnsi" w:hAnsiTheme="majorHAnsi" w:cstheme="majorHAnsi"/>
          <w:sz w:val="24"/>
          <w:szCs w:val="24"/>
        </w:rPr>
        <w:t xml:space="preserve">Οι ενδιαφερόμενοι </w:t>
      </w:r>
      <w:r w:rsidR="00D86B64" w:rsidRPr="00A048A0">
        <w:rPr>
          <w:rFonts w:asciiTheme="majorHAnsi" w:hAnsiTheme="majorHAnsi" w:cstheme="majorHAnsi"/>
          <w:sz w:val="24"/>
          <w:szCs w:val="24"/>
        </w:rPr>
        <w:t xml:space="preserve">για περισσότερες πληροφορίες </w:t>
      </w:r>
      <w:r w:rsidRPr="00A048A0">
        <w:rPr>
          <w:rFonts w:asciiTheme="majorHAnsi" w:hAnsiTheme="majorHAnsi" w:cstheme="majorHAnsi"/>
          <w:sz w:val="24"/>
          <w:szCs w:val="24"/>
        </w:rPr>
        <w:t xml:space="preserve">μπορούν να επισκεφθούν τον </w:t>
      </w:r>
      <w:r w:rsidR="00D86B64" w:rsidRPr="00A048A0">
        <w:rPr>
          <w:rFonts w:asciiTheme="majorHAnsi" w:hAnsiTheme="majorHAnsi" w:cstheme="majorHAnsi"/>
          <w:sz w:val="24"/>
          <w:szCs w:val="24"/>
        </w:rPr>
        <w:t xml:space="preserve">παρακάτω σύνδεσμο : </w:t>
      </w:r>
      <w:r w:rsidR="009D4A29" w:rsidRPr="009D4A29">
        <w:rPr>
          <w:color w:val="000000"/>
        </w:rPr>
        <w:t xml:space="preserve"> </w:t>
      </w:r>
      <w:hyperlink r:id="rId8" w:history="1">
        <w:r w:rsidR="009D4A29" w:rsidRPr="009D4A29">
          <w:rPr>
            <w:color w:val="000000"/>
            <w:u w:val="single"/>
          </w:rPr>
          <w:t>https://aua.esngreece.gr/</w:t>
        </w:r>
      </w:hyperlink>
    </w:p>
    <w:sectPr w:rsidR="009D4A29" w:rsidSect="004410FE">
      <w:headerReference w:type="default" r:id="rId9"/>
      <w:footerReference w:type="default" r:id="rId10"/>
      <w:pgSz w:w="11909" w:h="16834"/>
      <w:pgMar w:top="2119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5E7A6" w14:textId="77777777" w:rsidR="00D93F88" w:rsidRDefault="00D93F88">
      <w:pPr>
        <w:spacing w:after="0" w:line="240" w:lineRule="auto"/>
      </w:pPr>
      <w:r>
        <w:separator/>
      </w:r>
    </w:p>
  </w:endnote>
  <w:endnote w:type="continuationSeparator" w:id="0">
    <w:p w14:paraId="61983B6F" w14:textId="77777777" w:rsidR="00D93F88" w:rsidRDefault="00D9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B82B" w14:textId="77777777" w:rsidR="002B0D67" w:rsidRDefault="002B0D67">
    <w:pPr>
      <w:tabs>
        <w:tab w:val="left" w:pos="4051"/>
      </w:tabs>
      <w:spacing w:after="0"/>
      <w:jc w:val="left"/>
      <w:rPr>
        <w:rFonts w:ascii="Lato" w:eastAsia="Lato" w:hAnsi="Lato" w:cs="Lato"/>
        <w:b/>
        <w:sz w:val="16"/>
        <w:szCs w:val="16"/>
      </w:rPr>
    </w:pPr>
  </w:p>
  <w:p w14:paraId="2C7E5F0E" w14:textId="77777777" w:rsidR="002B0D67" w:rsidRDefault="004410FE">
    <w:pPr>
      <w:jc w:val="center"/>
    </w:pPr>
    <w:r>
      <w:fldChar w:fldCharType="begin"/>
    </w:r>
    <w:r>
      <w:instrText>PAGE</w:instrText>
    </w:r>
    <w:r>
      <w:fldChar w:fldCharType="separate"/>
    </w:r>
    <w:r w:rsidR="00B57623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BC094" w14:textId="77777777" w:rsidR="00D93F88" w:rsidRDefault="00D93F88">
      <w:pPr>
        <w:spacing w:after="0" w:line="240" w:lineRule="auto"/>
      </w:pPr>
      <w:r>
        <w:separator/>
      </w:r>
    </w:p>
  </w:footnote>
  <w:footnote w:type="continuationSeparator" w:id="0">
    <w:p w14:paraId="58872B9A" w14:textId="77777777" w:rsidR="00D93F88" w:rsidRDefault="00D93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B3FD" w14:textId="77777777" w:rsidR="002B0D67" w:rsidRDefault="00312098" w:rsidP="00312098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97961C" wp14:editId="5466A4D6">
          <wp:simplePos x="0" y="0"/>
          <wp:positionH relativeFrom="margin">
            <wp:posOffset>-285831</wp:posOffset>
          </wp:positionH>
          <wp:positionV relativeFrom="topMargin">
            <wp:posOffset>467212</wp:posOffset>
          </wp:positionV>
          <wp:extent cx="1833245" cy="372110"/>
          <wp:effectExtent l="0" t="0" r="0" b="8890"/>
          <wp:wrapSquare wrapText="bothSides"/>
          <wp:docPr id="15" name="Εικόνα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4"/>
      </w:rPr>
      <w:drawing>
        <wp:inline distT="0" distB="0" distL="0" distR="0" wp14:anchorId="00CE7878" wp14:editId="0BF03517">
          <wp:extent cx="1329055" cy="737870"/>
          <wp:effectExtent l="0" t="0" r="4445" b="0"/>
          <wp:docPr id="16" name="Εικόνα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D67"/>
    <w:rsid w:val="000A4896"/>
    <w:rsid w:val="000C0985"/>
    <w:rsid w:val="00295A13"/>
    <w:rsid w:val="002B0D67"/>
    <w:rsid w:val="002B2341"/>
    <w:rsid w:val="002D061F"/>
    <w:rsid w:val="002F65C8"/>
    <w:rsid w:val="00312098"/>
    <w:rsid w:val="00312B0F"/>
    <w:rsid w:val="00342F07"/>
    <w:rsid w:val="003D53B4"/>
    <w:rsid w:val="00425106"/>
    <w:rsid w:val="004410FE"/>
    <w:rsid w:val="0049055E"/>
    <w:rsid w:val="004F356D"/>
    <w:rsid w:val="00501D9C"/>
    <w:rsid w:val="00537FAE"/>
    <w:rsid w:val="00555AF4"/>
    <w:rsid w:val="005A031C"/>
    <w:rsid w:val="005D15DD"/>
    <w:rsid w:val="005E7151"/>
    <w:rsid w:val="00661668"/>
    <w:rsid w:val="008C46A9"/>
    <w:rsid w:val="008E4D03"/>
    <w:rsid w:val="00906D51"/>
    <w:rsid w:val="00933DCA"/>
    <w:rsid w:val="009A4355"/>
    <w:rsid w:val="009D4A29"/>
    <w:rsid w:val="00A048A0"/>
    <w:rsid w:val="00A729AE"/>
    <w:rsid w:val="00A90FEB"/>
    <w:rsid w:val="00B57623"/>
    <w:rsid w:val="00BE0AC3"/>
    <w:rsid w:val="00CE2C43"/>
    <w:rsid w:val="00D02EF2"/>
    <w:rsid w:val="00D33F26"/>
    <w:rsid w:val="00D429B8"/>
    <w:rsid w:val="00D82158"/>
    <w:rsid w:val="00D86B64"/>
    <w:rsid w:val="00D93F88"/>
    <w:rsid w:val="00DA1E88"/>
    <w:rsid w:val="00DC4A58"/>
    <w:rsid w:val="00EB1C2B"/>
    <w:rsid w:val="00F414EC"/>
    <w:rsid w:val="00F57292"/>
    <w:rsid w:val="00FD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5280E"/>
  <w15:docId w15:val="{0439B58B-C63C-4515-87BD-C07B0652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lang w:val="el-GR" w:eastAsia="el-GR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outlineLvl w:val="0"/>
    </w:pPr>
    <w:rPr>
      <w:b/>
      <w:i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a5">
    <w:name w:val="header"/>
    <w:basedOn w:val="a"/>
    <w:link w:val="Char"/>
    <w:uiPriority w:val="99"/>
    <w:unhideWhenUsed/>
    <w:rsid w:val="00312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312098"/>
  </w:style>
  <w:style w:type="paragraph" w:styleId="a6">
    <w:name w:val="footer"/>
    <w:basedOn w:val="a"/>
    <w:link w:val="Char0"/>
    <w:uiPriority w:val="99"/>
    <w:unhideWhenUsed/>
    <w:rsid w:val="00312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12098"/>
  </w:style>
  <w:style w:type="character" w:styleId="-">
    <w:name w:val="Hyperlink"/>
    <w:basedOn w:val="a0"/>
    <w:uiPriority w:val="99"/>
    <w:unhideWhenUsed/>
    <w:rsid w:val="00425106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25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a.esngreece.g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ublic.relations@aua.g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Thania</dc:creator>
  <cp:lastModifiedBy>Aliki-Foteini Kyritsi</cp:lastModifiedBy>
  <cp:revision>40</cp:revision>
  <cp:lastPrinted>2023-10-05T05:49:00Z</cp:lastPrinted>
  <dcterms:created xsi:type="dcterms:W3CDTF">2023-10-05T06:06:00Z</dcterms:created>
  <dcterms:modified xsi:type="dcterms:W3CDTF">2023-10-09T04:45:00Z</dcterms:modified>
</cp:coreProperties>
</file>