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A3130" w14:textId="77777777" w:rsidR="0038033D" w:rsidRPr="003943E1" w:rsidRDefault="0038033D" w:rsidP="0038033D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kern w:val="2"/>
          <w:sz w:val="20"/>
          <w:szCs w:val="20"/>
          <w:lang w:eastAsia="el-GR" w:bidi="hi-IN"/>
        </w:rPr>
      </w:pPr>
      <w:r w:rsidRPr="003943E1">
        <w:rPr>
          <w:rFonts w:ascii="Calibri" w:eastAsia="Times New Roman" w:hAnsi="Calibri" w:cs="Calibri"/>
          <w:b/>
          <w:kern w:val="2"/>
          <w:sz w:val="20"/>
          <w:szCs w:val="20"/>
          <w:lang w:eastAsia="el-GR" w:bidi="hi-IN"/>
        </w:rPr>
        <w:t>ΕΛΛΗΝΙΚΗ ΔΗΜΟΚΡΑΤΙΑ</w:t>
      </w:r>
    </w:p>
    <w:p w14:paraId="13ADEE4F" w14:textId="77777777" w:rsidR="0038033D" w:rsidRPr="003943E1" w:rsidRDefault="0038033D" w:rsidP="0038033D">
      <w:pPr>
        <w:suppressAutoHyphens/>
        <w:spacing w:after="0" w:line="240" w:lineRule="auto"/>
        <w:ind w:left="357" w:firstLine="851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161DD9">
        <w:rPr>
          <w:rFonts w:ascii="Calibri" w:eastAsia="NSimSun" w:hAnsi="Calibri" w:cs="Calibri"/>
          <w:noProof/>
          <w:kern w:val="2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4FB87860" wp14:editId="72EEE665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C0772" w14:textId="77777777" w:rsidR="0038033D" w:rsidRPr="003943E1" w:rsidRDefault="0038033D" w:rsidP="0038033D">
      <w:pPr>
        <w:suppressAutoHyphens/>
        <w:spacing w:before="120"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</w:p>
    <w:p w14:paraId="06D6637B" w14:textId="77777777" w:rsidR="0038033D" w:rsidRPr="003943E1" w:rsidRDefault="0038033D" w:rsidP="0038033D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</w:p>
    <w:p w14:paraId="69B30899" w14:textId="77777777" w:rsidR="0038033D" w:rsidRPr="003943E1" w:rsidRDefault="0038033D" w:rsidP="0038033D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</w:p>
    <w:p w14:paraId="145DC826" w14:textId="77777777" w:rsidR="0038033D" w:rsidRPr="003943E1" w:rsidRDefault="0038033D" w:rsidP="0038033D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  <w:t>ΓΕΩΠΟΝΙΚΟ ΠΑΝΕΠΙΣΤΗΜΙΟ ΑΘΗΝΩΝ</w:t>
      </w:r>
    </w:p>
    <w:p w14:paraId="6CD4293A" w14:textId="77777777" w:rsidR="0038033D" w:rsidRPr="003943E1" w:rsidRDefault="0038033D" w:rsidP="0038033D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b/>
          <w:kern w:val="2"/>
          <w:sz w:val="24"/>
          <w:szCs w:val="24"/>
          <w:lang w:eastAsia="zh-CN" w:bidi="hi-IN"/>
        </w:rPr>
        <w:t>ΤΜΗΜΑ ΔΙΕΘΝΩΝ &amp; ΔΗΜΟΣΙΩΝ ΣΧΕΣΕΩΝ</w:t>
      </w:r>
    </w:p>
    <w:p w14:paraId="223E8497" w14:textId="77777777" w:rsidR="0038033D" w:rsidRPr="003943E1" w:rsidRDefault="0038033D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Ιερά Οδός 75, 118 55, Αθήνα</w:t>
      </w:r>
    </w:p>
    <w:p w14:paraId="53716BB2" w14:textId="61BEBA5B" w:rsidR="0038033D" w:rsidRPr="003943E1" w:rsidRDefault="0038033D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Πλ</w:t>
      </w:r>
      <w:r w:rsidR="00851A70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ηροφορίες: Κατερίνα Μαυραγάνη</w:t>
      </w:r>
    </w:p>
    <w:p w14:paraId="413D7982" w14:textId="073CEA81" w:rsidR="0038033D" w:rsidRPr="003943E1" w:rsidRDefault="0038033D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proofErr w:type="spellStart"/>
      <w:r w:rsidRPr="00161DD9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T</w:t>
      </w:r>
      <w:r w:rsidR="00851A70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ηλ</w:t>
      </w:r>
      <w:proofErr w:type="spellEnd"/>
      <w:r w:rsidR="00851A70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>.: 210 5294841</w:t>
      </w:r>
    </w:p>
    <w:p w14:paraId="26A8ECF8" w14:textId="77777777" w:rsidR="0038033D" w:rsidRPr="003943E1" w:rsidRDefault="0038033D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Διεύθυνση ηλεκτρονικού ταχυδρομείου: </w:t>
      </w:r>
    </w:p>
    <w:p w14:paraId="3997A542" w14:textId="77777777" w:rsidR="0038033D" w:rsidRPr="003943E1" w:rsidRDefault="00C734C9" w:rsidP="0038033D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hyperlink r:id="rId7" w:history="1">
        <w:r w:rsidR="0038033D" w:rsidRPr="00161DD9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public</w:t>
        </w:r>
        <w:r w:rsidR="0038033D" w:rsidRPr="003943E1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.</w:t>
        </w:r>
        <w:r w:rsidR="0038033D" w:rsidRPr="00161DD9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relations</w:t>
        </w:r>
        <w:r w:rsidR="0038033D" w:rsidRPr="003943E1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@</w:t>
        </w:r>
        <w:r w:rsidR="0038033D" w:rsidRPr="00161DD9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aua</w:t>
        </w:r>
        <w:r w:rsidR="0038033D" w:rsidRPr="003943E1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.</w:t>
        </w:r>
        <w:r w:rsidR="0038033D" w:rsidRPr="00161DD9">
          <w:rPr>
            <w:rFonts w:ascii="Calibri" w:eastAsia="Calibri" w:hAnsi="Calibri" w:cs="Calibri"/>
            <w:color w:val="0000FF"/>
            <w:kern w:val="2"/>
            <w:sz w:val="24"/>
            <w:szCs w:val="24"/>
            <w:u w:val="single"/>
            <w:lang w:eastAsia="zh-CN" w:bidi="hi-IN"/>
          </w:rPr>
          <w:t>gr</w:t>
        </w:r>
      </w:hyperlink>
      <w:r w:rsidR="0038033D"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</w:p>
    <w:p w14:paraId="09ABB38A" w14:textId="77777777" w:rsidR="0038033D" w:rsidRDefault="0038033D" w:rsidP="0038033D">
      <w:pPr>
        <w:jc w:val="both"/>
        <w:rPr>
          <w:rFonts w:ascii="Calibri" w:eastAsia="Calibri" w:hAnsi="Calibri" w:cs="Calibri"/>
          <w:kern w:val="2"/>
          <w:sz w:val="24"/>
          <w:szCs w:val="24"/>
          <w:lang w:eastAsia="zh-CN" w:bidi="hi-IN"/>
        </w:rPr>
      </w:pP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Pr="003943E1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</w:p>
    <w:p w14:paraId="1B137174" w14:textId="661953C5" w:rsidR="0038033D" w:rsidRPr="00AA071E" w:rsidRDefault="0038033D" w:rsidP="0038033D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ab/>
      </w:r>
      <w:r w:rsidR="00851A70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               </w:t>
      </w:r>
      <w:r w:rsidRPr="00AA071E">
        <w:rPr>
          <w:rFonts w:eastAsia="Calibri" w:cstheme="minorHAnsi"/>
          <w:kern w:val="2"/>
          <w:sz w:val="24"/>
          <w:szCs w:val="24"/>
          <w:lang w:eastAsia="zh-CN" w:bidi="hi-IN"/>
        </w:rPr>
        <w:t xml:space="preserve">Αθήνα,  </w:t>
      </w:r>
      <w:r w:rsidR="000D589C">
        <w:rPr>
          <w:rFonts w:eastAsia="Calibri" w:cstheme="minorHAnsi"/>
          <w:kern w:val="2"/>
          <w:sz w:val="24"/>
          <w:szCs w:val="24"/>
          <w:lang w:eastAsia="zh-CN" w:bidi="hi-IN"/>
        </w:rPr>
        <w:t>30</w:t>
      </w:r>
      <w:r w:rsidRPr="00AA071E">
        <w:rPr>
          <w:rFonts w:eastAsia="Calibri" w:cstheme="minorHAnsi"/>
          <w:kern w:val="2"/>
          <w:sz w:val="24"/>
          <w:szCs w:val="24"/>
          <w:lang w:eastAsia="zh-CN" w:bidi="hi-IN"/>
        </w:rPr>
        <w:t xml:space="preserve"> </w:t>
      </w:r>
      <w:r w:rsidR="00851A70">
        <w:rPr>
          <w:rFonts w:eastAsia="Calibri" w:cstheme="minorHAnsi"/>
          <w:kern w:val="2"/>
          <w:sz w:val="24"/>
          <w:szCs w:val="24"/>
          <w:lang w:eastAsia="zh-CN" w:bidi="hi-IN"/>
        </w:rPr>
        <w:t>Σεπτεμβρίου</w:t>
      </w:r>
      <w:r w:rsidRPr="00AA071E">
        <w:rPr>
          <w:rFonts w:eastAsia="Calibri" w:cstheme="minorHAnsi"/>
          <w:kern w:val="2"/>
          <w:sz w:val="24"/>
          <w:szCs w:val="24"/>
          <w:lang w:eastAsia="zh-CN" w:bidi="hi-IN"/>
        </w:rPr>
        <w:t xml:space="preserve"> 202</w:t>
      </w:r>
      <w:r w:rsidR="00851A70">
        <w:rPr>
          <w:rFonts w:eastAsia="Calibri" w:cstheme="minorHAnsi"/>
          <w:kern w:val="2"/>
          <w:sz w:val="24"/>
          <w:szCs w:val="24"/>
          <w:lang w:eastAsia="zh-CN" w:bidi="hi-IN"/>
        </w:rPr>
        <w:t>4</w:t>
      </w:r>
    </w:p>
    <w:p w14:paraId="53F42B15" w14:textId="4EC05952" w:rsidR="0038033D" w:rsidRPr="00AA071E" w:rsidRDefault="0038033D" w:rsidP="0038033D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AA071E">
        <w:rPr>
          <w:rFonts w:cstheme="minorHAnsi"/>
          <w:b/>
          <w:bCs/>
          <w:sz w:val="24"/>
          <w:szCs w:val="24"/>
          <w:u w:val="single"/>
        </w:rPr>
        <w:t>ΔΕΛΤΙΟ ΤΥΠΟΥ</w:t>
      </w:r>
      <w:r w:rsidR="00C71C25" w:rsidRPr="00C71C25">
        <w:rPr>
          <w:rFonts w:ascii="Arial" w:hAnsi="Arial" w:cs="Arial"/>
          <w:color w:val="00506A"/>
          <w:u w:val="single"/>
        </w:rPr>
        <w:t xml:space="preserve"> </w:t>
      </w:r>
    </w:p>
    <w:p w14:paraId="5925AA75" w14:textId="77777777" w:rsidR="0038033D" w:rsidRPr="00AA071E" w:rsidRDefault="0038033D" w:rsidP="0038033D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15091E94" w14:textId="4592967E" w:rsidR="0038033D" w:rsidRPr="00AA071E" w:rsidRDefault="00132DC8" w:rsidP="0038033D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Τριάντα δύο</w:t>
      </w:r>
      <w:r w:rsidR="000D589C">
        <w:rPr>
          <w:rFonts w:eastAsia="Times New Roman" w:cstheme="minorHAnsi"/>
          <w:b/>
          <w:bCs/>
          <w:sz w:val="24"/>
          <w:szCs w:val="24"/>
        </w:rPr>
        <w:t xml:space="preserve"> (3</w:t>
      </w:r>
      <w:r w:rsidRPr="00132DC8">
        <w:rPr>
          <w:rFonts w:eastAsia="Times New Roman" w:cstheme="minorHAnsi"/>
          <w:b/>
          <w:bCs/>
          <w:sz w:val="24"/>
          <w:szCs w:val="24"/>
        </w:rPr>
        <w:t>2</w:t>
      </w:r>
      <w:r w:rsidR="00851A70">
        <w:rPr>
          <w:rFonts w:eastAsia="Times New Roman" w:cstheme="minorHAnsi"/>
          <w:b/>
          <w:bCs/>
          <w:sz w:val="24"/>
          <w:szCs w:val="24"/>
        </w:rPr>
        <w:t>)</w:t>
      </w:r>
      <w:r w:rsidR="0038033D" w:rsidRPr="00AA071E">
        <w:rPr>
          <w:rFonts w:eastAsia="Times New Roman" w:cstheme="minorHAnsi"/>
          <w:b/>
          <w:bCs/>
          <w:sz w:val="24"/>
          <w:szCs w:val="24"/>
        </w:rPr>
        <w:t xml:space="preserve"> μέλη </w:t>
      </w:r>
      <w:r w:rsidR="00851A70">
        <w:rPr>
          <w:rFonts w:eastAsia="Times New Roman" w:cstheme="minorHAnsi"/>
          <w:b/>
          <w:bCs/>
          <w:sz w:val="24"/>
          <w:szCs w:val="24"/>
        </w:rPr>
        <w:t xml:space="preserve">ΔΕΠ </w:t>
      </w:r>
      <w:r w:rsidR="0038033D" w:rsidRPr="00AA071E">
        <w:rPr>
          <w:rFonts w:eastAsia="Times New Roman" w:cstheme="minorHAnsi"/>
          <w:b/>
          <w:bCs/>
          <w:sz w:val="24"/>
          <w:szCs w:val="24"/>
        </w:rPr>
        <w:t xml:space="preserve">του Γεωπονικού Πανεπιστημίου Αθηνών </w:t>
      </w:r>
      <w:r w:rsidR="00851A70">
        <w:rPr>
          <w:rFonts w:eastAsia="Times New Roman" w:cstheme="minorHAnsi"/>
          <w:b/>
          <w:bCs/>
          <w:sz w:val="24"/>
          <w:szCs w:val="24"/>
        </w:rPr>
        <w:t>στη λίστα κορυφαίων επιστημόνων σε παγκόσμιο επίπεδο</w:t>
      </w:r>
    </w:p>
    <w:p w14:paraId="19E6BF9A" w14:textId="77777777" w:rsidR="0038033D" w:rsidRPr="00AA071E" w:rsidRDefault="0038033D" w:rsidP="0038033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3737B93" w14:textId="7E4DA2C0" w:rsidR="00851A70" w:rsidRPr="009217AF" w:rsidRDefault="00851A70" w:rsidP="00AC11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C84AF4" w14:textId="0C2BF950" w:rsidR="009217AF" w:rsidRPr="00C71C25" w:rsidRDefault="00C734C9" w:rsidP="003F4FCC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Τριάντα δύο (32</w:t>
      </w:r>
      <w:r w:rsidR="00851A70" w:rsidRPr="00C71C25">
        <w:rPr>
          <w:rFonts w:cstheme="minorHAnsi"/>
          <w:sz w:val="24"/>
          <w:szCs w:val="24"/>
        </w:rPr>
        <w:t>) μέλη ΔΕΠ του Γεωπονικού Πανεπιστημίου Αθηνών συγκαταλέγονται και</w:t>
      </w:r>
      <w:r w:rsidR="004B42DA" w:rsidRPr="00C71C25">
        <w:rPr>
          <w:rFonts w:cstheme="minorHAnsi"/>
          <w:sz w:val="24"/>
          <w:szCs w:val="24"/>
        </w:rPr>
        <w:t xml:space="preserve"> αυτό το έτος </w:t>
      </w:r>
      <w:r w:rsidR="00851A70" w:rsidRPr="00C71C25">
        <w:rPr>
          <w:rFonts w:cstheme="minorHAnsi"/>
          <w:sz w:val="24"/>
          <w:szCs w:val="24"/>
        </w:rPr>
        <w:t>στη λίστα των κορυφαίων επιστημόνων στον κόσμο, σύμφωνα με τη</w:t>
      </w:r>
      <w:r w:rsidR="004668A1">
        <w:rPr>
          <w:rFonts w:cstheme="minorHAnsi"/>
          <w:sz w:val="24"/>
          <w:szCs w:val="24"/>
        </w:rPr>
        <w:t>ν</w:t>
      </w:r>
      <w:r w:rsidR="00851A70" w:rsidRPr="00C71C25">
        <w:rPr>
          <w:rFonts w:cstheme="minorHAnsi"/>
          <w:sz w:val="24"/>
          <w:szCs w:val="24"/>
        </w:rPr>
        <w:t xml:space="preserve"> πρόσφατη ταξινόμηση της βιβ</w:t>
      </w:r>
      <w:r w:rsidR="004B42DA" w:rsidRPr="00C71C25">
        <w:rPr>
          <w:rFonts w:cstheme="minorHAnsi"/>
          <w:sz w:val="24"/>
          <w:szCs w:val="24"/>
        </w:rPr>
        <w:t>λιομετρικής μελέτης του</w:t>
      </w:r>
      <w:r w:rsidR="00851A70" w:rsidRPr="00C71C25">
        <w:rPr>
          <w:rFonts w:cstheme="minorHAnsi"/>
          <w:sz w:val="24"/>
          <w:szCs w:val="24"/>
        </w:rPr>
        <w:t xml:space="preserve"> </w:t>
      </w:r>
      <w:proofErr w:type="spellStart"/>
      <w:r w:rsidR="00C71C25" w:rsidRPr="003F4FCC">
        <w:rPr>
          <w:rFonts w:cstheme="minorHAnsi"/>
          <w:sz w:val="24"/>
          <w:szCs w:val="24"/>
        </w:rPr>
        <w:t>John</w:t>
      </w:r>
      <w:proofErr w:type="spellEnd"/>
      <w:r w:rsidR="00C71C25" w:rsidRPr="003F4FCC">
        <w:rPr>
          <w:rFonts w:cstheme="minorHAnsi"/>
          <w:color w:val="00506A"/>
          <w:sz w:val="24"/>
          <w:szCs w:val="24"/>
        </w:rPr>
        <w:t xml:space="preserve"> </w:t>
      </w:r>
      <w:r w:rsidR="00C71C25" w:rsidRPr="00C71C25">
        <w:rPr>
          <w:rFonts w:cstheme="minorHAnsi"/>
          <w:sz w:val="24"/>
          <w:szCs w:val="24"/>
        </w:rPr>
        <w:t>P.A.</w:t>
      </w:r>
      <w:r w:rsidR="004668A1">
        <w:rPr>
          <w:rFonts w:cstheme="minorHAnsi"/>
          <w:sz w:val="24"/>
          <w:szCs w:val="24"/>
        </w:rPr>
        <w:t xml:space="preserve"> </w:t>
      </w:r>
      <w:r w:rsidR="00851A70" w:rsidRPr="00C71C25">
        <w:rPr>
          <w:rFonts w:cstheme="minorHAnsi"/>
          <w:sz w:val="24"/>
          <w:szCs w:val="24"/>
          <w:lang w:val="en-US"/>
        </w:rPr>
        <w:t>Ioannidis</w:t>
      </w:r>
      <w:r w:rsidR="004B4EA0">
        <w:rPr>
          <w:rFonts w:cstheme="minorHAnsi"/>
          <w:sz w:val="24"/>
          <w:szCs w:val="24"/>
        </w:rPr>
        <w:t xml:space="preserve"> </w:t>
      </w:r>
      <w:r w:rsidR="00851A70" w:rsidRPr="00C71C25">
        <w:rPr>
          <w:rFonts w:cstheme="minorHAnsi"/>
          <w:sz w:val="24"/>
          <w:szCs w:val="24"/>
        </w:rPr>
        <w:t xml:space="preserve">(2024) του εκδοτικού οίκου </w:t>
      </w:r>
      <w:r w:rsidR="00851A70" w:rsidRPr="00C71C25">
        <w:rPr>
          <w:rFonts w:cstheme="minorHAnsi"/>
          <w:sz w:val="24"/>
          <w:szCs w:val="24"/>
          <w:lang w:val="en-US"/>
        </w:rPr>
        <w:t>E</w:t>
      </w:r>
      <w:r w:rsidR="00DC7026" w:rsidRPr="00C71C25">
        <w:rPr>
          <w:rFonts w:cstheme="minorHAnsi"/>
          <w:sz w:val="24"/>
          <w:szCs w:val="24"/>
          <w:lang w:val="en-US"/>
        </w:rPr>
        <w:t>lsevier</w:t>
      </w:r>
      <w:r w:rsidR="000C25C2" w:rsidRPr="00C71C25">
        <w:rPr>
          <w:rFonts w:cstheme="minorHAnsi"/>
          <w:sz w:val="24"/>
          <w:szCs w:val="24"/>
        </w:rPr>
        <w:t xml:space="preserve">, που </w:t>
      </w:r>
      <w:r w:rsidR="00DC7026" w:rsidRPr="00C71C25">
        <w:rPr>
          <w:rFonts w:cstheme="minorHAnsi"/>
          <w:sz w:val="24"/>
          <w:szCs w:val="24"/>
        </w:rPr>
        <w:t xml:space="preserve">δημοσιεύτηκε στις </w:t>
      </w:r>
      <w:r w:rsidR="009217AF" w:rsidRPr="00C71C25">
        <w:rPr>
          <w:rFonts w:cstheme="minorHAnsi"/>
          <w:sz w:val="24"/>
          <w:szCs w:val="24"/>
        </w:rPr>
        <w:t xml:space="preserve">16 Σεπτεμβρίου 2024, με </w:t>
      </w:r>
      <w:proofErr w:type="spellStart"/>
      <w:r w:rsidR="009217AF" w:rsidRPr="00C71C25">
        <w:rPr>
          <w:rFonts w:cstheme="minorHAnsi"/>
          <w:sz w:val="24"/>
          <w:szCs w:val="24"/>
        </w:rPr>
        <w:t>τίτλo</w:t>
      </w:r>
      <w:proofErr w:type="spellEnd"/>
      <w:r w:rsidR="009217AF" w:rsidRPr="00C71C25">
        <w:rPr>
          <w:rFonts w:cstheme="minorHAnsi"/>
          <w:sz w:val="24"/>
          <w:szCs w:val="24"/>
        </w:rPr>
        <w:t>:</w:t>
      </w:r>
      <w:r w:rsidR="00E96F72" w:rsidRPr="00C71C25">
        <w:rPr>
          <w:rFonts w:cstheme="minorHAnsi"/>
          <w:sz w:val="24"/>
          <w:szCs w:val="24"/>
        </w:rPr>
        <w:t xml:space="preserve"> </w:t>
      </w:r>
      <w:r w:rsidR="009217AF" w:rsidRPr="00C71C25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"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Updated</w:t>
      </w:r>
      <w:proofErr w:type="spellEnd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science-wide</w:t>
      </w:r>
      <w:proofErr w:type="spellEnd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author</w:t>
      </w:r>
      <w:proofErr w:type="spellEnd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databases</w:t>
      </w:r>
      <w:proofErr w:type="spellEnd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of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s</w:t>
      </w:r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tandardized</w:t>
      </w:r>
      <w:proofErr w:type="spellEnd"/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citation</w:t>
      </w:r>
      <w:proofErr w:type="spellEnd"/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="009217AF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indicators</w:t>
      </w:r>
      <w:proofErr w:type="spellEnd"/>
      <w:r w:rsidR="00E96F72" w:rsidRPr="00C71C25">
        <w:rPr>
          <w:rFonts w:eastAsia="Times New Roman" w:cstheme="minorHAnsi"/>
          <w:bCs/>
          <w:kern w:val="36"/>
          <w:sz w:val="24"/>
          <w:szCs w:val="24"/>
          <w:lang w:eastAsia="el-GR"/>
        </w:rPr>
        <w:t>”</w:t>
      </w:r>
      <w:r w:rsidR="00DC2BB8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hyperlink r:id="rId8" w:history="1">
        <w:r w:rsidR="00DC2BB8" w:rsidRPr="00DC2BB8">
          <w:rPr>
            <w:rStyle w:val="-"/>
            <w:rFonts w:cstheme="minorHAnsi"/>
            <w:sz w:val="24"/>
            <w:szCs w:val="24"/>
          </w:rPr>
          <w:t>https://elsevier.digitalcommonsdata.com/datasets/btchxktzyw/7</w:t>
        </w:r>
      </w:hyperlink>
    </w:p>
    <w:p w14:paraId="0B9B7F02" w14:textId="6CA65ED0" w:rsidR="004B42DA" w:rsidRPr="00C71C25" w:rsidRDefault="00DC7026" w:rsidP="00742F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1C25">
        <w:rPr>
          <w:rFonts w:cstheme="minorHAnsi"/>
          <w:sz w:val="24"/>
          <w:szCs w:val="24"/>
        </w:rPr>
        <w:t>όπου περιέχει την ανανεωμένη λίστα κατά</w:t>
      </w:r>
      <w:r w:rsidR="00742F28" w:rsidRPr="00C71C25">
        <w:rPr>
          <w:rFonts w:cstheme="minorHAnsi"/>
          <w:sz w:val="24"/>
          <w:szCs w:val="24"/>
        </w:rPr>
        <w:t xml:space="preserve">ταξης με τους </w:t>
      </w:r>
      <w:r w:rsidR="009217AF" w:rsidRPr="00C71C25">
        <w:rPr>
          <w:rFonts w:cstheme="minorHAnsi"/>
          <w:sz w:val="24"/>
          <w:szCs w:val="24"/>
        </w:rPr>
        <w:t xml:space="preserve"> </w:t>
      </w:r>
      <w:r w:rsidRPr="00C71C25">
        <w:rPr>
          <w:rFonts w:cstheme="minorHAnsi"/>
          <w:sz w:val="24"/>
          <w:szCs w:val="24"/>
        </w:rPr>
        <w:t xml:space="preserve">με τους πιο σημαντικούς επιστήμονες στον κόσμο σε διάφορους επιστημονικούς τομείς. </w:t>
      </w:r>
    </w:p>
    <w:p w14:paraId="5B982374" w14:textId="6CC55503" w:rsidR="00F95C0C" w:rsidRDefault="004B42DA" w:rsidP="00F95C0C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C71C25">
        <w:rPr>
          <w:rFonts w:cstheme="minorHAnsi"/>
          <w:sz w:val="24"/>
          <w:szCs w:val="24"/>
        </w:rPr>
        <w:t xml:space="preserve">Η </w:t>
      </w:r>
      <w:r w:rsidR="00DC7026" w:rsidRPr="00C71C25">
        <w:rPr>
          <w:rFonts w:cstheme="minorHAnsi"/>
          <w:sz w:val="24"/>
          <w:szCs w:val="24"/>
        </w:rPr>
        <w:t xml:space="preserve">λίστα </w:t>
      </w:r>
      <w:r w:rsidRPr="00C71C25">
        <w:rPr>
          <w:rFonts w:cstheme="minorHAnsi"/>
          <w:sz w:val="24"/>
          <w:szCs w:val="24"/>
        </w:rPr>
        <w:t xml:space="preserve">αυτή </w:t>
      </w:r>
      <w:r w:rsidR="00DC7026" w:rsidRPr="00C71C25">
        <w:rPr>
          <w:rFonts w:cstheme="minorHAnsi"/>
          <w:sz w:val="24"/>
          <w:szCs w:val="24"/>
        </w:rPr>
        <w:t xml:space="preserve">ανακοινώνεται κάθε χρόνο και αξιολογεί την απήχηση του επιστημονικού έργου για σχεδόν 10.000.000 επιστήμονες ανά τον κόσμο, ταξινομώντας τους </w:t>
      </w:r>
      <w:r w:rsidR="00F63D18" w:rsidRPr="00C71C25">
        <w:rPr>
          <w:rFonts w:cstheme="minorHAnsi"/>
          <w:sz w:val="24"/>
          <w:szCs w:val="24"/>
        </w:rPr>
        <w:t>σε 22 επιστημονικά πεδία και 174</w:t>
      </w:r>
      <w:r w:rsidR="00DC7026" w:rsidRPr="00C71C25">
        <w:rPr>
          <w:rFonts w:cstheme="minorHAnsi"/>
          <w:sz w:val="24"/>
          <w:szCs w:val="24"/>
        </w:rPr>
        <w:t xml:space="preserve"> </w:t>
      </w:r>
      <w:proofErr w:type="spellStart"/>
      <w:r w:rsidR="00DC7026" w:rsidRPr="00C71C25">
        <w:rPr>
          <w:rFonts w:cstheme="minorHAnsi"/>
          <w:sz w:val="24"/>
          <w:szCs w:val="24"/>
        </w:rPr>
        <w:t>υπο</w:t>
      </w:r>
      <w:proofErr w:type="spellEnd"/>
      <w:r w:rsidR="00DC7026" w:rsidRPr="00C71C25">
        <w:rPr>
          <w:rFonts w:cstheme="minorHAnsi"/>
          <w:sz w:val="24"/>
          <w:szCs w:val="24"/>
        </w:rPr>
        <w:t xml:space="preserve">-πεδία. </w:t>
      </w:r>
      <w:r w:rsidRPr="00C71C25">
        <w:rPr>
          <w:rFonts w:cstheme="minorHAnsi"/>
          <w:sz w:val="24"/>
          <w:szCs w:val="24"/>
        </w:rPr>
        <w:t xml:space="preserve">Η ανάλυση που εκπονήθηκε από ομάδα ειδικών του </w:t>
      </w:r>
      <w:r w:rsidRPr="00C71C25">
        <w:rPr>
          <w:rFonts w:cstheme="minorHAnsi"/>
          <w:sz w:val="24"/>
          <w:szCs w:val="24"/>
          <w:lang w:val="en-US"/>
        </w:rPr>
        <w:t>Stanford</w:t>
      </w:r>
      <w:r w:rsidRPr="00C71C25">
        <w:rPr>
          <w:rFonts w:cstheme="minorHAnsi"/>
          <w:sz w:val="24"/>
          <w:szCs w:val="24"/>
        </w:rPr>
        <w:t xml:space="preserve"> </w:t>
      </w:r>
      <w:r w:rsidRPr="00C71C25">
        <w:rPr>
          <w:rFonts w:cstheme="minorHAnsi"/>
          <w:sz w:val="24"/>
          <w:szCs w:val="24"/>
          <w:lang w:val="en-US"/>
        </w:rPr>
        <w:t>University</w:t>
      </w:r>
      <w:r w:rsidRPr="00C71C25">
        <w:rPr>
          <w:rFonts w:cstheme="minorHAnsi"/>
          <w:sz w:val="24"/>
          <w:szCs w:val="24"/>
        </w:rPr>
        <w:t xml:space="preserve"> υπό τον Καθηγητή κ. </w:t>
      </w:r>
      <w:r w:rsidRPr="00C71C25">
        <w:rPr>
          <w:rFonts w:cstheme="minorHAnsi"/>
          <w:sz w:val="24"/>
          <w:szCs w:val="24"/>
          <w:lang w:val="en-US"/>
        </w:rPr>
        <w:t>John</w:t>
      </w:r>
      <w:r w:rsidRPr="00C71C25">
        <w:rPr>
          <w:rFonts w:cstheme="minorHAnsi"/>
          <w:sz w:val="24"/>
          <w:szCs w:val="24"/>
        </w:rPr>
        <w:t xml:space="preserve"> </w:t>
      </w:r>
      <w:r w:rsidRPr="00C71C25">
        <w:rPr>
          <w:rFonts w:cstheme="minorHAnsi"/>
          <w:sz w:val="24"/>
          <w:szCs w:val="24"/>
          <w:lang w:val="en-US"/>
        </w:rPr>
        <w:t>Ioannidis</w:t>
      </w:r>
      <w:r w:rsidRPr="00C71C25">
        <w:rPr>
          <w:rFonts w:cstheme="minorHAnsi"/>
          <w:sz w:val="24"/>
          <w:szCs w:val="24"/>
        </w:rPr>
        <w:t xml:space="preserve">, διεξήχθη με βάση αριθμό δεικτών με επίκεντρο τον αντίκτυπο του δημοσιευμένου έργου τους </w:t>
      </w:r>
      <w:r w:rsidR="00E96F72" w:rsidRPr="00C71C25">
        <w:rPr>
          <w:rFonts w:cstheme="minorHAnsi"/>
          <w:sz w:val="24"/>
          <w:szCs w:val="24"/>
        </w:rPr>
        <w:t>κατά τη διάρκεια του έτους 2023</w:t>
      </w:r>
      <w:r w:rsidRPr="00C71C25">
        <w:rPr>
          <w:rFonts w:cstheme="minorHAnsi"/>
          <w:sz w:val="24"/>
          <w:szCs w:val="24"/>
        </w:rPr>
        <w:t xml:space="preserve">, και αφορά σε αξιολόγηση των δεικτών αυτών για πέραν των 8.000.000 επιστημόνων παγκοσμίως. Επίσης, απαριθμεί επιστήμονες των οποίων οι δημοσιευμένες ερευνητικές εργασίες </w:t>
      </w:r>
      <w:r w:rsidRPr="00C71C25">
        <w:rPr>
          <w:rFonts w:cstheme="minorHAnsi"/>
          <w:sz w:val="24"/>
          <w:szCs w:val="24"/>
        </w:rPr>
        <w:lastRenderedPageBreak/>
        <w:t>έχουν επιταχύνει την πρόοδο στους αν</w:t>
      </w:r>
      <w:r w:rsidR="000C25C2" w:rsidRPr="00C71C25">
        <w:rPr>
          <w:rFonts w:cstheme="minorHAnsi"/>
          <w:sz w:val="24"/>
          <w:szCs w:val="24"/>
        </w:rPr>
        <w:t>τίστοιχους τομείς τους και έχουν επηρεάσει την εξέλιξη της εργασίας άλλων ερευνητών.</w:t>
      </w:r>
      <w:r w:rsidR="00F95C0C" w:rsidRPr="00F95C0C">
        <w:rPr>
          <w:rFonts w:cstheme="minorHAnsi"/>
          <w:sz w:val="24"/>
          <w:szCs w:val="24"/>
        </w:rPr>
        <w:t xml:space="preserve"> </w:t>
      </w:r>
    </w:p>
    <w:p w14:paraId="695B477A" w14:textId="6DC65663" w:rsidR="00F95C0C" w:rsidRPr="00F95C0C" w:rsidRDefault="00C13FDA" w:rsidP="00F95C0C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Συγκεκριμένα, τριάντα δύο (32</w:t>
      </w:r>
      <w:r w:rsidR="00F95C0C">
        <w:rPr>
          <w:rFonts w:cstheme="minorHAnsi"/>
          <w:sz w:val="24"/>
          <w:szCs w:val="24"/>
        </w:rPr>
        <w:t xml:space="preserve">) Μέλη ΔΕΠ του ΓΠΑ κατατάσσονται σε επίπεδο μεγαλύτερο ή ίσο του 2% στο αντίστοιχο </w:t>
      </w:r>
      <w:proofErr w:type="spellStart"/>
      <w:r w:rsidR="00F95C0C">
        <w:rPr>
          <w:rFonts w:cstheme="minorHAnsi"/>
          <w:sz w:val="24"/>
          <w:szCs w:val="24"/>
        </w:rPr>
        <w:t>υπο</w:t>
      </w:r>
      <w:proofErr w:type="spellEnd"/>
      <w:r w:rsidR="00F95C0C">
        <w:rPr>
          <w:rFonts w:cstheme="minorHAnsi"/>
          <w:sz w:val="24"/>
          <w:szCs w:val="24"/>
        </w:rPr>
        <w:t>-πεδίο τους και αποτελούν το 14,09% του συνολικού αριθμού των Μελών ΔΕΠ του ΓΠΑ.</w:t>
      </w:r>
    </w:p>
    <w:p w14:paraId="56B4A0F6" w14:textId="6624BC7A" w:rsidR="00742F28" w:rsidRPr="00C71C25" w:rsidRDefault="00E96F72" w:rsidP="00742F28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C71C25">
        <w:rPr>
          <w:rFonts w:cstheme="minorHAnsi"/>
          <w:sz w:val="24"/>
          <w:szCs w:val="24"/>
        </w:rPr>
        <w:t xml:space="preserve">Η σπουδαία αυτή διάκριση πιστοποιεί τη διεθνώς αναγνωρισμένη και υψηλού επιπέδου έρευνα που πραγματοποιείται στο Γεωπονικό Πανεπιστήμιο Αθηνών, αναδεικνύοντάς το ως έναν ξεχωριστό κόμβο δημιουργικότητας και καινοτομίας. </w:t>
      </w:r>
      <w:r w:rsidR="002C15D4">
        <w:rPr>
          <w:rFonts w:cstheme="minorHAnsi"/>
          <w:sz w:val="24"/>
          <w:szCs w:val="24"/>
        </w:rPr>
        <w:t>Τα τριάντα</w:t>
      </w:r>
      <w:r w:rsidR="00191528" w:rsidRPr="00C71C25">
        <w:rPr>
          <w:rFonts w:cstheme="minorHAnsi"/>
          <w:sz w:val="24"/>
          <w:szCs w:val="24"/>
        </w:rPr>
        <w:t xml:space="preserve"> </w:t>
      </w:r>
      <w:r w:rsidR="00C734C9">
        <w:rPr>
          <w:rFonts w:cstheme="minorHAnsi"/>
          <w:sz w:val="24"/>
          <w:szCs w:val="24"/>
        </w:rPr>
        <w:t>δύο</w:t>
      </w:r>
      <w:bookmarkStart w:id="0" w:name="_GoBack"/>
      <w:bookmarkEnd w:id="0"/>
      <w:r w:rsidR="00191528" w:rsidRPr="00C71C25">
        <w:rPr>
          <w:rFonts w:cstheme="minorHAnsi"/>
          <w:sz w:val="24"/>
          <w:szCs w:val="24"/>
        </w:rPr>
        <w:t xml:space="preserve"> </w:t>
      </w:r>
      <w:r w:rsidR="000F6A0B" w:rsidRPr="00C71C25">
        <w:rPr>
          <w:rFonts w:cstheme="minorHAnsi"/>
          <w:sz w:val="24"/>
          <w:szCs w:val="24"/>
        </w:rPr>
        <w:t xml:space="preserve">μέλη </w:t>
      </w:r>
      <w:r w:rsidR="0038033D" w:rsidRPr="00C71C25">
        <w:rPr>
          <w:rFonts w:cstheme="minorHAnsi"/>
          <w:sz w:val="24"/>
          <w:szCs w:val="24"/>
        </w:rPr>
        <w:t xml:space="preserve">της ακαδημαϊκής κοινότητας του Γεωπονικού Πανεπιστημίου Αθηνών που συγκαταλέγονται στη λίστα αναφέρονται στον πίνακα που ακολουθεί με αλφαβητική σειρά και κατανέμονται ως εξής: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06"/>
        <w:gridCol w:w="4244"/>
      </w:tblGrid>
      <w:tr w:rsidR="00AC118B" w:rsidRPr="00C71C25" w14:paraId="32CB8D60" w14:textId="77777777" w:rsidTr="00292AF4">
        <w:trPr>
          <w:trHeight w:val="300"/>
        </w:trPr>
        <w:tc>
          <w:tcPr>
            <w:tcW w:w="846" w:type="dxa"/>
            <w:noWrap/>
            <w:hideMark/>
          </w:tcPr>
          <w:p w14:paraId="2035AA9F" w14:textId="77777777" w:rsidR="00595358" w:rsidRPr="000D589C" w:rsidRDefault="00595358" w:rsidP="00AC5F57">
            <w:pPr>
              <w:rPr>
                <w:rFonts w:cstheme="minorHAnsi"/>
                <w:b/>
                <w:sz w:val="24"/>
                <w:szCs w:val="24"/>
              </w:rPr>
            </w:pPr>
            <w:r w:rsidRPr="000D589C">
              <w:rPr>
                <w:rFonts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206" w:type="dxa"/>
            <w:noWrap/>
            <w:hideMark/>
          </w:tcPr>
          <w:p w14:paraId="45DF62DD" w14:textId="77777777" w:rsidR="00595358" w:rsidRPr="000D589C" w:rsidRDefault="00595358" w:rsidP="00AC5F5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D589C">
              <w:rPr>
                <w:rFonts w:cstheme="minorHAnsi"/>
                <w:b/>
                <w:sz w:val="24"/>
                <w:szCs w:val="24"/>
              </w:rPr>
              <w:t>Ονομ</w:t>
            </w:r>
            <w:proofErr w:type="spellEnd"/>
            <w:r w:rsidRPr="000D589C">
              <w:rPr>
                <w:rFonts w:cstheme="minorHAnsi"/>
                <w:b/>
                <w:sz w:val="24"/>
                <w:szCs w:val="24"/>
              </w:rPr>
              <w:t>ατεπώνυμο</w:t>
            </w:r>
          </w:p>
        </w:tc>
        <w:tc>
          <w:tcPr>
            <w:tcW w:w="4244" w:type="dxa"/>
            <w:noWrap/>
            <w:hideMark/>
          </w:tcPr>
          <w:p w14:paraId="25E08E9B" w14:textId="77777777" w:rsidR="00595358" w:rsidRPr="000D589C" w:rsidRDefault="00595358" w:rsidP="00AC5F5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D589C">
              <w:rPr>
                <w:rFonts w:cstheme="minorHAnsi"/>
                <w:b/>
                <w:sz w:val="24"/>
                <w:szCs w:val="24"/>
              </w:rPr>
              <w:t>Τμήμ</w:t>
            </w:r>
            <w:proofErr w:type="spellEnd"/>
            <w:r w:rsidRPr="000D589C">
              <w:rPr>
                <w:rFonts w:cstheme="minorHAnsi"/>
                <w:b/>
                <w:sz w:val="24"/>
                <w:szCs w:val="24"/>
              </w:rPr>
              <w:t>α</w:t>
            </w:r>
          </w:p>
        </w:tc>
      </w:tr>
      <w:tr w:rsidR="001F75F5" w:rsidRPr="00C71C25" w14:paraId="2FED5A49" w14:textId="77777777" w:rsidTr="00292AF4">
        <w:trPr>
          <w:trHeight w:val="300"/>
        </w:trPr>
        <w:tc>
          <w:tcPr>
            <w:tcW w:w="846" w:type="dxa"/>
            <w:noWrap/>
          </w:tcPr>
          <w:p w14:paraId="07261749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5B57F195" w14:textId="6B062498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Βαλι</w:t>
            </w:r>
            <w:r w:rsidR="004668A1">
              <w:rPr>
                <w:rFonts w:cstheme="minorHAnsi"/>
                <w:sz w:val="24"/>
                <w:szCs w:val="24"/>
                <w:lang w:val="el-GR"/>
              </w:rPr>
              <w:t>ά</w:t>
            </w:r>
            <w:r w:rsidRPr="00C71C25">
              <w:rPr>
                <w:rFonts w:cstheme="minorHAnsi"/>
                <w:sz w:val="24"/>
                <w:szCs w:val="24"/>
                <w:lang w:val="el-GR"/>
              </w:rPr>
              <w:t>ντζ</w:t>
            </w:r>
            <w:r w:rsidR="004668A1">
              <w:rPr>
                <w:rFonts w:cstheme="minorHAnsi"/>
                <w:sz w:val="24"/>
                <w:szCs w:val="24"/>
                <w:lang w:val="el-GR"/>
              </w:rPr>
              <w:t>α</w:t>
            </w:r>
            <w:r w:rsidRPr="00C71C25">
              <w:rPr>
                <w:rFonts w:cstheme="minorHAnsi"/>
                <w:sz w:val="24"/>
                <w:szCs w:val="24"/>
                <w:lang w:val="el-GR"/>
              </w:rPr>
              <w:t>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Ιωάννης, </w:t>
            </w:r>
          </w:p>
          <w:p w14:paraId="57DBC575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τέως Καθηγητής</w:t>
            </w:r>
          </w:p>
        </w:tc>
        <w:tc>
          <w:tcPr>
            <w:tcW w:w="4244" w:type="dxa"/>
            <w:noWrap/>
          </w:tcPr>
          <w:p w14:paraId="2532FBA9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5A62E03D" w14:textId="77777777" w:rsidTr="00292AF4">
        <w:trPr>
          <w:trHeight w:val="300"/>
        </w:trPr>
        <w:tc>
          <w:tcPr>
            <w:tcW w:w="846" w:type="dxa"/>
            <w:noWrap/>
          </w:tcPr>
          <w:p w14:paraId="3FAD7ED5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7DE782D3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Βόντας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Ιωάννης, Καθηγητής</w:t>
            </w:r>
          </w:p>
        </w:tc>
        <w:tc>
          <w:tcPr>
            <w:tcW w:w="4244" w:type="dxa"/>
            <w:noWrap/>
          </w:tcPr>
          <w:p w14:paraId="3592C380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Φυτικής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40D2BE27" w14:textId="77777777" w:rsidTr="00292AF4">
        <w:trPr>
          <w:trHeight w:val="300"/>
        </w:trPr>
        <w:tc>
          <w:tcPr>
            <w:tcW w:w="846" w:type="dxa"/>
            <w:noWrap/>
          </w:tcPr>
          <w:p w14:paraId="1E415CBA" w14:textId="77777777" w:rsidR="001F75F5" w:rsidRPr="00C71C25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</w:tcPr>
          <w:p w14:paraId="4C8F19DF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Γασπαράτος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Διονύσιος, Καθηγητής </w:t>
            </w:r>
          </w:p>
        </w:tc>
        <w:tc>
          <w:tcPr>
            <w:tcW w:w="4244" w:type="dxa"/>
            <w:noWrap/>
          </w:tcPr>
          <w:p w14:paraId="28E052BC" w14:textId="77777777" w:rsidR="001F75F5" w:rsidRPr="002C2589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F452B1" w:rsidRPr="00C71C25" w14:paraId="11AB2ECB" w14:textId="77777777" w:rsidTr="00292AF4">
        <w:trPr>
          <w:trHeight w:val="300"/>
        </w:trPr>
        <w:tc>
          <w:tcPr>
            <w:tcW w:w="846" w:type="dxa"/>
            <w:noWrap/>
          </w:tcPr>
          <w:p w14:paraId="44C0E643" w14:textId="77777777" w:rsidR="00F452B1" w:rsidRPr="00446A5A" w:rsidRDefault="00F452B1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03BF3476" w14:textId="77777777" w:rsidR="00F452B1" w:rsidRDefault="00F452B1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Δεμέστιχας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Κωνσταντίνος</w:t>
            </w:r>
            <w:r w:rsidR="00132DC8">
              <w:rPr>
                <w:rFonts w:cstheme="minorHAnsi"/>
                <w:sz w:val="24"/>
                <w:szCs w:val="24"/>
                <w:lang w:val="el-GR"/>
              </w:rPr>
              <w:t>,</w:t>
            </w:r>
          </w:p>
          <w:p w14:paraId="374E77CD" w14:textId="0F64B47A" w:rsidR="00132DC8" w:rsidRPr="00446A5A" w:rsidRDefault="00132DC8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</w:rPr>
              <w:t>E</w:t>
            </w: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πίκουρος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Καθηγητής</w:t>
            </w:r>
          </w:p>
        </w:tc>
        <w:tc>
          <w:tcPr>
            <w:tcW w:w="4244" w:type="dxa"/>
            <w:noWrap/>
          </w:tcPr>
          <w:p w14:paraId="5856B6AF" w14:textId="6BE4D3EF" w:rsidR="00F452B1" w:rsidRPr="00446A5A" w:rsidRDefault="00F452B1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Αγροτικής Οικονομίας και Ανάπτυξης</w:t>
            </w:r>
          </w:p>
        </w:tc>
      </w:tr>
      <w:tr w:rsidR="001F75F5" w:rsidRPr="00C71C25" w14:paraId="054747AA" w14:textId="77777777" w:rsidTr="00292AF4">
        <w:trPr>
          <w:trHeight w:val="300"/>
        </w:trPr>
        <w:tc>
          <w:tcPr>
            <w:tcW w:w="846" w:type="dxa"/>
            <w:noWrap/>
          </w:tcPr>
          <w:p w14:paraId="6FD5BF6C" w14:textId="77777777" w:rsidR="001F75F5" w:rsidRPr="00C71C25" w:rsidRDefault="001F75F5" w:rsidP="00F86E7D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761D8998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Ζαμπέλας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Αντώνιος, Καθηγητής</w:t>
            </w:r>
          </w:p>
        </w:tc>
        <w:tc>
          <w:tcPr>
            <w:tcW w:w="4244" w:type="dxa"/>
            <w:noWrap/>
          </w:tcPr>
          <w:p w14:paraId="663473B1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2357DD3C" w14:textId="77777777" w:rsidTr="00292AF4">
        <w:trPr>
          <w:trHeight w:val="300"/>
        </w:trPr>
        <w:tc>
          <w:tcPr>
            <w:tcW w:w="846" w:type="dxa"/>
            <w:noWrap/>
          </w:tcPr>
          <w:p w14:paraId="1A94E9A0" w14:textId="77777777" w:rsidR="001F75F5" w:rsidRPr="002C2589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5DD360B0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Ζερβάκης Γεώργιος, Καθηγητής</w:t>
            </w:r>
          </w:p>
        </w:tc>
        <w:tc>
          <w:tcPr>
            <w:tcW w:w="4244" w:type="dxa"/>
            <w:noWrap/>
          </w:tcPr>
          <w:p w14:paraId="1131174F" w14:textId="77777777" w:rsidR="001F75F5" w:rsidRPr="002C2589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2C2589">
              <w:rPr>
                <w:rFonts w:cstheme="minorHAnsi"/>
                <w:sz w:val="24"/>
                <w:szCs w:val="24"/>
                <w:lang w:val="el-GR"/>
              </w:rPr>
              <w:t>Επιστήμης Φυτικής Παραγωγής</w:t>
            </w:r>
          </w:p>
        </w:tc>
      </w:tr>
      <w:tr w:rsidR="001F75F5" w:rsidRPr="00C71C25" w14:paraId="0DD53632" w14:textId="77777777" w:rsidTr="00292AF4">
        <w:trPr>
          <w:trHeight w:val="300"/>
        </w:trPr>
        <w:tc>
          <w:tcPr>
            <w:tcW w:w="846" w:type="dxa"/>
            <w:noWrap/>
          </w:tcPr>
          <w:p w14:paraId="7CCF0EBA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E74DDCC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Ζέρβας Γεώργιος, Ομότιμος Καθηγητής</w:t>
            </w:r>
          </w:p>
        </w:tc>
        <w:tc>
          <w:tcPr>
            <w:tcW w:w="4244" w:type="dxa"/>
            <w:noWrap/>
          </w:tcPr>
          <w:p w14:paraId="546DA80F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01DD206B" w14:textId="77777777" w:rsidTr="00292AF4">
        <w:trPr>
          <w:trHeight w:val="300"/>
        </w:trPr>
        <w:tc>
          <w:tcPr>
            <w:tcW w:w="846" w:type="dxa"/>
            <w:noWrap/>
          </w:tcPr>
          <w:p w14:paraId="478CE179" w14:textId="77777777" w:rsidR="001F75F5" w:rsidRPr="002C2589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02B2B979" w14:textId="65B6C2EB" w:rsidR="001F75F5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Καβαλ</w:t>
            </w:r>
            <w:r w:rsidR="006B6C78">
              <w:rPr>
                <w:rFonts w:cstheme="minorHAnsi"/>
                <w:sz w:val="24"/>
                <w:szCs w:val="24"/>
                <w:lang w:val="el-GR"/>
              </w:rPr>
              <w:t>λ</w:t>
            </w:r>
            <w:r>
              <w:rPr>
                <w:rFonts w:cstheme="minorHAnsi"/>
                <w:sz w:val="24"/>
                <w:szCs w:val="24"/>
                <w:lang w:val="el-GR"/>
              </w:rPr>
              <w:t>ιεράτος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Νικόλαος, </w:t>
            </w:r>
          </w:p>
          <w:p w14:paraId="1D821A9F" w14:textId="2F609A32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Αν</w:t>
            </w:r>
            <w:r w:rsidR="00DC2BB8">
              <w:rPr>
                <w:rFonts w:cstheme="minorHAnsi"/>
                <w:sz w:val="24"/>
                <w:szCs w:val="24"/>
                <w:lang w:val="el-GR"/>
              </w:rPr>
              <w:t>απληρωτής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Καθηγητής</w:t>
            </w:r>
          </w:p>
        </w:tc>
        <w:tc>
          <w:tcPr>
            <w:tcW w:w="4244" w:type="dxa"/>
            <w:noWrap/>
          </w:tcPr>
          <w:p w14:paraId="2343FA11" w14:textId="77777777" w:rsidR="001F75F5" w:rsidRPr="002C2589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2C2589">
              <w:rPr>
                <w:rFonts w:cstheme="minorHAnsi"/>
                <w:sz w:val="24"/>
                <w:szCs w:val="24"/>
                <w:lang w:val="el-GR"/>
              </w:rPr>
              <w:t>Επιστήμης Φυτικής Παραγωγής</w:t>
            </w:r>
          </w:p>
        </w:tc>
      </w:tr>
      <w:tr w:rsidR="001F75F5" w:rsidRPr="00C71C25" w14:paraId="65821D06" w14:textId="77777777" w:rsidTr="00292AF4">
        <w:trPr>
          <w:trHeight w:val="300"/>
        </w:trPr>
        <w:tc>
          <w:tcPr>
            <w:tcW w:w="846" w:type="dxa"/>
            <w:noWrap/>
          </w:tcPr>
          <w:p w14:paraId="1B314BDD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</w:tcPr>
          <w:p w14:paraId="4D383075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Κίντζιος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Σπυρίδων, Καθηγητής</w:t>
            </w:r>
          </w:p>
        </w:tc>
        <w:tc>
          <w:tcPr>
            <w:tcW w:w="4244" w:type="dxa"/>
            <w:noWrap/>
          </w:tcPr>
          <w:p w14:paraId="7FA7DACE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</w:rPr>
              <w:t>Βιοτεχνολογί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>ας</w:t>
            </w:r>
          </w:p>
        </w:tc>
      </w:tr>
      <w:tr w:rsidR="001F75F5" w:rsidRPr="00C71C25" w14:paraId="1272291B" w14:textId="77777777" w:rsidTr="00292AF4">
        <w:trPr>
          <w:trHeight w:val="300"/>
        </w:trPr>
        <w:tc>
          <w:tcPr>
            <w:tcW w:w="846" w:type="dxa"/>
            <w:noWrap/>
          </w:tcPr>
          <w:p w14:paraId="4BA069B0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64035E1A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Κλώνης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Ιωάννης, Ομότιμος Καθηγητής</w:t>
            </w:r>
          </w:p>
        </w:tc>
        <w:tc>
          <w:tcPr>
            <w:tcW w:w="4244" w:type="dxa"/>
            <w:noWrap/>
          </w:tcPr>
          <w:p w14:paraId="703DEB20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Βιοτεχνολογίας</w:t>
            </w:r>
          </w:p>
        </w:tc>
      </w:tr>
      <w:tr w:rsidR="001F75F5" w:rsidRPr="00C71C25" w14:paraId="3769486C" w14:textId="77777777" w:rsidTr="00292AF4">
        <w:trPr>
          <w:trHeight w:val="300"/>
        </w:trPr>
        <w:tc>
          <w:tcPr>
            <w:tcW w:w="846" w:type="dxa"/>
            <w:noWrap/>
          </w:tcPr>
          <w:p w14:paraId="409FBBAA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4AEF2DD7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Κουτίνας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Απόστολος,  </w:t>
            </w:r>
          </w:p>
          <w:p w14:paraId="54BE7D14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Καθηγητής</w:t>
            </w:r>
          </w:p>
        </w:tc>
        <w:tc>
          <w:tcPr>
            <w:tcW w:w="4244" w:type="dxa"/>
            <w:noWrap/>
          </w:tcPr>
          <w:p w14:paraId="2AD1384A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6AA7BF41" w14:textId="77777777" w:rsidTr="00292AF4">
        <w:trPr>
          <w:trHeight w:val="300"/>
        </w:trPr>
        <w:tc>
          <w:tcPr>
            <w:tcW w:w="846" w:type="dxa"/>
            <w:noWrap/>
          </w:tcPr>
          <w:p w14:paraId="5D0C3365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381C9391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Λάμπρου Νικόλαος, Καθηγητής</w:t>
            </w:r>
          </w:p>
        </w:tc>
        <w:tc>
          <w:tcPr>
            <w:tcW w:w="4244" w:type="dxa"/>
            <w:noWrap/>
          </w:tcPr>
          <w:p w14:paraId="3B55EE67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Βιοτεχνολογίας</w:t>
            </w:r>
          </w:p>
        </w:tc>
      </w:tr>
      <w:tr w:rsidR="001F75F5" w:rsidRPr="00C71C25" w14:paraId="0BF87D1C" w14:textId="77777777" w:rsidTr="00292AF4">
        <w:trPr>
          <w:trHeight w:val="300"/>
        </w:trPr>
        <w:tc>
          <w:tcPr>
            <w:tcW w:w="846" w:type="dxa"/>
            <w:noWrap/>
          </w:tcPr>
          <w:p w14:paraId="406118A6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67FB71B1" w14:textId="28084E6D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Μαντάλα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Ιωάννα, </w:t>
            </w:r>
            <w:r w:rsidR="006B6C78" w:rsidRPr="00C71C25">
              <w:rPr>
                <w:rFonts w:cstheme="minorHAnsi"/>
                <w:sz w:val="24"/>
                <w:szCs w:val="24"/>
                <w:lang w:val="el-GR"/>
              </w:rPr>
              <w:t>Καθηγήτρια</w:t>
            </w:r>
          </w:p>
          <w:p w14:paraId="344587E4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44" w:type="dxa"/>
            <w:noWrap/>
          </w:tcPr>
          <w:p w14:paraId="6A7B0194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36EBE7E7" w14:textId="77777777" w:rsidTr="00292AF4">
        <w:trPr>
          <w:trHeight w:val="300"/>
        </w:trPr>
        <w:tc>
          <w:tcPr>
            <w:tcW w:w="846" w:type="dxa"/>
            <w:noWrap/>
          </w:tcPr>
          <w:p w14:paraId="56E455B1" w14:textId="77777777" w:rsidR="001F75F5" w:rsidRPr="00113A62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10B83BD3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Μαραβέας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Χρύσανθος, </w:t>
            </w:r>
            <w:r w:rsidRPr="00C71C25">
              <w:rPr>
                <w:rFonts w:cstheme="minorHAnsi"/>
                <w:sz w:val="24"/>
                <w:szCs w:val="24"/>
              </w:rPr>
              <w:t>E</w:t>
            </w: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πίκουρος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Καθηγητής</w:t>
            </w:r>
          </w:p>
        </w:tc>
        <w:tc>
          <w:tcPr>
            <w:tcW w:w="4244" w:type="dxa"/>
            <w:noWrap/>
          </w:tcPr>
          <w:p w14:paraId="06DBBCF0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67B159CB" w14:textId="77777777" w:rsidTr="00292AF4">
        <w:trPr>
          <w:trHeight w:val="300"/>
        </w:trPr>
        <w:tc>
          <w:tcPr>
            <w:tcW w:w="846" w:type="dxa"/>
            <w:noWrap/>
          </w:tcPr>
          <w:p w14:paraId="132C62E9" w14:textId="77777777" w:rsidR="001F75F5" w:rsidRPr="00C71C25" w:rsidRDefault="001F75F5" w:rsidP="00F86E7D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8DB3DE4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Μενεγάκη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Αγγελική, Καθηγήτρια</w:t>
            </w:r>
          </w:p>
        </w:tc>
        <w:tc>
          <w:tcPr>
            <w:tcW w:w="4244" w:type="dxa"/>
            <w:noWrap/>
          </w:tcPr>
          <w:p w14:paraId="7DE224F9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Περιφερειακής και Οικονομικής Ανάπτυξης</w:t>
            </w:r>
          </w:p>
        </w:tc>
      </w:tr>
      <w:tr w:rsidR="001F75F5" w:rsidRPr="00C71C25" w14:paraId="2EC61F93" w14:textId="77777777" w:rsidTr="00292AF4">
        <w:trPr>
          <w:trHeight w:val="300"/>
        </w:trPr>
        <w:tc>
          <w:tcPr>
            <w:tcW w:w="846" w:type="dxa"/>
            <w:noWrap/>
          </w:tcPr>
          <w:p w14:paraId="19CEABF9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8A8202A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Μουντζούρης Κωνσταντίνος, Καθηγητής</w:t>
            </w:r>
          </w:p>
        </w:tc>
        <w:tc>
          <w:tcPr>
            <w:tcW w:w="4244" w:type="dxa"/>
            <w:noWrap/>
          </w:tcPr>
          <w:p w14:paraId="54E6A148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10CBF2E0" w14:textId="77777777" w:rsidTr="00292AF4">
        <w:trPr>
          <w:trHeight w:val="300"/>
        </w:trPr>
        <w:tc>
          <w:tcPr>
            <w:tcW w:w="846" w:type="dxa"/>
            <w:noWrap/>
          </w:tcPr>
          <w:p w14:paraId="01B60AC5" w14:textId="77777777" w:rsidR="001F75F5" w:rsidRPr="00C71C25" w:rsidRDefault="001F75F5" w:rsidP="00F86E7D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  <w:hideMark/>
          </w:tcPr>
          <w:p w14:paraId="3FC7DC2B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Μπριασούλης Δημήτριος, Ομότιμος Καθηγητής</w:t>
            </w:r>
          </w:p>
        </w:tc>
        <w:tc>
          <w:tcPr>
            <w:tcW w:w="4244" w:type="dxa"/>
            <w:noWrap/>
          </w:tcPr>
          <w:p w14:paraId="715624BA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4BF14B5E" w14:textId="77777777" w:rsidTr="00292AF4">
        <w:trPr>
          <w:trHeight w:val="300"/>
        </w:trPr>
        <w:tc>
          <w:tcPr>
            <w:tcW w:w="846" w:type="dxa"/>
            <w:noWrap/>
          </w:tcPr>
          <w:p w14:paraId="262893BC" w14:textId="77777777" w:rsidR="001F75F5" w:rsidRPr="00C71C25" w:rsidRDefault="001F75F5" w:rsidP="00F86E7D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  <w:hideMark/>
          </w:tcPr>
          <w:p w14:paraId="7DB857C7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Νυχάς Γεώργιος-Ιωάννης,</w:t>
            </w:r>
          </w:p>
          <w:p w14:paraId="240C6E3F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Ομότιμος Καθηγητής</w:t>
            </w:r>
          </w:p>
        </w:tc>
        <w:tc>
          <w:tcPr>
            <w:tcW w:w="4244" w:type="dxa"/>
            <w:noWrap/>
          </w:tcPr>
          <w:p w14:paraId="0BEE3198" w14:textId="77777777" w:rsidR="001F75F5" w:rsidRPr="00C71C25" w:rsidRDefault="001F75F5" w:rsidP="00AC5F5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7831C519" w14:textId="77777777" w:rsidTr="00292AF4">
        <w:trPr>
          <w:trHeight w:val="300"/>
        </w:trPr>
        <w:tc>
          <w:tcPr>
            <w:tcW w:w="846" w:type="dxa"/>
            <w:noWrap/>
          </w:tcPr>
          <w:p w14:paraId="02E52301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B7C8647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Πανάγου Ευστάθιος, Καθηγητής</w:t>
            </w:r>
          </w:p>
        </w:tc>
        <w:tc>
          <w:tcPr>
            <w:tcW w:w="4244" w:type="dxa"/>
            <w:noWrap/>
          </w:tcPr>
          <w:p w14:paraId="63380C03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39602187" w14:textId="77777777" w:rsidTr="00292AF4">
        <w:trPr>
          <w:trHeight w:val="300"/>
        </w:trPr>
        <w:tc>
          <w:tcPr>
            <w:tcW w:w="846" w:type="dxa"/>
            <w:noWrap/>
          </w:tcPr>
          <w:p w14:paraId="28635382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05876CC9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Παπαδάκης Γεώργιος, Καθηγητής</w:t>
            </w:r>
          </w:p>
        </w:tc>
        <w:tc>
          <w:tcPr>
            <w:tcW w:w="4244" w:type="dxa"/>
            <w:noWrap/>
          </w:tcPr>
          <w:p w14:paraId="3765043B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3727D666" w14:textId="77777777" w:rsidTr="00292AF4">
        <w:trPr>
          <w:trHeight w:val="300"/>
        </w:trPr>
        <w:tc>
          <w:tcPr>
            <w:tcW w:w="846" w:type="dxa"/>
            <w:noWrap/>
          </w:tcPr>
          <w:p w14:paraId="37F30692" w14:textId="77777777" w:rsidR="001F75F5" w:rsidRPr="00113A62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014FD04E" w14:textId="63DFD173" w:rsidR="001F75F5" w:rsidRPr="00C71C25" w:rsidRDefault="001F75F5" w:rsidP="00CA32B8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Παπανικολάου Σεραφείμ, Καθηγητής</w:t>
            </w:r>
          </w:p>
        </w:tc>
        <w:tc>
          <w:tcPr>
            <w:tcW w:w="4244" w:type="dxa"/>
            <w:noWrap/>
          </w:tcPr>
          <w:p w14:paraId="6DF6FBD4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4F5AF2FC" w14:textId="77777777" w:rsidTr="00292AF4">
        <w:trPr>
          <w:trHeight w:val="300"/>
        </w:trPr>
        <w:tc>
          <w:tcPr>
            <w:tcW w:w="846" w:type="dxa"/>
            <w:noWrap/>
          </w:tcPr>
          <w:p w14:paraId="0E58D91B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018D9051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Πολίτης Ιωάννης, Καθηγητής</w:t>
            </w:r>
          </w:p>
        </w:tc>
        <w:tc>
          <w:tcPr>
            <w:tcW w:w="4244" w:type="dxa"/>
            <w:noWrap/>
          </w:tcPr>
          <w:p w14:paraId="2EE62D0C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072E1701" w14:textId="77777777" w:rsidTr="00292AF4">
        <w:trPr>
          <w:trHeight w:val="300"/>
        </w:trPr>
        <w:tc>
          <w:tcPr>
            <w:tcW w:w="846" w:type="dxa"/>
            <w:noWrap/>
          </w:tcPr>
          <w:p w14:paraId="6F2899C7" w14:textId="77777777" w:rsidR="001F75F5" w:rsidRPr="00C71C25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</w:tcPr>
          <w:p w14:paraId="03A062EE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Ρούσσος Πέτρος, Καθηγητής</w:t>
            </w:r>
          </w:p>
        </w:tc>
        <w:tc>
          <w:tcPr>
            <w:tcW w:w="4244" w:type="dxa"/>
            <w:noWrap/>
          </w:tcPr>
          <w:p w14:paraId="3AFFECD9" w14:textId="77777777" w:rsidR="001F75F5" w:rsidRPr="00C71C25" w:rsidRDefault="001F75F5" w:rsidP="002C2589">
            <w:pPr>
              <w:rPr>
                <w:rFonts w:cstheme="minorHAnsi"/>
                <w:sz w:val="24"/>
                <w:szCs w:val="24"/>
              </w:rPr>
            </w:pPr>
            <w:r w:rsidRPr="002C2589">
              <w:rPr>
                <w:rFonts w:cstheme="minorHAnsi"/>
                <w:sz w:val="24"/>
                <w:szCs w:val="24"/>
                <w:lang w:val="el-GR"/>
              </w:rPr>
              <w:t>Επιστήμης Φυτικής Παραγωγής</w:t>
            </w:r>
          </w:p>
        </w:tc>
      </w:tr>
      <w:tr w:rsidR="001F75F5" w:rsidRPr="00C71C25" w14:paraId="106A100B" w14:textId="77777777" w:rsidTr="00292AF4">
        <w:trPr>
          <w:trHeight w:val="300"/>
        </w:trPr>
        <w:tc>
          <w:tcPr>
            <w:tcW w:w="846" w:type="dxa"/>
            <w:noWrap/>
          </w:tcPr>
          <w:p w14:paraId="0E35307F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9923548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Σάββας Δημήτριος, Καθηγητής</w:t>
            </w:r>
          </w:p>
        </w:tc>
        <w:tc>
          <w:tcPr>
            <w:tcW w:w="4244" w:type="dxa"/>
            <w:noWrap/>
          </w:tcPr>
          <w:p w14:paraId="6912C706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Φυτικής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488EAE81" w14:textId="77777777" w:rsidTr="00292AF4">
        <w:trPr>
          <w:trHeight w:val="300"/>
        </w:trPr>
        <w:tc>
          <w:tcPr>
            <w:tcW w:w="846" w:type="dxa"/>
            <w:noWrap/>
          </w:tcPr>
          <w:p w14:paraId="4FF627D3" w14:textId="77777777" w:rsidR="001F75F5" w:rsidRPr="000166E1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31629B7A" w14:textId="7C9A7383" w:rsidR="001F75F5" w:rsidRPr="00113A62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 xml:space="preserve">Σιμιτζής Παναγιώτης, </w:t>
            </w:r>
            <w:r w:rsidR="00DC2BB8">
              <w:rPr>
                <w:rFonts w:cstheme="minorHAnsi"/>
                <w:sz w:val="24"/>
                <w:szCs w:val="24"/>
                <w:lang w:val="el-GR"/>
              </w:rPr>
              <w:t xml:space="preserve">Αναπληρωτής </w:t>
            </w:r>
            <w:r>
              <w:rPr>
                <w:rFonts w:cstheme="minorHAnsi"/>
                <w:sz w:val="24"/>
                <w:szCs w:val="24"/>
                <w:lang w:val="el-GR"/>
              </w:rPr>
              <w:t>Καθηγητής</w:t>
            </w:r>
          </w:p>
        </w:tc>
        <w:tc>
          <w:tcPr>
            <w:tcW w:w="4244" w:type="dxa"/>
            <w:noWrap/>
          </w:tcPr>
          <w:p w14:paraId="2EF35849" w14:textId="77777777" w:rsidR="001F75F5" w:rsidRPr="000166E1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0A150F07" w14:textId="77777777" w:rsidTr="00292AF4">
        <w:trPr>
          <w:trHeight w:val="300"/>
        </w:trPr>
        <w:tc>
          <w:tcPr>
            <w:tcW w:w="846" w:type="dxa"/>
            <w:noWrap/>
          </w:tcPr>
          <w:p w14:paraId="24C9575E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6" w:type="dxa"/>
            <w:noWrap/>
          </w:tcPr>
          <w:p w14:paraId="5B297615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Σκανδάμης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Παναγιώτης, Καθηγητής</w:t>
            </w:r>
          </w:p>
        </w:tc>
        <w:tc>
          <w:tcPr>
            <w:tcW w:w="4244" w:type="dxa"/>
            <w:noWrap/>
          </w:tcPr>
          <w:p w14:paraId="60A3E1AA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01A2BFDD" w14:textId="77777777" w:rsidTr="00292AF4">
        <w:trPr>
          <w:trHeight w:val="300"/>
        </w:trPr>
        <w:tc>
          <w:tcPr>
            <w:tcW w:w="846" w:type="dxa"/>
            <w:noWrap/>
          </w:tcPr>
          <w:p w14:paraId="64EE31F8" w14:textId="77777777" w:rsidR="001F75F5" w:rsidRPr="00903E12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0FFDA4D" w14:textId="77777777" w:rsidR="001F75F5" w:rsidRPr="00113A62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 xml:space="preserve">Σούλης Κωνσταντίνος, </w:t>
            </w:r>
            <w:r w:rsidRPr="00292AF4">
              <w:rPr>
                <w:rFonts w:cstheme="minorHAnsi"/>
                <w:sz w:val="24"/>
                <w:szCs w:val="24"/>
                <w:lang w:val="el-GR"/>
              </w:rPr>
              <w:t>Επίκουρος Καθηγητής</w:t>
            </w:r>
          </w:p>
        </w:tc>
        <w:tc>
          <w:tcPr>
            <w:tcW w:w="4244" w:type="dxa"/>
            <w:noWrap/>
          </w:tcPr>
          <w:p w14:paraId="12668255" w14:textId="77777777" w:rsidR="001F75F5" w:rsidRPr="000166E1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  <w:tr w:rsidR="001F75F5" w:rsidRPr="00C71C25" w14:paraId="59953F1B" w14:textId="77777777" w:rsidTr="00292AF4">
        <w:trPr>
          <w:trHeight w:val="300"/>
        </w:trPr>
        <w:tc>
          <w:tcPr>
            <w:tcW w:w="846" w:type="dxa"/>
            <w:noWrap/>
          </w:tcPr>
          <w:p w14:paraId="5BA7319D" w14:textId="77777777" w:rsidR="001F75F5" w:rsidRPr="00C71C25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382733F2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C71C25">
              <w:rPr>
                <w:rFonts w:cstheme="minorHAnsi"/>
                <w:sz w:val="24"/>
                <w:szCs w:val="24"/>
                <w:lang w:val="el-GR"/>
              </w:rPr>
              <w:t>Ταραντίλης</w:t>
            </w:r>
            <w:proofErr w:type="spellEnd"/>
            <w:r w:rsidRPr="00C71C25">
              <w:rPr>
                <w:rFonts w:cstheme="minorHAnsi"/>
                <w:sz w:val="24"/>
                <w:szCs w:val="24"/>
                <w:lang w:val="el-GR"/>
              </w:rPr>
              <w:t xml:space="preserve"> Πέτρος, Καθηγητής</w:t>
            </w:r>
          </w:p>
        </w:tc>
        <w:tc>
          <w:tcPr>
            <w:tcW w:w="4244" w:type="dxa"/>
            <w:noWrap/>
          </w:tcPr>
          <w:p w14:paraId="53009D09" w14:textId="77777777" w:rsidR="001F75F5" w:rsidRPr="00C71C25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Επιστήμης Τροφίμων και Διατροφής του Ανθρώπου</w:t>
            </w:r>
          </w:p>
        </w:tc>
      </w:tr>
      <w:tr w:rsidR="001F75F5" w:rsidRPr="00C71C25" w14:paraId="08FB4C52" w14:textId="77777777" w:rsidTr="00292AF4">
        <w:trPr>
          <w:trHeight w:val="300"/>
        </w:trPr>
        <w:tc>
          <w:tcPr>
            <w:tcW w:w="846" w:type="dxa"/>
            <w:noWrap/>
          </w:tcPr>
          <w:p w14:paraId="4DA2CAAC" w14:textId="77777777" w:rsidR="001F75F5" w:rsidRPr="000166E1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7945F67B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Τραυλός Ηλίας, Αν. Καθηγητής</w:t>
            </w:r>
          </w:p>
        </w:tc>
        <w:tc>
          <w:tcPr>
            <w:tcW w:w="4244" w:type="dxa"/>
            <w:noWrap/>
          </w:tcPr>
          <w:p w14:paraId="0C0DD043" w14:textId="77777777" w:rsidR="001F75F5" w:rsidRPr="00C71C25" w:rsidRDefault="001F75F5" w:rsidP="002C2589">
            <w:pPr>
              <w:rPr>
                <w:rFonts w:cstheme="minorHAnsi"/>
                <w:sz w:val="24"/>
                <w:szCs w:val="24"/>
              </w:rPr>
            </w:pPr>
            <w:r w:rsidRPr="002C2589">
              <w:rPr>
                <w:rFonts w:cstheme="minorHAnsi"/>
                <w:sz w:val="24"/>
                <w:szCs w:val="24"/>
                <w:lang w:val="el-GR"/>
              </w:rPr>
              <w:t>Επιστήμης Φυτικής Παραγωγής</w:t>
            </w:r>
          </w:p>
        </w:tc>
      </w:tr>
      <w:tr w:rsidR="001F75F5" w:rsidRPr="00C71C25" w14:paraId="47DD19F2" w14:textId="77777777" w:rsidTr="00292AF4">
        <w:trPr>
          <w:trHeight w:val="300"/>
        </w:trPr>
        <w:tc>
          <w:tcPr>
            <w:tcW w:w="846" w:type="dxa"/>
            <w:noWrap/>
          </w:tcPr>
          <w:p w14:paraId="2BAB9F30" w14:textId="77777777" w:rsidR="001F75F5" w:rsidRPr="005C6CAE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7206AD28" w14:textId="64DF273F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Τσαντίλη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Ελένη, </w:t>
            </w:r>
            <w:r w:rsidR="00900490">
              <w:rPr>
                <w:rFonts w:cstheme="minorHAnsi"/>
                <w:sz w:val="24"/>
                <w:szCs w:val="24"/>
                <w:lang w:val="el-GR"/>
              </w:rPr>
              <w:t xml:space="preserve">Ομότιμη 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Καθηγήτρια </w:t>
            </w:r>
          </w:p>
        </w:tc>
        <w:tc>
          <w:tcPr>
            <w:tcW w:w="4244" w:type="dxa"/>
            <w:noWrap/>
          </w:tcPr>
          <w:p w14:paraId="052DC4A1" w14:textId="77777777" w:rsidR="001F75F5" w:rsidRPr="00C71C25" w:rsidRDefault="001F75F5" w:rsidP="002C2589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Φυτικής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132618EA" w14:textId="77777777" w:rsidTr="00292AF4">
        <w:trPr>
          <w:trHeight w:val="300"/>
        </w:trPr>
        <w:tc>
          <w:tcPr>
            <w:tcW w:w="846" w:type="dxa"/>
            <w:noWrap/>
          </w:tcPr>
          <w:p w14:paraId="0839415E" w14:textId="77777777" w:rsidR="001F75F5" w:rsidRPr="002C2589" w:rsidRDefault="001F75F5" w:rsidP="002C258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178D6E92" w14:textId="77777777" w:rsidR="001F75F5" w:rsidRPr="00113A62" w:rsidRDefault="001F75F5" w:rsidP="002C2589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l-GR"/>
              </w:rPr>
              <w:t>Τσιπλάκου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 xml:space="preserve"> Ελένη, Καθηγήτρια</w:t>
            </w:r>
          </w:p>
        </w:tc>
        <w:tc>
          <w:tcPr>
            <w:tcW w:w="4244" w:type="dxa"/>
            <w:noWrap/>
          </w:tcPr>
          <w:p w14:paraId="27D78C17" w14:textId="77777777" w:rsidR="001F75F5" w:rsidRPr="00C71C25" w:rsidRDefault="001F75F5" w:rsidP="002C2589">
            <w:pPr>
              <w:rPr>
                <w:rFonts w:cstheme="minorHAnsi"/>
                <w:sz w:val="24"/>
                <w:szCs w:val="24"/>
              </w:rPr>
            </w:pPr>
            <w:r w:rsidRPr="00C71C25">
              <w:rPr>
                <w:rFonts w:cstheme="minorHAnsi"/>
                <w:sz w:val="24"/>
                <w:szCs w:val="24"/>
              </w:rPr>
              <w:t>Επ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ιστήμης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Ζωικής</w:t>
            </w:r>
            <w:proofErr w:type="spellEnd"/>
            <w:r w:rsidRPr="00C71C25">
              <w:rPr>
                <w:rFonts w:cstheme="minorHAnsi"/>
                <w:sz w:val="24"/>
                <w:szCs w:val="24"/>
              </w:rPr>
              <w:t xml:space="preserve"> Παρα</w:t>
            </w:r>
            <w:proofErr w:type="spellStart"/>
            <w:r w:rsidRPr="00C71C25">
              <w:rPr>
                <w:rFonts w:cstheme="minorHAnsi"/>
                <w:sz w:val="24"/>
                <w:szCs w:val="24"/>
              </w:rPr>
              <w:t>γωγής</w:t>
            </w:r>
            <w:proofErr w:type="spellEnd"/>
          </w:p>
        </w:tc>
      </w:tr>
      <w:tr w:rsidR="001F75F5" w:rsidRPr="00C71C25" w14:paraId="23BB9E3F" w14:textId="77777777" w:rsidTr="00292AF4">
        <w:trPr>
          <w:trHeight w:val="300"/>
        </w:trPr>
        <w:tc>
          <w:tcPr>
            <w:tcW w:w="846" w:type="dxa"/>
            <w:noWrap/>
          </w:tcPr>
          <w:p w14:paraId="37967238" w14:textId="77777777" w:rsidR="001F75F5" w:rsidRPr="00F248C7" w:rsidRDefault="001F75F5" w:rsidP="00BB7BFE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06" w:type="dxa"/>
            <w:noWrap/>
          </w:tcPr>
          <w:p w14:paraId="21A8A470" w14:textId="77777777" w:rsidR="001F75F5" w:rsidRPr="00113A62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Φουντάς Σπύρος, Καθηγητής</w:t>
            </w:r>
          </w:p>
        </w:tc>
        <w:tc>
          <w:tcPr>
            <w:tcW w:w="4244" w:type="dxa"/>
            <w:noWrap/>
          </w:tcPr>
          <w:p w14:paraId="5DB92B36" w14:textId="77777777" w:rsidR="001F75F5" w:rsidRPr="00903E12" w:rsidRDefault="001F75F5" w:rsidP="00BB7B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C71C25">
              <w:rPr>
                <w:rFonts w:cstheme="minorHAnsi"/>
                <w:sz w:val="24"/>
                <w:szCs w:val="24"/>
                <w:lang w:val="el-GR"/>
              </w:rPr>
              <w:t>Αξιοποίησης Φυσικών Πόρων και Γεωργικής Μηχανικής</w:t>
            </w:r>
          </w:p>
        </w:tc>
      </w:tr>
    </w:tbl>
    <w:p w14:paraId="411F80CC" w14:textId="082F724A" w:rsidR="00235577" w:rsidRPr="00C71C25" w:rsidRDefault="00235577" w:rsidP="00C02656">
      <w:pPr>
        <w:rPr>
          <w:rFonts w:cstheme="minorHAnsi"/>
          <w:sz w:val="24"/>
          <w:szCs w:val="24"/>
        </w:rPr>
      </w:pPr>
    </w:p>
    <w:sectPr w:rsidR="00235577" w:rsidRPr="00C71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423F"/>
    <w:multiLevelType w:val="hybridMultilevel"/>
    <w:tmpl w:val="702EEE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ACA"/>
    <w:multiLevelType w:val="hybridMultilevel"/>
    <w:tmpl w:val="4E44E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77"/>
    <w:rsid w:val="00010BA6"/>
    <w:rsid w:val="000148C0"/>
    <w:rsid w:val="000166E1"/>
    <w:rsid w:val="00026A39"/>
    <w:rsid w:val="00040A6A"/>
    <w:rsid w:val="000471DE"/>
    <w:rsid w:val="00054C84"/>
    <w:rsid w:val="0006668C"/>
    <w:rsid w:val="00094BC5"/>
    <w:rsid w:val="000C25C2"/>
    <w:rsid w:val="000C6B60"/>
    <w:rsid w:val="000C7BFE"/>
    <w:rsid w:val="000D589C"/>
    <w:rsid w:val="000F6A0B"/>
    <w:rsid w:val="00113A62"/>
    <w:rsid w:val="00132DC8"/>
    <w:rsid w:val="001458CB"/>
    <w:rsid w:val="0016075C"/>
    <w:rsid w:val="00191528"/>
    <w:rsid w:val="00197D30"/>
    <w:rsid w:val="001F4AF7"/>
    <w:rsid w:val="001F75F5"/>
    <w:rsid w:val="002304C8"/>
    <w:rsid w:val="00230DEE"/>
    <w:rsid w:val="00235577"/>
    <w:rsid w:val="00263E33"/>
    <w:rsid w:val="00274192"/>
    <w:rsid w:val="0027651E"/>
    <w:rsid w:val="00292AF4"/>
    <w:rsid w:val="002C15D4"/>
    <w:rsid w:val="002C23F9"/>
    <w:rsid w:val="002C2589"/>
    <w:rsid w:val="003169C1"/>
    <w:rsid w:val="00333BE4"/>
    <w:rsid w:val="00365F37"/>
    <w:rsid w:val="0038033D"/>
    <w:rsid w:val="003B0BEA"/>
    <w:rsid w:val="003C7B3A"/>
    <w:rsid w:val="003E02F3"/>
    <w:rsid w:val="003F4FCC"/>
    <w:rsid w:val="00413245"/>
    <w:rsid w:val="004231CC"/>
    <w:rsid w:val="00423F6A"/>
    <w:rsid w:val="0043329B"/>
    <w:rsid w:val="0043578B"/>
    <w:rsid w:val="004442D8"/>
    <w:rsid w:val="00446A5A"/>
    <w:rsid w:val="004668A1"/>
    <w:rsid w:val="00486247"/>
    <w:rsid w:val="0049070C"/>
    <w:rsid w:val="004939AD"/>
    <w:rsid w:val="00497E7C"/>
    <w:rsid w:val="004B42DA"/>
    <w:rsid w:val="004B4EA0"/>
    <w:rsid w:val="004D3E0D"/>
    <w:rsid w:val="004F232A"/>
    <w:rsid w:val="004F5042"/>
    <w:rsid w:val="005814D7"/>
    <w:rsid w:val="00581CAE"/>
    <w:rsid w:val="00595358"/>
    <w:rsid w:val="005A5D51"/>
    <w:rsid w:val="005C0601"/>
    <w:rsid w:val="005C6CAE"/>
    <w:rsid w:val="005E4682"/>
    <w:rsid w:val="00604A61"/>
    <w:rsid w:val="00646F43"/>
    <w:rsid w:val="0065389C"/>
    <w:rsid w:val="00673F9A"/>
    <w:rsid w:val="00675BC6"/>
    <w:rsid w:val="006948B0"/>
    <w:rsid w:val="006A6C13"/>
    <w:rsid w:val="006B0EE2"/>
    <w:rsid w:val="006B6C78"/>
    <w:rsid w:val="006E6AD2"/>
    <w:rsid w:val="006F26F1"/>
    <w:rsid w:val="006F2FB9"/>
    <w:rsid w:val="00733E70"/>
    <w:rsid w:val="0073461B"/>
    <w:rsid w:val="00742F28"/>
    <w:rsid w:val="00745AA2"/>
    <w:rsid w:val="00762B2B"/>
    <w:rsid w:val="007D7BA3"/>
    <w:rsid w:val="007E0F5B"/>
    <w:rsid w:val="007F5C2B"/>
    <w:rsid w:val="00806DB9"/>
    <w:rsid w:val="008104B6"/>
    <w:rsid w:val="00851A70"/>
    <w:rsid w:val="0085223C"/>
    <w:rsid w:val="00855147"/>
    <w:rsid w:val="008565DD"/>
    <w:rsid w:val="0086161F"/>
    <w:rsid w:val="00864891"/>
    <w:rsid w:val="00875CA8"/>
    <w:rsid w:val="00890058"/>
    <w:rsid w:val="008A5B58"/>
    <w:rsid w:val="008C785C"/>
    <w:rsid w:val="00900490"/>
    <w:rsid w:val="00903E12"/>
    <w:rsid w:val="009217AF"/>
    <w:rsid w:val="009816D0"/>
    <w:rsid w:val="009913C5"/>
    <w:rsid w:val="009A7B7F"/>
    <w:rsid w:val="009B4073"/>
    <w:rsid w:val="009F6F4E"/>
    <w:rsid w:val="00A20EAE"/>
    <w:rsid w:val="00A95A5F"/>
    <w:rsid w:val="00AA071E"/>
    <w:rsid w:val="00AC118B"/>
    <w:rsid w:val="00AC4921"/>
    <w:rsid w:val="00AC6347"/>
    <w:rsid w:val="00AC7968"/>
    <w:rsid w:val="00AD3423"/>
    <w:rsid w:val="00AE41CC"/>
    <w:rsid w:val="00B04E73"/>
    <w:rsid w:val="00B21BF4"/>
    <w:rsid w:val="00B54B2D"/>
    <w:rsid w:val="00B75120"/>
    <w:rsid w:val="00BA6576"/>
    <w:rsid w:val="00BB1907"/>
    <w:rsid w:val="00BB3ACB"/>
    <w:rsid w:val="00BB7BFE"/>
    <w:rsid w:val="00BD62D3"/>
    <w:rsid w:val="00BF0AC6"/>
    <w:rsid w:val="00C02656"/>
    <w:rsid w:val="00C05225"/>
    <w:rsid w:val="00C13FDA"/>
    <w:rsid w:val="00C25D62"/>
    <w:rsid w:val="00C32AF8"/>
    <w:rsid w:val="00C372C9"/>
    <w:rsid w:val="00C41EA8"/>
    <w:rsid w:val="00C70116"/>
    <w:rsid w:val="00C71C25"/>
    <w:rsid w:val="00C734C9"/>
    <w:rsid w:val="00CA32B8"/>
    <w:rsid w:val="00CE4421"/>
    <w:rsid w:val="00CF047E"/>
    <w:rsid w:val="00CF5C36"/>
    <w:rsid w:val="00D27705"/>
    <w:rsid w:val="00D52B76"/>
    <w:rsid w:val="00D724AE"/>
    <w:rsid w:val="00D8668C"/>
    <w:rsid w:val="00D9137F"/>
    <w:rsid w:val="00DC2BB8"/>
    <w:rsid w:val="00DC7026"/>
    <w:rsid w:val="00DD5ABF"/>
    <w:rsid w:val="00DF45FF"/>
    <w:rsid w:val="00E06304"/>
    <w:rsid w:val="00E96F72"/>
    <w:rsid w:val="00EA5903"/>
    <w:rsid w:val="00EB6486"/>
    <w:rsid w:val="00EC2741"/>
    <w:rsid w:val="00EE161D"/>
    <w:rsid w:val="00EE3996"/>
    <w:rsid w:val="00EF3470"/>
    <w:rsid w:val="00F05BAC"/>
    <w:rsid w:val="00F15455"/>
    <w:rsid w:val="00F248C7"/>
    <w:rsid w:val="00F309B2"/>
    <w:rsid w:val="00F44F1F"/>
    <w:rsid w:val="00F452B1"/>
    <w:rsid w:val="00F471FA"/>
    <w:rsid w:val="00F63D18"/>
    <w:rsid w:val="00F86E7D"/>
    <w:rsid w:val="00F95C0C"/>
    <w:rsid w:val="00F97808"/>
    <w:rsid w:val="00FA004B"/>
    <w:rsid w:val="00FB598D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C28B"/>
  <w15:chartTrackingRefBased/>
  <w15:docId w15:val="{57285A61-DAB8-41B7-8500-50F95D8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1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033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3803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BD62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30DEE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9816D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21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C3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32AF8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4668A1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DC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evier.digitalcommonsdata.com/datasets/btchxktzyw/7" TargetMode="External"/><Relationship Id="rId3" Type="http://schemas.openxmlformats.org/officeDocument/2006/relationships/styles" Target="styles.xml"/><Relationship Id="rId7" Type="http://schemas.openxmlformats.org/officeDocument/2006/relationships/hyperlink" Target="mailto:public.relations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0A5D-1872-4F2F-8D92-4D66ED59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Kintzios</dc:creator>
  <cp:keywords/>
  <dc:description/>
  <cp:lastModifiedBy>Ράνια</cp:lastModifiedBy>
  <cp:revision>6</cp:revision>
  <cp:lastPrinted>2024-10-01T06:43:00Z</cp:lastPrinted>
  <dcterms:created xsi:type="dcterms:W3CDTF">2024-11-06T08:05:00Z</dcterms:created>
  <dcterms:modified xsi:type="dcterms:W3CDTF">2024-11-06T08:25:00Z</dcterms:modified>
</cp:coreProperties>
</file>