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E62D2" w14:textId="77777777" w:rsidR="00A21E15" w:rsidRPr="004A3D42" w:rsidRDefault="00A21E15" w:rsidP="00A21E15">
      <w:pPr>
        <w:keepNext/>
        <w:suppressAutoHyphens/>
        <w:spacing w:after="0" w:line="240" w:lineRule="auto"/>
        <w:jc w:val="both"/>
        <w:outlineLvl w:val="0"/>
        <w:rPr>
          <w:rFonts w:ascii="Calibri" w:eastAsia="Times New Roman" w:hAnsi="Calibri" w:cs="Calibri"/>
          <w:b/>
          <w:sz w:val="20"/>
          <w:szCs w:val="20"/>
          <w:lang w:val="el-GR" w:eastAsia="el-GR" w:bidi="hi-IN"/>
          <w14:ligatures w14:val="none"/>
        </w:rPr>
      </w:pPr>
      <w:r w:rsidRPr="004A3D42">
        <w:rPr>
          <w:rFonts w:ascii="Calibri" w:eastAsia="Times New Roman" w:hAnsi="Calibri" w:cs="Calibri"/>
          <w:b/>
          <w:sz w:val="20"/>
          <w:szCs w:val="20"/>
          <w:lang w:val="el-GR" w:eastAsia="el-GR" w:bidi="hi-IN"/>
          <w14:ligatures w14:val="none"/>
        </w:rPr>
        <w:t>ΕΛΛΗΝΙΚΗ ΔΗΜΟΚΡΑΤΙΑ</w:t>
      </w:r>
    </w:p>
    <w:p w14:paraId="5A91EE3A" w14:textId="77777777" w:rsidR="00A21E15" w:rsidRPr="004A3D42" w:rsidRDefault="00A21E15" w:rsidP="00A21E15">
      <w:pPr>
        <w:suppressAutoHyphens/>
        <w:spacing w:after="0" w:line="240" w:lineRule="auto"/>
        <w:ind w:left="357" w:firstLine="851"/>
        <w:rPr>
          <w:rFonts w:ascii="Calibri" w:eastAsia="Calibri" w:hAnsi="Calibri" w:cs="Calibri"/>
          <w:lang w:val="el-GR" w:eastAsia="zh-CN" w:bidi="hi-IN"/>
          <w14:ligatures w14:val="none"/>
        </w:rPr>
      </w:pPr>
      <w:r w:rsidRPr="004A3D42">
        <w:rPr>
          <w:rFonts w:ascii="Calibri" w:eastAsia="NSimSun" w:hAnsi="Calibri" w:cs="Calibri"/>
          <w:noProof/>
          <w:lang w:val="el-GR" w:eastAsia="el-GR"/>
          <w14:ligatures w14:val="none"/>
        </w:rPr>
        <w:drawing>
          <wp:anchor distT="0" distB="0" distL="114300" distR="114300" simplePos="0" relativeHeight="251659264" behindDoc="0" locked="0" layoutInCell="1" allowOverlap="1" wp14:anchorId="227D73F3" wp14:editId="41D5F5B0">
            <wp:simplePos x="0" y="0"/>
            <wp:positionH relativeFrom="column">
              <wp:posOffset>295910</wp:posOffset>
            </wp:positionH>
            <wp:positionV relativeFrom="paragraph">
              <wp:posOffset>76200</wp:posOffset>
            </wp:positionV>
            <wp:extent cx="599440" cy="571500"/>
            <wp:effectExtent l="0" t="0" r="0" b="0"/>
            <wp:wrapSquare wrapText="bothSides"/>
            <wp:docPr id="1" name="Εικόνα 1" descr="Εικόνα που περιέχει σκίτσο/σχέδιο, τέχνη, τέχνη με γραμμές, εικονογράφη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σκίτσο/σχέδιο, τέχνη, τέχνη με γραμμές, εικονογράφη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CFC0A" w14:textId="77777777" w:rsidR="00A21E15" w:rsidRPr="004A3D42" w:rsidRDefault="00A21E15" w:rsidP="00A21E15">
      <w:pPr>
        <w:suppressAutoHyphens/>
        <w:spacing w:before="120" w:after="0" w:line="240" w:lineRule="auto"/>
        <w:ind w:left="357" w:hanging="357"/>
        <w:rPr>
          <w:rFonts w:ascii="Calibri" w:eastAsia="Calibri" w:hAnsi="Calibri" w:cs="Calibri"/>
          <w:b/>
          <w:lang w:val="el-GR" w:eastAsia="zh-CN" w:bidi="hi-IN"/>
          <w14:ligatures w14:val="none"/>
        </w:rPr>
      </w:pPr>
    </w:p>
    <w:p w14:paraId="0F0DE4BA" w14:textId="77777777" w:rsidR="00A21E15" w:rsidRPr="004A3D42" w:rsidRDefault="00A21E15" w:rsidP="00A21E15">
      <w:pPr>
        <w:tabs>
          <w:tab w:val="left" w:pos="2127"/>
        </w:tabs>
        <w:suppressAutoHyphens/>
        <w:spacing w:after="0" w:line="240" w:lineRule="auto"/>
        <w:ind w:left="357" w:hanging="357"/>
        <w:rPr>
          <w:rFonts w:ascii="Calibri" w:eastAsia="Calibri" w:hAnsi="Calibri" w:cs="Calibri"/>
          <w:b/>
          <w:lang w:val="el-GR" w:eastAsia="zh-CN" w:bidi="hi-IN"/>
          <w14:ligatures w14:val="none"/>
        </w:rPr>
      </w:pPr>
    </w:p>
    <w:p w14:paraId="230C65ED" w14:textId="77777777" w:rsidR="00A21E15" w:rsidRPr="004A3D42" w:rsidRDefault="00A21E15" w:rsidP="00A21E15">
      <w:pPr>
        <w:tabs>
          <w:tab w:val="left" w:pos="2127"/>
        </w:tabs>
        <w:suppressAutoHyphens/>
        <w:spacing w:after="0" w:line="240" w:lineRule="auto"/>
        <w:ind w:left="357" w:hanging="357"/>
        <w:rPr>
          <w:rFonts w:ascii="Calibri" w:eastAsia="Calibri" w:hAnsi="Calibri" w:cs="Calibri"/>
          <w:b/>
          <w:lang w:val="el-GR" w:eastAsia="zh-CN" w:bidi="hi-IN"/>
          <w14:ligatures w14:val="none"/>
        </w:rPr>
      </w:pPr>
    </w:p>
    <w:p w14:paraId="2DAEEAF9" w14:textId="77777777" w:rsidR="00A21E15" w:rsidRPr="004A3D42" w:rsidRDefault="00A21E15" w:rsidP="00A21E15">
      <w:pPr>
        <w:tabs>
          <w:tab w:val="left" w:pos="2127"/>
        </w:tabs>
        <w:suppressAutoHyphens/>
        <w:spacing w:after="0" w:line="240" w:lineRule="auto"/>
        <w:ind w:left="357" w:hanging="357"/>
        <w:rPr>
          <w:rFonts w:ascii="Calibri" w:eastAsia="Calibri" w:hAnsi="Calibri" w:cs="Calibri"/>
          <w:b/>
          <w:lang w:val="el-GR" w:eastAsia="zh-CN" w:bidi="hi-IN"/>
          <w14:ligatures w14:val="none"/>
        </w:rPr>
      </w:pPr>
      <w:r w:rsidRPr="004A3D42">
        <w:rPr>
          <w:rFonts w:ascii="Calibri" w:eastAsia="Calibri" w:hAnsi="Calibri" w:cs="Calibri"/>
          <w:b/>
          <w:lang w:val="el-GR" w:eastAsia="zh-CN" w:bidi="hi-IN"/>
          <w14:ligatures w14:val="none"/>
        </w:rPr>
        <w:t>ΓΕΩΠΟΝΙΚΟ ΠΑΝΕΠΙΣΤΗΜΙΟ ΑΘΗΝΩΝ</w:t>
      </w:r>
    </w:p>
    <w:p w14:paraId="2A791CF0" w14:textId="77777777" w:rsidR="00A21E15" w:rsidRPr="004A3D42" w:rsidRDefault="00A21E15" w:rsidP="00A21E15">
      <w:pPr>
        <w:tabs>
          <w:tab w:val="left" w:pos="2127"/>
        </w:tabs>
        <w:suppressAutoHyphens/>
        <w:spacing w:after="0" w:line="240" w:lineRule="auto"/>
        <w:ind w:left="357" w:hanging="357"/>
        <w:rPr>
          <w:rFonts w:ascii="Calibri" w:eastAsia="Calibri" w:hAnsi="Calibri" w:cs="Calibri"/>
          <w:b/>
          <w:lang w:val="el-GR" w:eastAsia="zh-CN" w:bidi="hi-IN"/>
          <w14:ligatures w14:val="none"/>
        </w:rPr>
      </w:pPr>
      <w:r w:rsidRPr="004A3D42">
        <w:rPr>
          <w:rFonts w:ascii="Calibri" w:eastAsia="Calibri" w:hAnsi="Calibri" w:cs="Calibri"/>
          <w:b/>
          <w:lang w:val="el-GR" w:eastAsia="zh-CN" w:bidi="hi-IN"/>
          <w14:ligatures w14:val="none"/>
        </w:rPr>
        <w:t>ΤΜΗΜΑ ΔΙΕΘΝΩΝ &amp; ΔΗΜΟΣΙΩΝ ΣΧΕΣΕΩΝ</w:t>
      </w:r>
    </w:p>
    <w:p w14:paraId="0357EBCC" w14:textId="77777777" w:rsidR="00A21E15" w:rsidRPr="004A3D42" w:rsidRDefault="00A21E15" w:rsidP="00A21E15">
      <w:pPr>
        <w:suppressAutoHyphens/>
        <w:spacing w:after="0" w:line="240" w:lineRule="auto"/>
        <w:ind w:left="357" w:hanging="357"/>
        <w:rPr>
          <w:rFonts w:ascii="Calibri" w:eastAsia="Calibri" w:hAnsi="Calibri" w:cs="Calibri"/>
          <w:lang w:val="el-GR" w:eastAsia="zh-CN" w:bidi="hi-IN"/>
          <w14:ligatures w14:val="none"/>
        </w:rPr>
      </w:pPr>
      <w:r w:rsidRPr="004A3D42">
        <w:rPr>
          <w:rFonts w:ascii="Calibri" w:eastAsia="Calibri" w:hAnsi="Calibri" w:cs="Calibri"/>
          <w:lang w:val="el-GR" w:eastAsia="zh-CN" w:bidi="hi-IN"/>
          <w14:ligatures w14:val="none"/>
        </w:rPr>
        <w:t>Ιερά Οδός 75, 118 55, Αθήνα</w:t>
      </w:r>
    </w:p>
    <w:p w14:paraId="5EFDA4F5" w14:textId="77777777" w:rsidR="00A21E15" w:rsidRPr="004A3D42" w:rsidRDefault="00A21E15" w:rsidP="00A21E15">
      <w:pPr>
        <w:suppressAutoHyphens/>
        <w:spacing w:after="0" w:line="240" w:lineRule="auto"/>
        <w:ind w:left="357" w:hanging="357"/>
        <w:rPr>
          <w:rFonts w:ascii="Calibri" w:eastAsia="Calibri" w:hAnsi="Calibri" w:cs="Calibri"/>
          <w:lang w:val="el-GR" w:eastAsia="zh-CN" w:bidi="hi-IN"/>
          <w14:ligatures w14:val="none"/>
        </w:rPr>
      </w:pPr>
      <w:r w:rsidRPr="004A3D42">
        <w:rPr>
          <w:rFonts w:ascii="Calibri" w:eastAsia="Calibri" w:hAnsi="Calibri" w:cs="Calibri"/>
          <w:lang w:val="el-GR" w:eastAsia="zh-CN" w:bidi="hi-IN"/>
          <w14:ligatures w14:val="none"/>
        </w:rPr>
        <w:t>Πληροφορίες: Αλίκη-Φωτεινή Κυρίτση</w:t>
      </w:r>
    </w:p>
    <w:p w14:paraId="43AE3F84" w14:textId="77777777" w:rsidR="00A21E15" w:rsidRPr="004A3D42" w:rsidRDefault="00A21E15" w:rsidP="00A21E15">
      <w:pPr>
        <w:suppressAutoHyphens/>
        <w:spacing w:after="0" w:line="240" w:lineRule="auto"/>
        <w:ind w:left="357" w:hanging="357"/>
        <w:rPr>
          <w:rFonts w:ascii="Calibri" w:eastAsia="Calibri" w:hAnsi="Calibri" w:cs="Calibri"/>
          <w:lang w:val="el-GR" w:eastAsia="zh-CN" w:bidi="hi-IN"/>
          <w14:ligatures w14:val="none"/>
        </w:rPr>
      </w:pPr>
      <w:proofErr w:type="spellStart"/>
      <w:r w:rsidRPr="004A3D42">
        <w:rPr>
          <w:rFonts w:ascii="Calibri" w:eastAsia="Calibri" w:hAnsi="Calibri" w:cs="Calibri"/>
          <w:lang w:val="el-GR" w:eastAsia="zh-CN" w:bidi="hi-IN"/>
          <w14:ligatures w14:val="none"/>
        </w:rPr>
        <w:t>Tηλ</w:t>
      </w:r>
      <w:proofErr w:type="spellEnd"/>
      <w:r w:rsidRPr="004A3D42">
        <w:rPr>
          <w:rFonts w:ascii="Calibri" w:eastAsia="Calibri" w:hAnsi="Calibri" w:cs="Calibri"/>
          <w:lang w:val="el-GR" w:eastAsia="zh-CN" w:bidi="hi-IN"/>
          <w14:ligatures w14:val="none"/>
        </w:rPr>
        <w:t>.: 210 5294845</w:t>
      </w:r>
    </w:p>
    <w:p w14:paraId="0EC7961B" w14:textId="77777777" w:rsidR="00A21E15" w:rsidRPr="004A3D42" w:rsidRDefault="00A21E15" w:rsidP="00A21E15">
      <w:pPr>
        <w:suppressAutoHyphens/>
        <w:spacing w:after="0" w:line="240" w:lineRule="auto"/>
        <w:ind w:left="357" w:hanging="357"/>
        <w:rPr>
          <w:rFonts w:ascii="Calibri" w:eastAsia="Calibri" w:hAnsi="Calibri" w:cs="Calibri"/>
          <w:lang w:val="el-GR" w:eastAsia="zh-CN" w:bidi="hi-IN"/>
          <w14:ligatures w14:val="none"/>
        </w:rPr>
      </w:pPr>
      <w:r w:rsidRPr="004A3D42">
        <w:rPr>
          <w:rFonts w:ascii="Calibri" w:eastAsia="Calibri" w:hAnsi="Calibri" w:cs="Calibri"/>
          <w:lang w:val="el-GR" w:eastAsia="zh-CN" w:bidi="hi-IN"/>
          <w14:ligatures w14:val="none"/>
        </w:rPr>
        <w:t xml:space="preserve">Διεύθυνση ηλεκτρονικού ταχυδρομείου: </w:t>
      </w:r>
    </w:p>
    <w:p w14:paraId="19D6338C" w14:textId="77777777" w:rsidR="00A21E15" w:rsidRPr="004A3D42" w:rsidRDefault="00000000" w:rsidP="00A21E15">
      <w:pPr>
        <w:suppressAutoHyphens/>
        <w:spacing w:after="0" w:line="240" w:lineRule="auto"/>
        <w:ind w:left="357" w:hanging="357"/>
        <w:rPr>
          <w:rFonts w:ascii="Calibri" w:eastAsia="Calibri" w:hAnsi="Calibri" w:cs="Calibri"/>
          <w:lang w:val="el-GR" w:eastAsia="zh-CN" w:bidi="hi-IN"/>
          <w14:ligatures w14:val="none"/>
        </w:rPr>
      </w:pPr>
      <w:hyperlink r:id="rId9" w:history="1">
        <w:r w:rsidR="00A21E15" w:rsidRPr="004A3D42">
          <w:rPr>
            <w:rFonts w:ascii="Calibri" w:eastAsia="Calibri" w:hAnsi="Calibri" w:cs="Calibri"/>
            <w:color w:val="0000FF"/>
            <w:u w:val="single"/>
            <w:lang w:val="el-GR" w:eastAsia="zh-CN" w:bidi="hi-IN"/>
            <w14:ligatures w14:val="none"/>
          </w:rPr>
          <w:t>public.relations@aua.gr</w:t>
        </w:r>
      </w:hyperlink>
      <w:r w:rsidR="00A21E15" w:rsidRPr="004A3D42">
        <w:rPr>
          <w:rFonts w:ascii="Calibri" w:eastAsia="Calibri" w:hAnsi="Calibri" w:cs="Calibri"/>
          <w:lang w:val="el-GR" w:eastAsia="zh-CN" w:bidi="hi-IN"/>
          <w14:ligatures w14:val="none"/>
        </w:rPr>
        <w:t xml:space="preserve"> </w:t>
      </w:r>
    </w:p>
    <w:p w14:paraId="49843C01" w14:textId="77777777" w:rsidR="00A21E15" w:rsidRPr="004A3D42" w:rsidRDefault="00A21E15" w:rsidP="00A21E15">
      <w:pPr>
        <w:spacing w:line="259" w:lineRule="auto"/>
        <w:jc w:val="both"/>
        <w:rPr>
          <w:rFonts w:ascii="Calibri" w:eastAsia="Calibri" w:hAnsi="Calibri" w:cs="Calibri"/>
          <w:lang w:val="el-GR" w:eastAsia="zh-CN" w:bidi="hi-IN"/>
          <w14:ligatures w14:val="none"/>
        </w:rPr>
      </w:pPr>
      <w:r w:rsidRPr="004A3D42">
        <w:rPr>
          <w:rFonts w:ascii="Calibri" w:eastAsia="Calibri" w:hAnsi="Calibri" w:cs="Calibri"/>
          <w:lang w:val="el-GR" w:eastAsia="zh-CN" w:bidi="hi-IN"/>
          <w14:ligatures w14:val="none"/>
        </w:rPr>
        <w:tab/>
      </w:r>
      <w:r w:rsidRPr="004A3D42">
        <w:rPr>
          <w:rFonts w:ascii="Calibri" w:eastAsia="Calibri" w:hAnsi="Calibri" w:cs="Calibri"/>
          <w:lang w:val="el-GR" w:eastAsia="zh-CN" w:bidi="hi-IN"/>
          <w14:ligatures w14:val="none"/>
        </w:rPr>
        <w:tab/>
      </w:r>
      <w:r w:rsidRPr="004A3D42">
        <w:rPr>
          <w:rFonts w:ascii="Calibri" w:eastAsia="Calibri" w:hAnsi="Calibri" w:cs="Calibri"/>
          <w:lang w:val="el-GR" w:eastAsia="zh-CN" w:bidi="hi-IN"/>
          <w14:ligatures w14:val="none"/>
        </w:rPr>
        <w:tab/>
      </w:r>
      <w:r w:rsidRPr="004A3D42">
        <w:rPr>
          <w:rFonts w:ascii="Calibri" w:eastAsia="Calibri" w:hAnsi="Calibri" w:cs="Calibri"/>
          <w:lang w:val="el-GR" w:eastAsia="zh-CN" w:bidi="hi-IN"/>
          <w14:ligatures w14:val="none"/>
        </w:rPr>
        <w:tab/>
      </w:r>
      <w:r w:rsidRPr="004A3D42">
        <w:rPr>
          <w:rFonts w:ascii="Calibri" w:eastAsia="Calibri" w:hAnsi="Calibri" w:cs="Calibri"/>
          <w:lang w:val="el-GR" w:eastAsia="zh-CN" w:bidi="hi-IN"/>
          <w14:ligatures w14:val="none"/>
        </w:rPr>
        <w:tab/>
      </w:r>
      <w:r w:rsidRPr="004A3D42">
        <w:rPr>
          <w:rFonts w:ascii="Calibri" w:eastAsia="Calibri" w:hAnsi="Calibri" w:cs="Calibri"/>
          <w:lang w:val="el-GR" w:eastAsia="zh-CN" w:bidi="hi-IN"/>
          <w14:ligatures w14:val="none"/>
        </w:rPr>
        <w:tab/>
      </w:r>
      <w:r w:rsidRPr="004A3D42">
        <w:rPr>
          <w:rFonts w:ascii="Calibri" w:eastAsia="Calibri" w:hAnsi="Calibri" w:cs="Calibri"/>
          <w:lang w:val="el-GR" w:eastAsia="zh-CN" w:bidi="hi-IN"/>
          <w14:ligatures w14:val="none"/>
        </w:rPr>
        <w:tab/>
      </w:r>
    </w:p>
    <w:p w14:paraId="70FECA67" w14:textId="20445339" w:rsidR="00A21E15" w:rsidRPr="004A3D42" w:rsidRDefault="00A21E15" w:rsidP="00A21E15">
      <w:pPr>
        <w:spacing w:line="259" w:lineRule="auto"/>
        <w:jc w:val="both"/>
        <w:rPr>
          <w:rFonts w:ascii="Calibri" w:eastAsia="Calibri" w:hAnsi="Calibri" w:cs="Calibri"/>
          <w:b/>
          <w:bCs/>
          <w:kern w:val="0"/>
          <w:u w:val="single"/>
          <w:lang w:val="el-GR"/>
          <w14:ligatures w14:val="none"/>
        </w:rPr>
      </w:pPr>
      <w:r w:rsidRPr="004A3D42">
        <w:rPr>
          <w:rFonts w:ascii="Calibri" w:eastAsia="Calibri" w:hAnsi="Calibri" w:cs="Calibri"/>
          <w:lang w:val="el-GR" w:eastAsia="zh-CN" w:bidi="hi-IN"/>
          <w14:ligatures w14:val="none"/>
        </w:rPr>
        <w:tab/>
      </w:r>
      <w:r w:rsidRPr="004A3D42">
        <w:rPr>
          <w:rFonts w:ascii="Calibri" w:eastAsia="Calibri" w:hAnsi="Calibri" w:cs="Calibri"/>
          <w:lang w:val="el-GR" w:eastAsia="zh-CN" w:bidi="hi-IN"/>
          <w14:ligatures w14:val="none"/>
        </w:rPr>
        <w:tab/>
      </w:r>
      <w:r w:rsidRPr="004A3D42">
        <w:rPr>
          <w:rFonts w:ascii="Calibri" w:eastAsia="Calibri" w:hAnsi="Calibri" w:cs="Calibri"/>
          <w:lang w:val="el-GR" w:eastAsia="zh-CN" w:bidi="hi-IN"/>
          <w14:ligatures w14:val="none"/>
        </w:rPr>
        <w:tab/>
      </w:r>
      <w:r w:rsidRPr="004A3D42">
        <w:rPr>
          <w:rFonts w:ascii="Calibri" w:eastAsia="Calibri" w:hAnsi="Calibri" w:cs="Calibri"/>
          <w:lang w:val="el-GR" w:eastAsia="zh-CN" w:bidi="hi-IN"/>
          <w14:ligatures w14:val="none"/>
        </w:rPr>
        <w:tab/>
      </w:r>
      <w:r w:rsidRPr="004A3D42">
        <w:rPr>
          <w:rFonts w:ascii="Calibri" w:eastAsia="Calibri" w:hAnsi="Calibri" w:cs="Calibri"/>
          <w:lang w:val="el-GR" w:eastAsia="zh-CN" w:bidi="hi-IN"/>
          <w14:ligatures w14:val="none"/>
        </w:rPr>
        <w:tab/>
      </w:r>
      <w:r w:rsidRPr="004A3D42">
        <w:rPr>
          <w:rFonts w:ascii="Calibri" w:eastAsia="Calibri" w:hAnsi="Calibri" w:cs="Calibri"/>
          <w:lang w:val="el-GR" w:eastAsia="zh-CN" w:bidi="hi-IN"/>
          <w14:ligatures w14:val="none"/>
        </w:rPr>
        <w:tab/>
      </w:r>
      <w:r w:rsidRPr="00B1487C">
        <w:rPr>
          <w:rFonts w:ascii="Calibri" w:eastAsia="Calibri" w:hAnsi="Calibri" w:cs="Calibri"/>
          <w:lang w:val="el-GR" w:eastAsia="zh-CN" w:bidi="hi-IN"/>
          <w14:ligatures w14:val="none"/>
        </w:rPr>
        <w:t xml:space="preserve">              </w:t>
      </w:r>
      <w:r w:rsidRPr="004A3D42">
        <w:rPr>
          <w:rFonts w:ascii="Calibri" w:eastAsia="Calibri" w:hAnsi="Calibri" w:cs="Calibri"/>
          <w:lang w:val="el-GR" w:eastAsia="zh-CN" w:bidi="hi-IN"/>
          <w14:ligatures w14:val="none"/>
        </w:rPr>
        <w:tab/>
        <w:t xml:space="preserve">Αθήνα,  </w:t>
      </w:r>
      <w:r>
        <w:rPr>
          <w:rFonts w:ascii="Calibri" w:eastAsia="Calibri" w:hAnsi="Calibri" w:cs="Calibri"/>
          <w:lang w:val="el-GR" w:eastAsia="zh-CN" w:bidi="hi-IN"/>
          <w14:ligatures w14:val="none"/>
        </w:rPr>
        <w:t>3 Ιουνίου</w:t>
      </w:r>
      <w:r w:rsidRPr="004A3D42">
        <w:rPr>
          <w:rFonts w:ascii="Calibri" w:eastAsia="Calibri" w:hAnsi="Calibri" w:cs="Calibri"/>
          <w:lang w:val="el-GR" w:eastAsia="zh-CN" w:bidi="hi-IN"/>
          <w14:ligatures w14:val="none"/>
        </w:rPr>
        <w:t xml:space="preserve"> 2024</w:t>
      </w:r>
    </w:p>
    <w:p w14:paraId="79A7BBAA" w14:textId="77777777" w:rsidR="00A21E15" w:rsidRPr="00B1487C" w:rsidRDefault="00A21E15" w:rsidP="00A21E15">
      <w:pPr>
        <w:spacing w:line="360" w:lineRule="auto"/>
        <w:jc w:val="center"/>
        <w:rPr>
          <w:rFonts w:ascii="Calibri" w:eastAsia="Calibri" w:hAnsi="Calibri" w:cs="Calibri"/>
          <w:b/>
          <w:bCs/>
          <w:kern w:val="0"/>
          <w:u w:val="single"/>
          <w:lang w:val="el-GR"/>
          <w14:ligatures w14:val="none"/>
        </w:rPr>
      </w:pPr>
    </w:p>
    <w:p w14:paraId="32D7587A" w14:textId="77777777" w:rsidR="00A21E15" w:rsidRPr="004A3D42" w:rsidRDefault="00A21E15" w:rsidP="00A21E15">
      <w:pPr>
        <w:spacing w:line="360" w:lineRule="auto"/>
        <w:jc w:val="center"/>
        <w:rPr>
          <w:rFonts w:ascii="Calibri" w:eastAsia="Calibri" w:hAnsi="Calibri" w:cs="Calibri"/>
          <w:b/>
          <w:bCs/>
          <w:kern w:val="0"/>
          <w:u w:val="single"/>
          <w:lang w:val="el-GR"/>
          <w14:ligatures w14:val="none"/>
        </w:rPr>
      </w:pPr>
      <w:r w:rsidRPr="004A3D42">
        <w:rPr>
          <w:rFonts w:ascii="Calibri" w:eastAsia="Calibri" w:hAnsi="Calibri" w:cs="Calibri"/>
          <w:b/>
          <w:bCs/>
          <w:kern w:val="0"/>
          <w:u w:val="single"/>
          <w:lang w:val="el-GR"/>
          <w14:ligatures w14:val="none"/>
        </w:rPr>
        <w:t>ΔΕΛΤΙΟ ΤΥΠΟΥ</w:t>
      </w:r>
    </w:p>
    <w:p w14:paraId="0A6A1392" w14:textId="0818710E" w:rsidR="00A21E15" w:rsidRPr="000A7657" w:rsidRDefault="00A21E15" w:rsidP="00A21E15">
      <w:pPr>
        <w:spacing w:line="360" w:lineRule="auto"/>
        <w:jc w:val="center"/>
        <w:rPr>
          <w:rFonts w:ascii="Calibri" w:hAnsi="Calibri" w:cs="Calibri"/>
          <w:b/>
          <w:bCs/>
          <w:lang w:val="el-GR"/>
        </w:rPr>
      </w:pPr>
      <w:bookmarkStart w:id="0" w:name="_Hlk166225869"/>
      <w:r w:rsidRPr="004A3D42">
        <w:rPr>
          <w:rFonts w:ascii="Calibri" w:hAnsi="Calibri" w:cs="Calibri"/>
          <w:b/>
          <w:bCs/>
          <w:lang w:val="el-GR"/>
        </w:rPr>
        <w:t xml:space="preserve">Το Γεωπονικό Πανεπιστήμιο Αθηνών </w:t>
      </w:r>
      <w:r>
        <w:rPr>
          <w:rFonts w:ascii="Calibri" w:hAnsi="Calibri" w:cs="Calibri"/>
          <w:b/>
          <w:bCs/>
          <w:lang w:val="el-GR"/>
        </w:rPr>
        <w:t xml:space="preserve">συμμετείχε στον </w:t>
      </w:r>
      <w:r w:rsidRPr="00A21E15">
        <w:rPr>
          <w:rFonts w:ascii="Calibri" w:hAnsi="Calibri" w:cs="Calibri"/>
          <w:b/>
          <w:bCs/>
          <w:lang w:val="el-GR"/>
        </w:rPr>
        <w:t>10ο Επετειακό Αγώνα Δρόμου Λίμνης Μαραθώνα</w:t>
      </w:r>
      <w:r w:rsidR="000A7657" w:rsidRPr="000A7657">
        <w:rPr>
          <w:rFonts w:ascii="Calibri" w:hAnsi="Calibri" w:cs="Calibri"/>
          <w:b/>
          <w:bCs/>
          <w:lang w:val="el-GR"/>
        </w:rPr>
        <w:t>.</w:t>
      </w:r>
    </w:p>
    <w:bookmarkEnd w:id="0"/>
    <w:p w14:paraId="5092DEBA" w14:textId="77777777" w:rsidR="00EB4A1A" w:rsidRDefault="00EB4A1A" w:rsidP="00C97198">
      <w:pPr>
        <w:ind w:firstLine="720"/>
        <w:jc w:val="both"/>
        <w:rPr>
          <w:rFonts w:ascii="Calibri" w:hAnsi="Calibri" w:cs="Calibri"/>
          <w:lang w:val="el-GR"/>
        </w:rPr>
      </w:pPr>
    </w:p>
    <w:p w14:paraId="24403B98" w14:textId="3253B6A6" w:rsidR="00A21E15" w:rsidRDefault="00C12845" w:rsidP="00C97198">
      <w:pPr>
        <w:ind w:firstLine="720"/>
        <w:jc w:val="both"/>
        <w:rPr>
          <w:rFonts w:ascii="Calibri" w:hAnsi="Calibri" w:cs="Calibri"/>
          <w:lang w:val="el-GR"/>
        </w:rPr>
      </w:pPr>
      <w:r>
        <w:rPr>
          <w:rFonts w:ascii="Calibri" w:hAnsi="Calibri" w:cs="Calibri"/>
          <w:lang w:val="el-GR"/>
        </w:rPr>
        <w:t xml:space="preserve">Την Κυριακή </w:t>
      </w:r>
      <w:r w:rsidRPr="00C12845">
        <w:rPr>
          <w:rFonts w:ascii="Calibri" w:hAnsi="Calibri" w:cs="Calibri"/>
          <w:lang w:val="el-GR"/>
        </w:rPr>
        <w:t>26 Μαΐου 2024</w:t>
      </w:r>
      <w:r>
        <w:rPr>
          <w:lang w:val="el-GR"/>
        </w:rPr>
        <w:t xml:space="preserve">, η </w:t>
      </w:r>
      <w:r w:rsidRPr="00C12845">
        <w:rPr>
          <w:rFonts w:ascii="Calibri" w:hAnsi="Calibri" w:cs="Calibri"/>
          <w:lang w:val="el-GR"/>
        </w:rPr>
        <w:t xml:space="preserve"> ομάδα δρομέων του Γεωπονικού Πανεπιστημίου Αθηνών «AUA Running Team», συμμετείχε στον </w:t>
      </w:r>
      <w:bookmarkStart w:id="1" w:name="_Hlk168295206"/>
      <w:r w:rsidRPr="00C12845">
        <w:rPr>
          <w:rFonts w:ascii="Calibri" w:hAnsi="Calibri" w:cs="Calibri"/>
          <w:lang w:val="el-GR"/>
        </w:rPr>
        <w:t>10</w:t>
      </w:r>
      <w:r w:rsidRPr="00FF64BF">
        <w:rPr>
          <w:rFonts w:ascii="Calibri" w:hAnsi="Calibri" w:cs="Calibri"/>
          <w:vertAlign w:val="superscript"/>
          <w:lang w:val="el-GR"/>
        </w:rPr>
        <w:t>ο</w:t>
      </w:r>
      <w:r w:rsidRPr="00C12845">
        <w:rPr>
          <w:rFonts w:ascii="Calibri" w:hAnsi="Calibri" w:cs="Calibri"/>
          <w:lang w:val="el-GR"/>
        </w:rPr>
        <w:t xml:space="preserve"> Επετειακό Αγώνα Δρόμου Λίμνης Μαραθώνα</w:t>
      </w:r>
      <w:bookmarkEnd w:id="1"/>
      <w:r w:rsidRPr="00C12845">
        <w:rPr>
          <w:rFonts w:ascii="Calibri" w:hAnsi="Calibri" w:cs="Calibri"/>
          <w:lang w:val="el-GR"/>
        </w:rPr>
        <w:t>.</w:t>
      </w:r>
      <w:r w:rsidR="00F14E5D">
        <w:rPr>
          <w:rFonts w:ascii="Calibri" w:hAnsi="Calibri" w:cs="Calibri"/>
          <w:lang w:val="el-GR"/>
        </w:rPr>
        <w:t xml:space="preserve"> </w:t>
      </w:r>
      <w:r w:rsidR="00097054" w:rsidRPr="00097054">
        <w:rPr>
          <w:rFonts w:ascii="Calibri" w:hAnsi="Calibri" w:cs="Calibri"/>
          <w:lang w:val="el-GR"/>
        </w:rPr>
        <w:t>Με αφορμή την παγκόσμια ημέρα Περιβάλλοντος στις 5 Ιουνίου</w:t>
      </w:r>
      <w:r w:rsidR="00A40E15">
        <w:rPr>
          <w:rFonts w:ascii="Calibri" w:hAnsi="Calibri" w:cs="Calibri"/>
          <w:lang w:val="el-GR"/>
        </w:rPr>
        <w:t xml:space="preserve">, η </w:t>
      </w:r>
      <w:bookmarkStart w:id="2" w:name="_Hlk167701775"/>
      <w:r w:rsidR="00A40E15">
        <w:rPr>
          <w:rFonts w:ascii="Calibri" w:hAnsi="Calibri" w:cs="Calibri"/>
          <w:lang w:val="el-GR"/>
        </w:rPr>
        <w:t xml:space="preserve">ομάδα δρομέων </w:t>
      </w:r>
      <w:r w:rsidR="00A40E15" w:rsidRPr="00A40E15">
        <w:rPr>
          <w:rFonts w:ascii="Calibri" w:hAnsi="Calibri" w:cs="Calibri"/>
          <w:lang w:val="el-GR"/>
        </w:rPr>
        <w:t xml:space="preserve">«AUA Running Team», </w:t>
      </w:r>
      <w:bookmarkEnd w:id="2"/>
      <w:r w:rsidR="00A21E15">
        <w:rPr>
          <w:rFonts w:ascii="Calibri" w:hAnsi="Calibri" w:cs="Calibri"/>
          <w:lang w:val="el-GR"/>
        </w:rPr>
        <w:t xml:space="preserve">σε </w:t>
      </w:r>
      <w:r w:rsidR="00A40E15">
        <w:rPr>
          <w:rFonts w:ascii="Calibri" w:hAnsi="Calibri" w:cs="Calibri"/>
          <w:lang w:val="el-GR"/>
        </w:rPr>
        <w:t>συνεργ</w:t>
      </w:r>
      <w:r w:rsidR="00A21E15">
        <w:rPr>
          <w:rFonts w:ascii="Calibri" w:hAnsi="Calibri" w:cs="Calibri"/>
          <w:lang w:val="el-GR"/>
        </w:rPr>
        <w:t>ασία</w:t>
      </w:r>
      <w:r w:rsidR="00A40E15">
        <w:rPr>
          <w:rFonts w:ascii="Calibri" w:hAnsi="Calibri" w:cs="Calibri"/>
          <w:lang w:val="el-GR"/>
        </w:rPr>
        <w:t xml:space="preserve"> </w:t>
      </w:r>
      <w:r w:rsidR="00097054" w:rsidRPr="00097054">
        <w:rPr>
          <w:rFonts w:ascii="Calibri" w:hAnsi="Calibri" w:cs="Calibri"/>
          <w:lang w:val="el-GR"/>
        </w:rPr>
        <w:t xml:space="preserve">με το Γραφείο Περιβαλλοντικής Διαχείρισης </w:t>
      </w:r>
      <w:r w:rsidR="00A21E15">
        <w:rPr>
          <w:rFonts w:ascii="Calibri" w:hAnsi="Calibri" w:cs="Calibri"/>
          <w:lang w:val="el-GR"/>
        </w:rPr>
        <w:t>του Γεωπονικού Πανεπιστημίου Αθηνών (ΓΠΑ)</w:t>
      </w:r>
      <w:r w:rsidR="00097054" w:rsidRPr="00097054">
        <w:rPr>
          <w:rFonts w:ascii="Calibri" w:hAnsi="Calibri" w:cs="Calibri"/>
          <w:lang w:val="el-GR"/>
        </w:rPr>
        <w:t xml:space="preserve">, την Ομάδα Εθελοντισμού του Γ.Π.Α., καθώς </w:t>
      </w:r>
      <w:r w:rsidR="00A40E15">
        <w:rPr>
          <w:rFonts w:ascii="Calibri" w:hAnsi="Calibri" w:cs="Calibri"/>
          <w:lang w:val="el-GR"/>
        </w:rPr>
        <w:t>και με το</w:t>
      </w:r>
      <w:r w:rsidR="00097054" w:rsidRPr="00097054">
        <w:rPr>
          <w:rFonts w:ascii="Calibri" w:hAnsi="Calibri" w:cs="Calibri"/>
          <w:lang w:val="el-GR"/>
        </w:rPr>
        <w:t xml:space="preserve"> Γραφείο Διασύνδεσης του Γ</w:t>
      </w:r>
      <w:r w:rsidR="00A81ADF" w:rsidRPr="00A81ADF">
        <w:rPr>
          <w:rFonts w:ascii="Calibri" w:hAnsi="Calibri" w:cs="Calibri"/>
          <w:lang w:val="el-GR"/>
        </w:rPr>
        <w:t>.</w:t>
      </w:r>
      <w:r w:rsidR="00A81ADF">
        <w:rPr>
          <w:rFonts w:ascii="Calibri" w:hAnsi="Calibri" w:cs="Calibri"/>
          <w:lang w:val="el-GR"/>
        </w:rPr>
        <w:t>Π.Α.</w:t>
      </w:r>
      <w:r w:rsidR="00AD5E26">
        <w:rPr>
          <w:rFonts w:ascii="Calibri" w:hAnsi="Calibri" w:cs="Calibri"/>
          <w:lang w:val="el-GR"/>
        </w:rPr>
        <w:t xml:space="preserve"> συμμετείχ</w:t>
      </w:r>
      <w:r w:rsidR="00A21E15">
        <w:rPr>
          <w:rFonts w:ascii="Calibri" w:hAnsi="Calibri" w:cs="Calibri"/>
          <w:lang w:val="el-GR"/>
        </w:rPr>
        <w:t>αν</w:t>
      </w:r>
      <w:r w:rsidR="00AD5E26">
        <w:rPr>
          <w:rFonts w:ascii="Calibri" w:hAnsi="Calibri" w:cs="Calibri"/>
          <w:lang w:val="el-GR"/>
        </w:rPr>
        <w:t xml:space="preserve"> με π</w:t>
      </w:r>
      <w:r w:rsidR="00AD5E26" w:rsidRPr="00AD5E26">
        <w:rPr>
          <w:rFonts w:ascii="Calibri" w:hAnsi="Calibri" w:cs="Calibri"/>
          <w:lang w:val="el-GR"/>
        </w:rPr>
        <w:t>ολυπληθή ομάδα δρομέων</w:t>
      </w:r>
      <w:r w:rsidR="005A156A">
        <w:rPr>
          <w:rFonts w:ascii="Calibri" w:hAnsi="Calibri" w:cs="Calibri"/>
          <w:lang w:val="el-GR"/>
        </w:rPr>
        <w:t>,</w:t>
      </w:r>
      <w:r w:rsidR="00AD5E26" w:rsidRPr="00AD5E26">
        <w:rPr>
          <w:rFonts w:ascii="Calibri" w:hAnsi="Calibri" w:cs="Calibri"/>
          <w:lang w:val="el-GR"/>
        </w:rPr>
        <w:t xml:space="preserve"> αλλά και εθελοντών </w:t>
      </w:r>
      <w:r w:rsidR="001D4FD5">
        <w:rPr>
          <w:rFonts w:ascii="Calibri" w:hAnsi="Calibri" w:cs="Calibri"/>
          <w:lang w:val="el-GR"/>
        </w:rPr>
        <w:t xml:space="preserve">που ανέλαβαν </w:t>
      </w:r>
      <w:r w:rsidR="00373CE7">
        <w:rPr>
          <w:rFonts w:ascii="Calibri" w:hAnsi="Calibri" w:cs="Calibri"/>
          <w:lang w:val="el-GR"/>
        </w:rPr>
        <w:t xml:space="preserve">αρχικά </w:t>
      </w:r>
      <w:r w:rsidR="00A72680">
        <w:rPr>
          <w:rFonts w:ascii="Calibri" w:hAnsi="Calibri" w:cs="Calibri"/>
          <w:lang w:val="el-GR"/>
        </w:rPr>
        <w:t>τη διανομή νερού στους συμμετέχοντες</w:t>
      </w:r>
      <w:r w:rsidR="00373CE7">
        <w:rPr>
          <w:rFonts w:ascii="Calibri" w:hAnsi="Calibri" w:cs="Calibri"/>
          <w:lang w:val="el-GR"/>
        </w:rPr>
        <w:t xml:space="preserve"> δρομείς </w:t>
      </w:r>
      <w:r w:rsidR="00F63641">
        <w:rPr>
          <w:rFonts w:ascii="Calibri" w:hAnsi="Calibri" w:cs="Calibri"/>
          <w:lang w:val="el-GR"/>
        </w:rPr>
        <w:t xml:space="preserve">και </w:t>
      </w:r>
      <w:r w:rsidR="00373CE7">
        <w:rPr>
          <w:rFonts w:ascii="Calibri" w:hAnsi="Calibri" w:cs="Calibri"/>
          <w:lang w:val="el-GR"/>
        </w:rPr>
        <w:t xml:space="preserve">στη συνέχεια, </w:t>
      </w:r>
      <w:r w:rsidR="00A21E15">
        <w:rPr>
          <w:rFonts w:ascii="Calibri" w:hAnsi="Calibri" w:cs="Calibri"/>
          <w:lang w:val="el-GR"/>
        </w:rPr>
        <w:t xml:space="preserve">τη </w:t>
      </w:r>
      <w:r w:rsidR="00097054" w:rsidRPr="00097054">
        <w:rPr>
          <w:rFonts w:ascii="Calibri" w:hAnsi="Calibri" w:cs="Calibri"/>
          <w:lang w:val="el-GR"/>
        </w:rPr>
        <w:t>δράση καθαρισμού της διαδρομής του αγώνα στο παραλίμνιο δάσος</w:t>
      </w:r>
      <w:r w:rsidR="001D4FD5">
        <w:rPr>
          <w:rFonts w:ascii="Calibri" w:hAnsi="Calibri" w:cs="Calibri"/>
          <w:lang w:val="el-GR"/>
        </w:rPr>
        <w:t xml:space="preserve">. </w:t>
      </w:r>
    </w:p>
    <w:p w14:paraId="5D3DDED2" w14:textId="068F312C" w:rsidR="00CE2A2A" w:rsidRPr="00CE2A2A" w:rsidRDefault="00A21E15" w:rsidP="009B1799">
      <w:pPr>
        <w:ind w:firstLine="720"/>
        <w:jc w:val="both"/>
        <w:rPr>
          <w:rFonts w:ascii="Calibri" w:hAnsi="Calibri" w:cs="Calibri"/>
          <w:lang w:val="el-GR"/>
        </w:rPr>
      </w:pPr>
      <w:r>
        <w:rPr>
          <w:rFonts w:ascii="Calibri" w:hAnsi="Calibri" w:cs="Calibri"/>
          <w:lang w:val="el-GR"/>
        </w:rPr>
        <w:t>Ο</w:t>
      </w:r>
      <w:r w:rsidRPr="00A21E15">
        <w:rPr>
          <w:rFonts w:ascii="Calibri" w:hAnsi="Calibri" w:cs="Calibri"/>
          <w:lang w:val="el-GR"/>
        </w:rPr>
        <w:t xml:space="preserve"> Αντιπρύτανης Έρευνας, Οικονομικών και Ανάπτυξης, κ. Θωμάς Μπαρτζάνας, </w:t>
      </w:r>
      <w:r>
        <w:rPr>
          <w:rFonts w:ascii="Calibri" w:hAnsi="Calibri" w:cs="Calibri"/>
          <w:lang w:val="el-GR"/>
        </w:rPr>
        <w:t>Κ</w:t>
      </w:r>
      <w:r w:rsidRPr="00A21E15">
        <w:rPr>
          <w:rFonts w:ascii="Calibri" w:hAnsi="Calibri" w:cs="Calibri"/>
          <w:lang w:val="el-GR"/>
        </w:rPr>
        <w:t>αθηγητής</w:t>
      </w:r>
      <w:r>
        <w:rPr>
          <w:rFonts w:ascii="Calibri" w:hAnsi="Calibri" w:cs="Calibri"/>
          <w:lang w:val="el-GR"/>
        </w:rPr>
        <w:t>, συμμετείχε στον αγώνα</w:t>
      </w:r>
      <w:r w:rsidR="00A81ADF">
        <w:rPr>
          <w:rFonts w:ascii="Calibri" w:hAnsi="Calibri" w:cs="Calibri"/>
          <w:lang w:val="el-GR"/>
        </w:rPr>
        <w:t>,</w:t>
      </w:r>
      <w:r>
        <w:rPr>
          <w:rFonts w:ascii="Calibri" w:hAnsi="Calibri" w:cs="Calibri"/>
          <w:lang w:val="el-GR"/>
        </w:rPr>
        <w:t xml:space="preserve"> ως δρομέας γεγονός που σχολιάστηκε θετικά από τους παρευρισκόμενους. Επίσης, η </w:t>
      </w:r>
      <w:r w:rsidRPr="00A21E15">
        <w:rPr>
          <w:rFonts w:ascii="Calibri" w:hAnsi="Calibri" w:cs="Calibri"/>
          <w:lang w:val="el-GR"/>
        </w:rPr>
        <w:t>Αντιπρύτανης Ευρωπαϊκού Πανεπιστημίου, Διεθνοποίησης και Φοιτητικής Μέριμνας, κ. Ελένη Μήλιου</w:t>
      </w:r>
      <w:r>
        <w:rPr>
          <w:rFonts w:ascii="Calibri" w:hAnsi="Calibri" w:cs="Calibri"/>
          <w:lang w:val="el-GR"/>
        </w:rPr>
        <w:t>,</w:t>
      </w:r>
      <w:r w:rsidRPr="00A21E15">
        <w:rPr>
          <w:lang w:val="el-GR"/>
        </w:rPr>
        <w:t xml:space="preserve"> </w:t>
      </w:r>
      <w:r>
        <w:rPr>
          <w:rFonts w:ascii="Calibri" w:hAnsi="Calibri" w:cs="Calibri"/>
          <w:lang w:val="el-GR"/>
        </w:rPr>
        <w:t>Κ</w:t>
      </w:r>
      <w:r w:rsidRPr="00A21E15">
        <w:rPr>
          <w:rFonts w:ascii="Calibri" w:hAnsi="Calibri" w:cs="Calibri"/>
          <w:lang w:val="el-GR"/>
        </w:rPr>
        <w:t>αθηγήτρια</w:t>
      </w:r>
      <w:r>
        <w:rPr>
          <w:rFonts w:ascii="Calibri" w:hAnsi="Calibri" w:cs="Calibri"/>
          <w:lang w:val="el-GR"/>
        </w:rPr>
        <w:t xml:space="preserve"> στήριξε τ</w:t>
      </w:r>
      <w:r w:rsidRPr="00A21E15">
        <w:rPr>
          <w:rFonts w:ascii="Calibri" w:hAnsi="Calibri" w:cs="Calibri"/>
          <w:lang w:val="el-GR"/>
        </w:rPr>
        <w:t>η συμμετοχή της ομάδας δρομέων του ΓΠΑ "AUA RUNNING Team" από την πρώτη στιγμή που ενημερώθηκε</w:t>
      </w:r>
      <w:r>
        <w:rPr>
          <w:rFonts w:ascii="Calibri" w:hAnsi="Calibri" w:cs="Calibri"/>
          <w:lang w:val="el-GR"/>
        </w:rPr>
        <w:t xml:space="preserve">. </w:t>
      </w:r>
      <w:r w:rsidRPr="0085519A">
        <w:rPr>
          <w:rFonts w:ascii="Calibri" w:hAnsi="Calibri" w:cs="Calibri"/>
          <w:lang w:val="el-GR"/>
        </w:rPr>
        <w:t xml:space="preserve">Αξίζει να σημειωθεί </w:t>
      </w:r>
      <w:r w:rsidR="00A81ADF">
        <w:rPr>
          <w:rFonts w:ascii="Calibri" w:hAnsi="Calibri" w:cs="Calibri"/>
          <w:lang w:val="el-GR"/>
        </w:rPr>
        <w:t xml:space="preserve">ότι </w:t>
      </w:r>
      <w:r w:rsidR="001D4FD5" w:rsidRPr="0085519A">
        <w:rPr>
          <w:rFonts w:ascii="Calibri" w:hAnsi="Calibri" w:cs="Calibri"/>
          <w:lang w:val="el-GR"/>
        </w:rPr>
        <w:t xml:space="preserve"> υποδειγματική </w:t>
      </w:r>
      <w:r w:rsidR="00A81ADF">
        <w:rPr>
          <w:rFonts w:ascii="Calibri" w:hAnsi="Calibri" w:cs="Calibri"/>
          <w:lang w:val="el-GR"/>
        </w:rPr>
        <w:t xml:space="preserve">ήταν η </w:t>
      </w:r>
      <w:r w:rsidR="001D4FD5" w:rsidRPr="0085519A">
        <w:rPr>
          <w:rFonts w:ascii="Calibri" w:hAnsi="Calibri" w:cs="Calibri"/>
          <w:lang w:val="el-GR"/>
        </w:rPr>
        <w:t>παρουσία της Εθελοντικής Ομάδας του Γ</w:t>
      </w:r>
      <w:r w:rsidR="005A156A" w:rsidRPr="0085519A">
        <w:rPr>
          <w:rFonts w:ascii="Calibri" w:hAnsi="Calibri" w:cs="Calibri"/>
          <w:lang w:val="el-GR"/>
        </w:rPr>
        <w:t>.</w:t>
      </w:r>
      <w:r w:rsidR="001D4FD5" w:rsidRPr="0085519A">
        <w:rPr>
          <w:rFonts w:ascii="Calibri" w:hAnsi="Calibri" w:cs="Calibri"/>
          <w:lang w:val="el-GR"/>
        </w:rPr>
        <w:t>Π</w:t>
      </w:r>
      <w:r w:rsidR="005A156A" w:rsidRPr="0085519A">
        <w:rPr>
          <w:rFonts w:ascii="Calibri" w:hAnsi="Calibri" w:cs="Calibri"/>
          <w:lang w:val="el-GR"/>
        </w:rPr>
        <w:t>.</w:t>
      </w:r>
      <w:r w:rsidR="001D4FD5" w:rsidRPr="0085519A">
        <w:rPr>
          <w:rFonts w:ascii="Calibri" w:hAnsi="Calibri" w:cs="Calibri"/>
          <w:lang w:val="el-GR"/>
        </w:rPr>
        <w:t>Α</w:t>
      </w:r>
      <w:r w:rsidR="005A156A" w:rsidRPr="0085519A">
        <w:rPr>
          <w:rFonts w:ascii="Calibri" w:hAnsi="Calibri" w:cs="Calibri"/>
          <w:lang w:val="el-GR"/>
        </w:rPr>
        <w:t>.</w:t>
      </w:r>
      <w:r w:rsidR="001D4FD5" w:rsidRPr="0085519A">
        <w:rPr>
          <w:rFonts w:ascii="Calibri" w:hAnsi="Calibri" w:cs="Calibri"/>
          <w:lang w:val="el-GR"/>
        </w:rPr>
        <w:t xml:space="preserve"> </w:t>
      </w:r>
      <w:r w:rsidRPr="0085519A">
        <w:rPr>
          <w:rFonts w:ascii="Calibri" w:hAnsi="Calibri" w:cs="Calibri"/>
          <w:lang w:val="el-GR"/>
        </w:rPr>
        <w:t xml:space="preserve">, η οποία </w:t>
      </w:r>
      <w:r w:rsidR="009B1799" w:rsidRPr="0085519A">
        <w:rPr>
          <w:rFonts w:ascii="Calibri" w:hAnsi="Calibri" w:cs="Calibri"/>
          <w:lang w:val="el-GR"/>
        </w:rPr>
        <w:t>βραβεύθηκε για τη σημαντική προσφορά της.</w:t>
      </w:r>
    </w:p>
    <w:p w14:paraId="188C8EE2" w14:textId="0FED7563" w:rsidR="000D1194" w:rsidRDefault="003C791A" w:rsidP="00F63641">
      <w:pPr>
        <w:ind w:firstLine="720"/>
        <w:jc w:val="both"/>
        <w:rPr>
          <w:rFonts w:ascii="Calibri" w:hAnsi="Calibri" w:cs="Calibri"/>
          <w:lang w:val="el-GR"/>
        </w:rPr>
      </w:pPr>
      <w:r>
        <w:rPr>
          <w:rFonts w:ascii="Calibri" w:hAnsi="Calibri" w:cs="Calibri"/>
          <w:lang w:val="el-GR"/>
        </w:rPr>
        <w:lastRenderedPageBreak/>
        <w:t>Οι εντυπωσιακές εικόνες</w:t>
      </w:r>
      <w:r w:rsidR="00613347">
        <w:rPr>
          <w:rFonts w:ascii="Calibri" w:hAnsi="Calibri" w:cs="Calibri"/>
          <w:lang w:val="el-GR"/>
        </w:rPr>
        <w:t xml:space="preserve"> από την ομορφιά της διαδρομής</w:t>
      </w:r>
      <w:r w:rsidR="002263DF">
        <w:rPr>
          <w:rFonts w:ascii="Calibri" w:hAnsi="Calibri" w:cs="Calibri"/>
          <w:lang w:val="el-GR"/>
        </w:rPr>
        <w:t xml:space="preserve"> </w:t>
      </w:r>
      <w:r w:rsidR="00066D83">
        <w:rPr>
          <w:rFonts w:ascii="Calibri" w:hAnsi="Calibri" w:cs="Calibri"/>
          <w:lang w:val="el-GR"/>
        </w:rPr>
        <w:t>μάγεψαν όλους όσους παρευρέθηκαν στην εκδήλωση</w:t>
      </w:r>
      <w:r w:rsidR="009B1799">
        <w:rPr>
          <w:rFonts w:ascii="Calibri" w:hAnsi="Calibri" w:cs="Calibri"/>
          <w:lang w:val="el-GR"/>
        </w:rPr>
        <w:t xml:space="preserve">. </w:t>
      </w:r>
      <w:r w:rsidR="008E287A">
        <w:rPr>
          <w:rFonts w:ascii="Calibri" w:hAnsi="Calibri" w:cs="Calibri"/>
          <w:lang w:val="el-GR"/>
        </w:rPr>
        <w:t xml:space="preserve">Οι διοργανωτές υποδέχθηκαν θερμά την </w:t>
      </w:r>
      <w:r w:rsidR="008E287A" w:rsidRPr="008E287A">
        <w:rPr>
          <w:rFonts w:ascii="Calibri" w:hAnsi="Calibri" w:cs="Calibri"/>
          <w:lang w:val="el-GR"/>
        </w:rPr>
        <w:t>ομάδα δρομέων «AUA Running Team»</w:t>
      </w:r>
      <w:r w:rsidR="008E287A">
        <w:rPr>
          <w:rFonts w:ascii="Calibri" w:hAnsi="Calibri" w:cs="Calibri"/>
          <w:lang w:val="el-GR"/>
        </w:rPr>
        <w:t xml:space="preserve"> και στο τέλος </w:t>
      </w:r>
      <w:r w:rsidR="00D12D46">
        <w:rPr>
          <w:rFonts w:ascii="Calibri" w:hAnsi="Calibri" w:cs="Calibri"/>
          <w:lang w:val="el-GR"/>
        </w:rPr>
        <w:t>την βράβευσαν</w:t>
      </w:r>
      <w:r w:rsidR="001D0DC9" w:rsidRPr="001D0DC9">
        <w:rPr>
          <w:rFonts w:ascii="Calibri" w:hAnsi="Calibri" w:cs="Calibri"/>
          <w:lang w:val="el-GR"/>
        </w:rPr>
        <w:t>,</w:t>
      </w:r>
      <w:r w:rsidR="00D12D46">
        <w:rPr>
          <w:rFonts w:ascii="Calibri" w:hAnsi="Calibri" w:cs="Calibri"/>
          <w:lang w:val="el-GR"/>
        </w:rPr>
        <w:t xml:space="preserve"> καθώς αποτέλεσε τη μεγαλύτερη ομαδική συμμετοχή,</w:t>
      </w:r>
      <w:r w:rsidR="008C6318">
        <w:rPr>
          <w:rFonts w:ascii="Calibri" w:hAnsi="Calibri" w:cs="Calibri"/>
          <w:lang w:val="el-GR"/>
        </w:rPr>
        <w:t xml:space="preserve"> </w:t>
      </w:r>
      <w:r w:rsidR="00D12D46">
        <w:rPr>
          <w:rFonts w:ascii="Calibri" w:hAnsi="Calibri" w:cs="Calibri"/>
          <w:lang w:val="el-GR"/>
        </w:rPr>
        <w:t xml:space="preserve">απονέμοντάς της </w:t>
      </w:r>
      <w:r w:rsidR="00B83FFE">
        <w:rPr>
          <w:rFonts w:ascii="Calibri" w:hAnsi="Calibri" w:cs="Calibri"/>
          <w:lang w:val="el-GR"/>
        </w:rPr>
        <w:t xml:space="preserve"> αναμνηστικό δίπλωμα</w:t>
      </w:r>
      <w:r w:rsidR="0093233D">
        <w:rPr>
          <w:rFonts w:ascii="Calibri" w:hAnsi="Calibri" w:cs="Calibri"/>
          <w:lang w:val="el-GR"/>
        </w:rPr>
        <w:t xml:space="preserve"> και κύπε</w:t>
      </w:r>
      <w:r w:rsidR="00BA7E8F">
        <w:rPr>
          <w:rFonts w:ascii="Calibri" w:hAnsi="Calibri" w:cs="Calibri"/>
          <w:lang w:val="el-GR"/>
        </w:rPr>
        <w:t>λ</w:t>
      </w:r>
      <w:r w:rsidR="0093233D">
        <w:rPr>
          <w:rFonts w:ascii="Calibri" w:hAnsi="Calibri" w:cs="Calibri"/>
          <w:lang w:val="el-GR"/>
        </w:rPr>
        <w:t>λο</w:t>
      </w:r>
      <w:r w:rsidR="008C6318">
        <w:rPr>
          <w:rFonts w:ascii="Calibri" w:hAnsi="Calibri" w:cs="Calibri"/>
          <w:lang w:val="el-GR"/>
        </w:rPr>
        <w:t>.</w:t>
      </w:r>
      <w:r w:rsidR="009B1799">
        <w:rPr>
          <w:rFonts w:ascii="Calibri" w:hAnsi="Calibri" w:cs="Calibri"/>
          <w:lang w:val="el-GR"/>
        </w:rPr>
        <w:t xml:space="preserve"> Η ομάδα δρομέων του Πανεπιστημίου ευχαρίστησε θερμά τους διοργανωτές και τον</w:t>
      </w:r>
      <w:r w:rsidR="000D1194" w:rsidRPr="000D1194">
        <w:rPr>
          <w:rFonts w:ascii="Calibri" w:hAnsi="Calibri" w:cs="Calibri"/>
          <w:lang w:val="el-GR"/>
        </w:rPr>
        <w:t xml:space="preserve"> Σύλλογο</w:t>
      </w:r>
      <w:r w:rsidR="000D1194">
        <w:rPr>
          <w:rFonts w:ascii="Calibri" w:hAnsi="Calibri" w:cs="Calibri"/>
          <w:lang w:val="el-GR"/>
        </w:rPr>
        <w:t xml:space="preserve"> Δρομέων</w:t>
      </w:r>
      <w:r w:rsidR="000D1194" w:rsidRPr="000D1194">
        <w:rPr>
          <w:rFonts w:ascii="Calibri" w:hAnsi="Calibri" w:cs="Calibri"/>
          <w:lang w:val="el-GR"/>
        </w:rPr>
        <w:t xml:space="preserve"> ΤΕΛΜΗΣΣΟΣ Μ</w:t>
      </w:r>
      <w:r w:rsidR="000D1194">
        <w:rPr>
          <w:rFonts w:ascii="Calibri" w:hAnsi="Calibri" w:cs="Calibri"/>
          <w:lang w:val="el-GR"/>
        </w:rPr>
        <w:t>αραθώνα</w:t>
      </w:r>
      <w:r w:rsidR="009B1799">
        <w:rPr>
          <w:rFonts w:ascii="Calibri" w:hAnsi="Calibri" w:cs="Calibri"/>
          <w:lang w:val="el-GR"/>
        </w:rPr>
        <w:t>. Με αυτή τη συμμετοχή το Γεωπονικό Πανεπιστήμιο Αθηνών τίμησε την παγκόσμια ημέρα Περιβάλλοντος, μεριμνώντας παράλληλα και για τον καθαρισμό ενός τόσο κοντινού φυσικού τοπίου στον Νομό Αττικής.</w:t>
      </w:r>
    </w:p>
    <w:p w14:paraId="5582490A" w14:textId="7849A9B3" w:rsidR="007C3373" w:rsidRPr="009B1799" w:rsidRDefault="009B1799" w:rsidP="0085519A">
      <w:pPr>
        <w:ind w:firstLine="720"/>
        <w:jc w:val="both"/>
        <w:rPr>
          <w:rFonts w:ascii="Calibri" w:hAnsi="Calibri" w:cs="Calibri"/>
          <w:lang w:val="el-GR"/>
        </w:rPr>
      </w:pPr>
      <w:r>
        <w:rPr>
          <w:rFonts w:ascii="Calibri" w:hAnsi="Calibri" w:cs="Calibri"/>
          <w:lang w:val="el-GR"/>
        </w:rPr>
        <w:t>Για φωτογραφικό υλικό από τον αγώνα οι ενδιαφερόμενοι μπορούν να επισκεφθούν τον παρακάτω σύνδεσμο</w:t>
      </w:r>
      <w:r w:rsidR="00B12CED" w:rsidRPr="00B12CED">
        <w:rPr>
          <w:rFonts w:ascii="Calibri" w:hAnsi="Calibri" w:cs="Calibri"/>
          <w:lang w:val="el-GR"/>
        </w:rPr>
        <w:t xml:space="preserve">: </w:t>
      </w:r>
      <w:hyperlink r:id="rId10" w:history="1">
        <w:r w:rsidR="001F6865" w:rsidRPr="00727B91">
          <w:rPr>
            <w:rStyle w:val="-"/>
            <w:rFonts w:ascii="Calibri" w:hAnsi="Calibri" w:cs="Calibri"/>
            <w:lang w:val="el-GR"/>
          </w:rPr>
          <w:t>https://photos.app.goo.gl/Hgk9XH4h21ybCxeC7</w:t>
        </w:r>
      </w:hyperlink>
      <w:r>
        <w:rPr>
          <w:rStyle w:val="-"/>
          <w:rFonts w:ascii="Calibri" w:hAnsi="Calibri" w:cs="Calibri"/>
          <w:lang w:val="el-GR"/>
        </w:rPr>
        <w:t xml:space="preserve"> </w:t>
      </w:r>
      <w:r>
        <w:rPr>
          <w:rFonts w:ascii="Calibri" w:hAnsi="Calibri" w:cs="Calibri"/>
          <w:lang w:val="el-GR"/>
        </w:rPr>
        <w:t>Να σημειωθεί ότι οι δρομείς σ</w:t>
      </w:r>
      <w:r w:rsidR="001F6865" w:rsidRPr="001F6865">
        <w:rPr>
          <w:rFonts w:ascii="Calibri" w:hAnsi="Calibri" w:cs="Calibri"/>
          <w:lang w:val="el-GR"/>
        </w:rPr>
        <w:t xml:space="preserve">τις φωτογραφίες </w:t>
      </w:r>
      <w:r>
        <w:rPr>
          <w:rFonts w:ascii="Calibri" w:hAnsi="Calibri" w:cs="Calibri"/>
          <w:lang w:val="el-GR"/>
        </w:rPr>
        <w:t xml:space="preserve">φορούν τα κίτρινα </w:t>
      </w:r>
      <w:r w:rsidR="001F6865" w:rsidRPr="001F6865">
        <w:rPr>
          <w:rFonts w:ascii="Calibri" w:hAnsi="Calibri" w:cs="Calibri"/>
          <w:lang w:val="el-GR"/>
        </w:rPr>
        <w:t xml:space="preserve"> μπλουζάκια</w:t>
      </w:r>
      <w:r w:rsidR="00A81ADF">
        <w:rPr>
          <w:rFonts w:ascii="Calibri" w:hAnsi="Calibri" w:cs="Calibri"/>
          <w:lang w:val="el-GR"/>
        </w:rPr>
        <w:t>,</w:t>
      </w:r>
      <w:r w:rsidR="001F6865" w:rsidRPr="001F6865">
        <w:rPr>
          <w:rFonts w:ascii="Calibri" w:hAnsi="Calibri" w:cs="Calibri"/>
          <w:lang w:val="el-GR"/>
        </w:rPr>
        <w:t xml:space="preserve"> ενώ </w:t>
      </w:r>
      <w:r w:rsidR="00A81ADF">
        <w:rPr>
          <w:rFonts w:ascii="Calibri" w:hAnsi="Calibri" w:cs="Calibri"/>
          <w:lang w:val="el-GR"/>
        </w:rPr>
        <w:t xml:space="preserve">οι </w:t>
      </w:r>
      <w:r w:rsidR="001F6865" w:rsidRPr="001F6865">
        <w:rPr>
          <w:rFonts w:ascii="Calibri" w:hAnsi="Calibri" w:cs="Calibri"/>
          <w:lang w:val="el-GR"/>
        </w:rPr>
        <w:t xml:space="preserve"> εθελοντές από το ΓΠΑ, τα μαύρα μπλουζάκια</w:t>
      </w:r>
      <w:r>
        <w:rPr>
          <w:rFonts w:ascii="Calibri" w:hAnsi="Calibri" w:cs="Calibri"/>
          <w:lang w:val="el-GR"/>
        </w:rPr>
        <w:t xml:space="preserve">. Για περισσότερες πληροφορίες όσον αφορά την ομάδα δρομέων του Γεωπονικού Πανεπιστημίου Αθηνών </w:t>
      </w:r>
      <w:r w:rsidR="007C3373" w:rsidRPr="009B1799">
        <w:rPr>
          <w:rFonts w:ascii="Calibri" w:hAnsi="Calibri" w:cs="Calibri"/>
          <w:lang w:val="el-GR"/>
        </w:rPr>
        <w:t>«</w:t>
      </w:r>
      <w:r w:rsidR="007C3373" w:rsidRPr="009B1799">
        <w:rPr>
          <w:rFonts w:ascii="Calibri" w:hAnsi="Calibri" w:cs="Calibri"/>
        </w:rPr>
        <w:t>AUA</w:t>
      </w:r>
      <w:r w:rsidR="007C3373" w:rsidRPr="009B1799">
        <w:rPr>
          <w:rFonts w:ascii="Calibri" w:hAnsi="Calibri" w:cs="Calibri"/>
          <w:lang w:val="el-GR"/>
        </w:rPr>
        <w:t xml:space="preserve"> </w:t>
      </w:r>
      <w:r w:rsidR="007C3373" w:rsidRPr="009B1799">
        <w:rPr>
          <w:rFonts w:ascii="Calibri" w:hAnsi="Calibri" w:cs="Calibri"/>
        </w:rPr>
        <w:t>Running</w:t>
      </w:r>
      <w:r w:rsidR="007C3373" w:rsidRPr="009B1799">
        <w:rPr>
          <w:rFonts w:ascii="Calibri" w:hAnsi="Calibri" w:cs="Calibri"/>
          <w:lang w:val="el-GR"/>
        </w:rPr>
        <w:t xml:space="preserve"> </w:t>
      </w:r>
      <w:r w:rsidR="007C3373" w:rsidRPr="009B1799">
        <w:rPr>
          <w:rFonts w:ascii="Calibri" w:hAnsi="Calibri" w:cs="Calibri"/>
        </w:rPr>
        <w:t>Team</w:t>
      </w:r>
      <w:r w:rsidR="007C3373" w:rsidRPr="009B1799">
        <w:rPr>
          <w:rFonts w:ascii="Calibri" w:hAnsi="Calibri" w:cs="Calibri"/>
          <w:lang w:val="el-GR"/>
        </w:rPr>
        <w:t>»</w:t>
      </w:r>
      <w:r w:rsidR="00BA2059" w:rsidRPr="009B1799">
        <w:rPr>
          <w:rFonts w:ascii="Calibri" w:hAnsi="Calibri" w:cs="Calibri"/>
          <w:lang w:val="el-GR"/>
        </w:rPr>
        <w:t xml:space="preserve"> </w:t>
      </w:r>
      <w:r>
        <w:rPr>
          <w:rFonts w:ascii="Calibri" w:hAnsi="Calibri" w:cs="Calibri"/>
          <w:lang w:val="el-GR"/>
        </w:rPr>
        <w:t xml:space="preserve">υπάρχει η σελίδα </w:t>
      </w:r>
      <w:r w:rsidR="00BA2059" w:rsidRPr="00BB5EF1">
        <w:rPr>
          <w:rFonts w:ascii="Calibri" w:hAnsi="Calibri" w:cs="Calibri"/>
          <w:lang w:val="el-GR"/>
        </w:rPr>
        <w:t>στο</w:t>
      </w:r>
      <w:r w:rsidR="00BA2059" w:rsidRPr="009B1799">
        <w:rPr>
          <w:rFonts w:ascii="Calibri" w:hAnsi="Calibri" w:cs="Calibri"/>
          <w:lang w:val="el-GR"/>
        </w:rPr>
        <w:t xml:space="preserve"> </w:t>
      </w:r>
      <w:r w:rsidR="00BA2059" w:rsidRPr="00BB5EF1">
        <w:rPr>
          <w:rFonts w:ascii="Calibri" w:hAnsi="Calibri" w:cs="Calibri"/>
        </w:rPr>
        <w:t>Facebook</w:t>
      </w:r>
      <w:r w:rsidR="00BA2059" w:rsidRPr="009B1799">
        <w:rPr>
          <w:rFonts w:ascii="Calibri" w:hAnsi="Calibri" w:cs="Calibri"/>
          <w:lang w:val="el-GR"/>
        </w:rPr>
        <w:t xml:space="preserve">: </w:t>
      </w:r>
      <w:hyperlink r:id="rId11" w:history="1">
        <w:r w:rsidR="0076249C" w:rsidRPr="009B1799">
          <w:rPr>
            <w:rStyle w:val="-"/>
            <w:rFonts w:ascii="Calibri" w:hAnsi="Calibri" w:cs="Calibri"/>
          </w:rPr>
          <w:t>https</w:t>
        </w:r>
        <w:r w:rsidR="0076249C" w:rsidRPr="009B1799">
          <w:rPr>
            <w:rStyle w:val="-"/>
            <w:rFonts w:ascii="Calibri" w:hAnsi="Calibri" w:cs="Calibri"/>
            <w:lang w:val="el-GR"/>
          </w:rPr>
          <w:t>://</w:t>
        </w:r>
        <w:r w:rsidR="0076249C" w:rsidRPr="009B1799">
          <w:rPr>
            <w:rStyle w:val="-"/>
            <w:rFonts w:ascii="Calibri" w:hAnsi="Calibri" w:cs="Calibri"/>
          </w:rPr>
          <w:t>www</w:t>
        </w:r>
        <w:r w:rsidR="0076249C" w:rsidRPr="009B1799">
          <w:rPr>
            <w:rStyle w:val="-"/>
            <w:rFonts w:ascii="Calibri" w:hAnsi="Calibri" w:cs="Calibri"/>
            <w:lang w:val="el-GR"/>
          </w:rPr>
          <w:t>.</w:t>
        </w:r>
        <w:r w:rsidR="0076249C" w:rsidRPr="009B1799">
          <w:rPr>
            <w:rStyle w:val="-"/>
            <w:rFonts w:ascii="Calibri" w:hAnsi="Calibri" w:cs="Calibri"/>
          </w:rPr>
          <w:t>facebook</w:t>
        </w:r>
        <w:r w:rsidR="0076249C" w:rsidRPr="009B1799">
          <w:rPr>
            <w:rStyle w:val="-"/>
            <w:rFonts w:ascii="Calibri" w:hAnsi="Calibri" w:cs="Calibri"/>
            <w:lang w:val="el-GR"/>
          </w:rPr>
          <w:t>.</w:t>
        </w:r>
        <w:r w:rsidR="0076249C" w:rsidRPr="009B1799">
          <w:rPr>
            <w:rStyle w:val="-"/>
            <w:rFonts w:ascii="Calibri" w:hAnsi="Calibri" w:cs="Calibri"/>
          </w:rPr>
          <w:t>com</w:t>
        </w:r>
        <w:r w:rsidR="0076249C" w:rsidRPr="009B1799">
          <w:rPr>
            <w:rStyle w:val="-"/>
            <w:rFonts w:ascii="Calibri" w:hAnsi="Calibri" w:cs="Calibri"/>
            <w:lang w:val="el-GR"/>
          </w:rPr>
          <w:t>/</w:t>
        </w:r>
        <w:r w:rsidR="0076249C" w:rsidRPr="009B1799">
          <w:rPr>
            <w:rStyle w:val="-"/>
            <w:rFonts w:ascii="Calibri" w:hAnsi="Calibri" w:cs="Calibri"/>
          </w:rPr>
          <w:t>groups</w:t>
        </w:r>
        <w:r w:rsidR="0076249C" w:rsidRPr="009B1799">
          <w:rPr>
            <w:rStyle w:val="-"/>
            <w:rFonts w:ascii="Calibri" w:hAnsi="Calibri" w:cs="Calibri"/>
            <w:lang w:val="el-GR"/>
          </w:rPr>
          <w:t>/1348433342344417</w:t>
        </w:r>
      </w:hyperlink>
    </w:p>
    <w:p w14:paraId="5B16AF14" w14:textId="77777777" w:rsidR="009F1920" w:rsidRPr="009B1799" w:rsidRDefault="009F1920" w:rsidP="003C64AE">
      <w:pPr>
        <w:rPr>
          <w:rFonts w:ascii="Calibri" w:hAnsi="Calibri" w:cs="Calibri"/>
          <w:lang w:val="el-GR"/>
        </w:rPr>
      </w:pPr>
    </w:p>
    <w:sectPr w:rsidR="009F1920" w:rsidRPr="009B1799" w:rsidSect="00A21E15">
      <w:pgSz w:w="12240" w:h="15840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15DD1"/>
    <w:multiLevelType w:val="hybridMultilevel"/>
    <w:tmpl w:val="AD0667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506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83"/>
    <w:rsid w:val="00000D7F"/>
    <w:rsid w:val="00005E80"/>
    <w:rsid w:val="00015A55"/>
    <w:rsid w:val="0002657D"/>
    <w:rsid w:val="00040721"/>
    <w:rsid w:val="00044DE5"/>
    <w:rsid w:val="00063749"/>
    <w:rsid w:val="00066D83"/>
    <w:rsid w:val="00074FB7"/>
    <w:rsid w:val="000949A5"/>
    <w:rsid w:val="00097054"/>
    <w:rsid w:val="000A7657"/>
    <w:rsid w:val="000B2C18"/>
    <w:rsid w:val="000D1194"/>
    <w:rsid w:val="000D2109"/>
    <w:rsid w:val="00164FAA"/>
    <w:rsid w:val="001819C7"/>
    <w:rsid w:val="00190769"/>
    <w:rsid w:val="00195B83"/>
    <w:rsid w:val="001A2128"/>
    <w:rsid w:val="001D0DC9"/>
    <w:rsid w:val="001D4FD5"/>
    <w:rsid w:val="001F6865"/>
    <w:rsid w:val="002263DF"/>
    <w:rsid w:val="00252F33"/>
    <w:rsid w:val="00283D9C"/>
    <w:rsid w:val="002A480F"/>
    <w:rsid w:val="002B0218"/>
    <w:rsid w:val="002B6F6E"/>
    <w:rsid w:val="0032107C"/>
    <w:rsid w:val="0035120D"/>
    <w:rsid w:val="00373293"/>
    <w:rsid w:val="00373CE7"/>
    <w:rsid w:val="00383F05"/>
    <w:rsid w:val="003C64AE"/>
    <w:rsid w:val="003C791A"/>
    <w:rsid w:val="003E0732"/>
    <w:rsid w:val="00406C25"/>
    <w:rsid w:val="004B4C5C"/>
    <w:rsid w:val="004F598B"/>
    <w:rsid w:val="00530736"/>
    <w:rsid w:val="00582556"/>
    <w:rsid w:val="005A156A"/>
    <w:rsid w:val="005A2AF2"/>
    <w:rsid w:val="00613347"/>
    <w:rsid w:val="006505C1"/>
    <w:rsid w:val="00656D4B"/>
    <w:rsid w:val="0066375A"/>
    <w:rsid w:val="006767B7"/>
    <w:rsid w:val="006E1F40"/>
    <w:rsid w:val="00754FA6"/>
    <w:rsid w:val="0076249C"/>
    <w:rsid w:val="00782109"/>
    <w:rsid w:val="007B365E"/>
    <w:rsid w:val="007C3373"/>
    <w:rsid w:val="007C5197"/>
    <w:rsid w:val="007F7EEA"/>
    <w:rsid w:val="00812E2B"/>
    <w:rsid w:val="00847409"/>
    <w:rsid w:val="0085519A"/>
    <w:rsid w:val="008C6318"/>
    <w:rsid w:val="008D7945"/>
    <w:rsid w:val="008E287A"/>
    <w:rsid w:val="00905873"/>
    <w:rsid w:val="0093233D"/>
    <w:rsid w:val="0094782F"/>
    <w:rsid w:val="0099088D"/>
    <w:rsid w:val="00995109"/>
    <w:rsid w:val="009B1799"/>
    <w:rsid w:val="009B7657"/>
    <w:rsid w:val="009D083C"/>
    <w:rsid w:val="009F1920"/>
    <w:rsid w:val="00A21E15"/>
    <w:rsid w:val="00A36DED"/>
    <w:rsid w:val="00A40E15"/>
    <w:rsid w:val="00A72680"/>
    <w:rsid w:val="00A81ADF"/>
    <w:rsid w:val="00AA0E13"/>
    <w:rsid w:val="00AC0510"/>
    <w:rsid w:val="00AD5E26"/>
    <w:rsid w:val="00B05DE3"/>
    <w:rsid w:val="00B12CED"/>
    <w:rsid w:val="00B449C2"/>
    <w:rsid w:val="00B83FFE"/>
    <w:rsid w:val="00BA2059"/>
    <w:rsid w:val="00BA7E8F"/>
    <w:rsid w:val="00BB5EF1"/>
    <w:rsid w:val="00C12845"/>
    <w:rsid w:val="00C2446F"/>
    <w:rsid w:val="00C67CE8"/>
    <w:rsid w:val="00C9163C"/>
    <w:rsid w:val="00C97198"/>
    <w:rsid w:val="00CB6728"/>
    <w:rsid w:val="00CC105A"/>
    <w:rsid w:val="00CC3B82"/>
    <w:rsid w:val="00CE0472"/>
    <w:rsid w:val="00CE2A2A"/>
    <w:rsid w:val="00D12D46"/>
    <w:rsid w:val="00D378EF"/>
    <w:rsid w:val="00D500DC"/>
    <w:rsid w:val="00DD2C8D"/>
    <w:rsid w:val="00E00F4B"/>
    <w:rsid w:val="00E31EBE"/>
    <w:rsid w:val="00E519AB"/>
    <w:rsid w:val="00E826BB"/>
    <w:rsid w:val="00EA18CE"/>
    <w:rsid w:val="00EA53C7"/>
    <w:rsid w:val="00EB4A1A"/>
    <w:rsid w:val="00ED6285"/>
    <w:rsid w:val="00F14E5D"/>
    <w:rsid w:val="00F35FCD"/>
    <w:rsid w:val="00F51538"/>
    <w:rsid w:val="00F60E6E"/>
    <w:rsid w:val="00F63641"/>
    <w:rsid w:val="00FA5452"/>
    <w:rsid w:val="00FB6465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9648"/>
  <w15:chartTrackingRefBased/>
  <w15:docId w15:val="{33653E76-9B5A-406C-B873-4D08EB84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95B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95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95B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95B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95B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95B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95B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95B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95B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95B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95B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95B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95B8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95B8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95B8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95B8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95B8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95B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95B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95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95B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95B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95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95B8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95B8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95B8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95B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95B8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95B83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76249C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6249C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1D0DC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groups/1348433342344417" TargetMode="External"/><Relationship Id="rId5" Type="http://schemas.openxmlformats.org/officeDocument/2006/relationships/styles" Target="styles.xml"/><Relationship Id="rId10" Type="http://schemas.openxmlformats.org/officeDocument/2006/relationships/hyperlink" Target="https://photos.app.goo.gl/Hgk9XH4h21ybCxeC7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ublic.relations@au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07D0A7CCB8F4E4BB5CC4E6F058AE1B6" ma:contentTypeVersion="13" ma:contentTypeDescription="Δημιουργία νέου εγγράφου" ma:contentTypeScope="" ma:versionID="426708c8e4ae811362a099a76a843672">
  <xsd:schema xmlns:xsd="http://www.w3.org/2001/XMLSchema" xmlns:xs="http://www.w3.org/2001/XMLSchema" xmlns:p="http://schemas.microsoft.com/office/2006/metadata/properties" xmlns:ns3="e08a9822-8e78-46e6-8e6d-1b4ef2fcbe24" targetNamespace="http://schemas.microsoft.com/office/2006/metadata/properties" ma:root="true" ma:fieldsID="8588d330dfb7a993e3f7f027062edd06" ns3:_="">
    <xsd:import namespace="e08a9822-8e78-46e6-8e6d-1b4ef2fcbe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a9822-8e78-46e6-8e6d-1b4ef2fcb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08a9822-8e78-46e6-8e6d-1b4ef2fcbe24" xsi:nil="true"/>
  </documentManagement>
</p:properties>
</file>

<file path=customXml/itemProps1.xml><?xml version="1.0" encoding="utf-8"?>
<ds:datastoreItem xmlns:ds="http://schemas.openxmlformats.org/officeDocument/2006/customXml" ds:itemID="{A84250BA-F064-4E61-898E-2DF76EBEB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8a9822-8e78-46e6-8e6d-1b4ef2fcb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D029FC-E244-4404-BC43-3671472FC2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6C0D54-0F0B-4225-872D-BEC55C9B418A}">
  <ds:schemaRefs>
    <ds:schemaRef ds:uri="http://schemas.microsoft.com/office/2006/metadata/properties"/>
    <ds:schemaRef ds:uri="http://schemas.microsoft.com/office/infopath/2007/PartnerControls"/>
    <ds:schemaRef ds:uri="e08a9822-8e78-46e6-8e6d-1b4ef2fcbe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Polyxeni Tsaliagkou</dc:creator>
  <cp:keywords/>
  <dc:description/>
  <cp:lastModifiedBy>Aliki-Foteini Kyritsi</cp:lastModifiedBy>
  <cp:revision>8</cp:revision>
  <dcterms:created xsi:type="dcterms:W3CDTF">2024-06-03T05:18:00Z</dcterms:created>
  <dcterms:modified xsi:type="dcterms:W3CDTF">2024-06-03T08:46:00Z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0x010100C07D0A7CCB8F4E4BB5CC4E6F058AE1B6</vt:lpwstr>
  </property>
</Properties>
</file>