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ABE6" w14:textId="0543FFC2" w:rsidR="00961E27" w:rsidRPr="00961E27" w:rsidRDefault="00961E27" w:rsidP="00961E27">
      <w:pPr>
        <w:keepNext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961E27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02F5599F" w14:textId="77777777" w:rsidR="00961E27" w:rsidRPr="00961E27" w:rsidRDefault="00961E27" w:rsidP="00961E27">
      <w:pPr>
        <w:spacing w:after="0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961E27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890AB5D" wp14:editId="110B0F84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BCBAE" w14:textId="77777777" w:rsidR="00961E27" w:rsidRPr="00961E27" w:rsidRDefault="00961E27" w:rsidP="00961E27">
      <w:pPr>
        <w:spacing w:before="120" w:after="0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3D419E6A" w14:textId="77777777" w:rsidR="00961E27" w:rsidRPr="00961E27" w:rsidRDefault="00961E27" w:rsidP="00961E27">
      <w:pPr>
        <w:tabs>
          <w:tab w:val="left" w:pos="2127"/>
        </w:tabs>
        <w:spacing w:after="0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19672EF0" w14:textId="77777777" w:rsidR="00961E27" w:rsidRPr="00961E27" w:rsidRDefault="00961E27" w:rsidP="00961E27">
      <w:pPr>
        <w:tabs>
          <w:tab w:val="left" w:pos="2127"/>
        </w:tabs>
        <w:spacing w:after="0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26806C47" w14:textId="77777777" w:rsidR="00961E27" w:rsidRPr="00961E27" w:rsidRDefault="00961E27" w:rsidP="00961E27">
      <w:pPr>
        <w:tabs>
          <w:tab w:val="left" w:pos="2127"/>
        </w:tabs>
        <w:spacing w:after="0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961E27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14:paraId="27C6B763" w14:textId="77777777" w:rsidR="00961E27" w:rsidRPr="00961E27" w:rsidRDefault="00961E27" w:rsidP="00961E27">
      <w:pPr>
        <w:tabs>
          <w:tab w:val="left" w:pos="2127"/>
        </w:tabs>
        <w:spacing w:after="0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961E27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14:paraId="0D761168" w14:textId="77777777" w:rsidR="00961E27" w:rsidRPr="00961E27" w:rsidRDefault="00961E27" w:rsidP="00961E27">
      <w:pPr>
        <w:spacing w:after="0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961E27">
        <w:rPr>
          <w:rFonts w:ascii="Calibri" w:eastAsia="Calibri" w:hAnsi="Calibri" w:cs="Times New Roman"/>
          <w:lang w:eastAsia="el-GR"/>
        </w:rPr>
        <w:t>Ιερά Οδός 75, 118 55, Αθήνα</w:t>
      </w:r>
    </w:p>
    <w:p w14:paraId="05867E5A" w14:textId="77777777" w:rsidR="00961E27" w:rsidRPr="00961E27" w:rsidRDefault="00961E27" w:rsidP="00961E27">
      <w:pPr>
        <w:spacing w:after="0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961E27">
        <w:rPr>
          <w:rFonts w:ascii="Calibri" w:eastAsia="Calibri" w:hAnsi="Calibri" w:cs="Times New Roman"/>
          <w:lang w:eastAsia="el-GR"/>
        </w:rPr>
        <w:t>Πληροφορίες: Αλίκη-Φωτεινή Κυρίτση</w:t>
      </w:r>
    </w:p>
    <w:p w14:paraId="13AA05AF" w14:textId="77777777" w:rsidR="00961E27" w:rsidRPr="00961E27" w:rsidRDefault="00961E27" w:rsidP="00961E27">
      <w:pPr>
        <w:spacing w:after="0"/>
        <w:ind w:left="357" w:hanging="357"/>
        <w:jc w:val="both"/>
        <w:rPr>
          <w:rFonts w:ascii="Calibri" w:eastAsia="Calibri" w:hAnsi="Calibri" w:cs="Times New Roman"/>
          <w:lang w:eastAsia="el-GR"/>
        </w:rPr>
      </w:pPr>
      <w:proofErr w:type="spellStart"/>
      <w:r w:rsidRPr="00961E27">
        <w:rPr>
          <w:rFonts w:ascii="Calibri" w:eastAsia="Calibri" w:hAnsi="Calibri" w:cs="Times New Roman"/>
          <w:lang w:eastAsia="el-GR"/>
        </w:rPr>
        <w:t>Tηλ</w:t>
      </w:r>
      <w:proofErr w:type="spellEnd"/>
      <w:r w:rsidRPr="00961E27">
        <w:rPr>
          <w:rFonts w:ascii="Calibri" w:eastAsia="Calibri" w:hAnsi="Calibri" w:cs="Times New Roman"/>
          <w:lang w:eastAsia="el-GR"/>
        </w:rPr>
        <w:t>.: 210 5294845</w:t>
      </w:r>
    </w:p>
    <w:p w14:paraId="7CA8CCE2" w14:textId="77777777" w:rsidR="00961E27" w:rsidRPr="00961E27" w:rsidRDefault="00961E27" w:rsidP="00961E27">
      <w:pPr>
        <w:spacing w:after="0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961E27">
        <w:rPr>
          <w:rFonts w:ascii="Calibri" w:eastAsia="Calibri" w:hAnsi="Calibri" w:cs="Times New Roman"/>
          <w:lang w:eastAsia="el-GR"/>
        </w:rPr>
        <w:t>FAX: 210 5294820</w:t>
      </w:r>
    </w:p>
    <w:p w14:paraId="72C8F0C9" w14:textId="77777777" w:rsidR="00961E27" w:rsidRPr="00961E27" w:rsidRDefault="00961E27" w:rsidP="00961E27">
      <w:pPr>
        <w:spacing w:after="0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961E27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14:paraId="21CA446F" w14:textId="77777777" w:rsidR="00961E27" w:rsidRPr="00961E27" w:rsidRDefault="005122BD" w:rsidP="00961E27">
      <w:pPr>
        <w:spacing w:after="0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5" w:history="1">
        <w:r w:rsidR="00961E27" w:rsidRPr="00961E27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="00961E27" w:rsidRPr="00961E27">
        <w:rPr>
          <w:rFonts w:ascii="Calibri" w:eastAsia="Calibri" w:hAnsi="Calibri" w:cs="Times New Roman"/>
          <w:lang w:eastAsia="el-GR"/>
        </w:rPr>
        <w:t xml:space="preserve"> </w:t>
      </w:r>
    </w:p>
    <w:p w14:paraId="67B02213" w14:textId="1A159813" w:rsidR="00961E27" w:rsidRPr="00961E27" w:rsidRDefault="00961E27" w:rsidP="00961E27">
      <w:pPr>
        <w:spacing w:after="0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961E27">
        <w:rPr>
          <w:rFonts w:ascii="Calibri" w:eastAsia="Calibri" w:hAnsi="Calibri" w:cs="Times New Roman"/>
          <w:lang w:eastAsia="el-GR"/>
        </w:rPr>
        <w:tab/>
      </w:r>
      <w:r w:rsidRPr="00961E27">
        <w:rPr>
          <w:rFonts w:ascii="Calibri" w:eastAsia="Calibri" w:hAnsi="Calibri" w:cs="Times New Roman"/>
          <w:lang w:eastAsia="el-GR"/>
        </w:rPr>
        <w:tab/>
      </w:r>
      <w:r w:rsidRPr="00961E27">
        <w:rPr>
          <w:rFonts w:ascii="Calibri" w:eastAsia="Calibri" w:hAnsi="Calibri" w:cs="Times New Roman"/>
          <w:lang w:eastAsia="el-GR"/>
        </w:rPr>
        <w:tab/>
      </w:r>
      <w:r w:rsidRPr="00961E27">
        <w:rPr>
          <w:rFonts w:ascii="Calibri" w:eastAsia="Calibri" w:hAnsi="Calibri" w:cs="Times New Roman"/>
          <w:lang w:eastAsia="el-GR"/>
        </w:rPr>
        <w:tab/>
      </w:r>
      <w:r w:rsidRPr="00961E27">
        <w:rPr>
          <w:rFonts w:ascii="Calibri" w:eastAsia="Calibri" w:hAnsi="Calibri" w:cs="Times New Roman"/>
          <w:sz w:val="24"/>
          <w:szCs w:val="24"/>
          <w:lang w:eastAsia="el-GR"/>
        </w:rPr>
        <w:t xml:space="preserve">Αθήνα,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30</w:t>
      </w:r>
      <w:r w:rsidRPr="00961E27">
        <w:rPr>
          <w:rFonts w:ascii="Calibri" w:eastAsia="Calibri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Ιουν</w:t>
      </w:r>
      <w:r w:rsidRPr="00961E27">
        <w:rPr>
          <w:rFonts w:ascii="Calibri" w:eastAsia="Calibri" w:hAnsi="Calibri" w:cs="Times New Roman"/>
          <w:sz w:val="24"/>
          <w:szCs w:val="24"/>
          <w:lang w:eastAsia="el-GR"/>
        </w:rPr>
        <w:t>ίου 2022</w:t>
      </w:r>
    </w:p>
    <w:p w14:paraId="6B18253E" w14:textId="77777777" w:rsidR="00961E27" w:rsidRPr="00961E27" w:rsidRDefault="00961E27" w:rsidP="00961E27">
      <w:pPr>
        <w:spacing w:after="0"/>
        <w:ind w:left="357" w:hanging="357"/>
        <w:jc w:val="both"/>
        <w:rPr>
          <w:rFonts w:ascii="Calibri" w:eastAsia="Calibri" w:hAnsi="Calibri" w:cs="Times New Roman"/>
          <w:lang w:eastAsia="el-GR"/>
        </w:rPr>
      </w:pPr>
    </w:p>
    <w:p w14:paraId="18599C69" w14:textId="77777777" w:rsidR="00961E27" w:rsidRPr="00961E27" w:rsidRDefault="00961E27" w:rsidP="00961E27">
      <w:pPr>
        <w:spacing w:after="0"/>
        <w:ind w:left="357" w:hanging="357"/>
        <w:jc w:val="both"/>
        <w:rPr>
          <w:rFonts w:ascii="Calibri" w:eastAsia="Calibri" w:hAnsi="Calibri" w:cs="Arial"/>
          <w:lang w:eastAsia="el-GR"/>
        </w:rPr>
      </w:pPr>
    </w:p>
    <w:p w14:paraId="40D21660" w14:textId="77777777" w:rsidR="00961E27" w:rsidRPr="00961E27" w:rsidRDefault="00961E27" w:rsidP="0096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6B13D7C" w14:textId="77777777" w:rsidR="00961E27" w:rsidRPr="00961E27" w:rsidRDefault="00961E27" w:rsidP="00961E27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</w:pPr>
      <w:r w:rsidRPr="00961E27"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223EFCE4" w14:textId="2319F481" w:rsidR="00961E27" w:rsidRPr="00961E27" w:rsidRDefault="00961E27" w:rsidP="00961E27">
      <w:pPr>
        <w:tabs>
          <w:tab w:val="left" w:pos="312"/>
        </w:tabs>
        <w:rPr>
          <w:b/>
          <w:bCs/>
          <w:sz w:val="24"/>
          <w:szCs w:val="24"/>
        </w:rPr>
      </w:pPr>
    </w:p>
    <w:p w14:paraId="49405795" w14:textId="47B9C433" w:rsidR="00B65537" w:rsidRDefault="00961E27" w:rsidP="00117231">
      <w:pPr>
        <w:spacing w:line="360" w:lineRule="auto"/>
        <w:jc w:val="center"/>
        <w:rPr>
          <w:b/>
          <w:sz w:val="24"/>
          <w:szCs w:val="24"/>
        </w:rPr>
      </w:pPr>
      <w:r w:rsidRPr="00961E27">
        <w:rPr>
          <w:b/>
          <w:sz w:val="24"/>
          <w:szCs w:val="24"/>
        </w:rPr>
        <w:t>Το Γεωπονικό Πανεπιστήμιο Αθηνών ανέλαβε πρωτοβουλία για την εγγραφή του στοιχείου «Τοπικές και γηγενείς γεωργικές ποικιλίες: γνώσεις και πρακτικές»</w:t>
      </w:r>
      <w:r w:rsidR="00EE799B" w:rsidRPr="00EE799B">
        <w:t xml:space="preserve"> </w:t>
      </w:r>
      <w:r w:rsidR="00EE799B" w:rsidRPr="00EE799B">
        <w:rPr>
          <w:b/>
          <w:sz w:val="24"/>
          <w:szCs w:val="24"/>
        </w:rPr>
        <w:t>στο Εθνικό Ευρετήριο Άυλης Πολιτιστικής Κληρονομιάς της Ελλάδας</w:t>
      </w:r>
      <w:r w:rsidR="000B57C1">
        <w:rPr>
          <w:b/>
          <w:sz w:val="24"/>
          <w:szCs w:val="24"/>
        </w:rPr>
        <w:t>,</w:t>
      </w:r>
      <w:r w:rsidR="000B57C1" w:rsidRPr="000B57C1">
        <w:t xml:space="preserve"> </w:t>
      </w:r>
      <w:r w:rsidR="000B57C1" w:rsidRPr="000B57C1">
        <w:rPr>
          <w:b/>
          <w:sz w:val="24"/>
          <w:szCs w:val="24"/>
        </w:rPr>
        <w:t>σε συνεργασία με την Τράπεζα Διατήρησης Γενετικού Υλικού του Ελληνικού Γεωργικού Οργανισμού-ΔΗΜΗΤΡΑ</w:t>
      </w:r>
      <w:r w:rsidR="000B57C1">
        <w:rPr>
          <w:b/>
          <w:sz w:val="24"/>
          <w:szCs w:val="24"/>
        </w:rPr>
        <w:t>.</w:t>
      </w:r>
    </w:p>
    <w:p w14:paraId="3CA8A840" w14:textId="3FC656C9" w:rsidR="008C4466" w:rsidRPr="005122BD" w:rsidRDefault="008C4466" w:rsidP="00117231">
      <w:pPr>
        <w:spacing w:line="360" w:lineRule="auto"/>
        <w:jc w:val="center"/>
        <w:rPr>
          <w:b/>
          <w:sz w:val="24"/>
          <w:szCs w:val="24"/>
        </w:rPr>
      </w:pPr>
    </w:p>
    <w:p w14:paraId="446CB9C2" w14:textId="5EB5F93D" w:rsidR="00481B19" w:rsidRPr="00BC16A7" w:rsidRDefault="00961E27" w:rsidP="00117231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BC16A7">
        <w:rPr>
          <w:rFonts w:cstheme="minorHAnsi"/>
          <w:sz w:val="24"/>
          <w:szCs w:val="24"/>
        </w:rPr>
        <w:t xml:space="preserve">Την Παρασκευή </w:t>
      </w:r>
      <w:r w:rsidR="00BB19AA" w:rsidRPr="00BC16A7">
        <w:rPr>
          <w:rFonts w:cstheme="minorHAnsi"/>
          <w:sz w:val="24"/>
          <w:szCs w:val="24"/>
        </w:rPr>
        <w:t>24</w:t>
      </w:r>
      <w:r w:rsidR="005122BD">
        <w:rPr>
          <w:rFonts w:cstheme="minorHAnsi"/>
          <w:sz w:val="24"/>
          <w:szCs w:val="24"/>
        </w:rPr>
        <w:t xml:space="preserve"> Ιουν</w:t>
      </w:r>
      <w:bookmarkStart w:id="0" w:name="_GoBack"/>
      <w:bookmarkEnd w:id="0"/>
      <w:r w:rsidRPr="00BC16A7">
        <w:rPr>
          <w:rFonts w:cstheme="minorHAnsi"/>
          <w:sz w:val="24"/>
          <w:szCs w:val="24"/>
        </w:rPr>
        <w:t xml:space="preserve">ίου </w:t>
      </w:r>
      <w:r w:rsidR="00BB19AA" w:rsidRPr="00BC16A7">
        <w:rPr>
          <w:rFonts w:cstheme="minorHAnsi"/>
          <w:sz w:val="24"/>
          <w:szCs w:val="24"/>
        </w:rPr>
        <w:t xml:space="preserve">2022 </w:t>
      </w:r>
      <w:r w:rsidR="00CA6C08" w:rsidRPr="00BC16A7">
        <w:rPr>
          <w:rFonts w:cstheme="minorHAnsi"/>
          <w:sz w:val="24"/>
          <w:szCs w:val="24"/>
        </w:rPr>
        <w:t>με την Υπουργική Απόφαση ΑΠ: 300792</w:t>
      </w:r>
      <w:r w:rsidR="00EE799B">
        <w:rPr>
          <w:rFonts w:cstheme="minorHAnsi"/>
          <w:sz w:val="24"/>
          <w:szCs w:val="24"/>
        </w:rPr>
        <w:t>,</w:t>
      </w:r>
      <w:r w:rsidR="00CA6C08" w:rsidRPr="00BC16A7">
        <w:rPr>
          <w:rFonts w:cstheme="minorHAnsi"/>
          <w:sz w:val="24"/>
          <w:szCs w:val="24"/>
        </w:rPr>
        <w:t xml:space="preserve"> </w:t>
      </w:r>
      <w:r w:rsidR="00BB19AA" w:rsidRPr="00BC16A7">
        <w:rPr>
          <w:rFonts w:cstheme="minorHAnsi"/>
          <w:sz w:val="24"/>
          <w:szCs w:val="24"/>
        </w:rPr>
        <w:t xml:space="preserve">εγκρίθηκε </w:t>
      </w:r>
      <w:r w:rsidR="00CA6C08" w:rsidRPr="00BC16A7">
        <w:rPr>
          <w:rFonts w:cstheme="minorHAnsi"/>
          <w:sz w:val="24"/>
          <w:szCs w:val="24"/>
        </w:rPr>
        <w:t>η εγγραφή του στοιχείου «</w:t>
      </w:r>
      <w:r w:rsidR="002A6734" w:rsidRPr="00BC16A7">
        <w:rPr>
          <w:rFonts w:cstheme="minorHAnsi"/>
          <w:sz w:val="24"/>
          <w:szCs w:val="24"/>
        </w:rPr>
        <w:t>Τ</w:t>
      </w:r>
      <w:r w:rsidR="00CA6C08" w:rsidRPr="00BC16A7">
        <w:rPr>
          <w:rFonts w:cstheme="minorHAnsi"/>
          <w:sz w:val="24"/>
          <w:szCs w:val="24"/>
        </w:rPr>
        <w:t>οπικές και γηγενείς γεωργικές ποικιλίες</w:t>
      </w:r>
      <w:r w:rsidR="00F80CBB" w:rsidRPr="00BC16A7">
        <w:rPr>
          <w:rFonts w:cstheme="minorHAnsi"/>
          <w:sz w:val="24"/>
          <w:szCs w:val="24"/>
        </w:rPr>
        <w:t>:</w:t>
      </w:r>
      <w:r w:rsidR="00CA6C08" w:rsidRPr="00BC16A7">
        <w:rPr>
          <w:rFonts w:cstheme="minorHAnsi"/>
          <w:sz w:val="24"/>
          <w:szCs w:val="24"/>
        </w:rPr>
        <w:t xml:space="preserve"> </w:t>
      </w:r>
      <w:r w:rsidR="00B65537" w:rsidRPr="00BC16A7">
        <w:rPr>
          <w:rFonts w:cstheme="minorHAnsi"/>
          <w:sz w:val="24"/>
          <w:szCs w:val="24"/>
        </w:rPr>
        <w:t xml:space="preserve"> γνώσεις και πρακτικές</w:t>
      </w:r>
      <w:r w:rsidR="002A6734" w:rsidRPr="00BC16A7">
        <w:rPr>
          <w:rFonts w:cstheme="minorHAnsi"/>
          <w:sz w:val="24"/>
          <w:szCs w:val="24"/>
        </w:rPr>
        <w:t xml:space="preserve">» στο </w:t>
      </w:r>
      <w:r w:rsidR="00481B19" w:rsidRPr="00BC16A7">
        <w:rPr>
          <w:rFonts w:cstheme="minorHAnsi"/>
          <w:sz w:val="24"/>
          <w:szCs w:val="24"/>
        </w:rPr>
        <w:t>Εθνικό Ευρετήριο Άυλης Πολιτιστικής Κληρονομιάς της Ελλάδας</w:t>
      </w:r>
      <w:r w:rsidRPr="00BC16A7">
        <w:rPr>
          <w:rFonts w:cstheme="minorHAnsi"/>
          <w:sz w:val="24"/>
          <w:szCs w:val="24"/>
        </w:rPr>
        <w:t xml:space="preserve">, διότι </w:t>
      </w:r>
      <w:r w:rsidR="002A6734" w:rsidRPr="00BC16A7">
        <w:rPr>
          <w:rFonts w:cstheme="minorHAnsi"/>
          <w:sz w:val="24"/>
          <w:szCs w:val="24"/>
        </w:rPr>
        <w:t xml:space="preserve">αποτελεί </w:t>
      </w:r>
      <w:r w:rsidR="005B7C80" w:rsidRPr="00BC16A7">
        <w:rPr>
          <w:rFonts w:cstheme="minorHAnsi"/>
          <w:sz w:val="24"/>
          <w:szCs w:val="24"/>
        </w:rPr>
        <w:t xml:space="preserve">έκφραση της μακραίωνης αλληλεπίδρασης ανθρώπου και φύσης, που οδήγησε στην παραγωγή διατροφικών και άλλων αγαθών, </w:t>
      </w:r>
      <w:r w:rsidRPr="00BC16A7">
        <w:rPr>
          <w:rFonts w:cstheme="minorHAnsi"/>
          <w:sz w:val="24"/>
          <w:szCs w:val="24"/>
        </w:rPr>
        <w:t>αναδεικνύοντας</w:t>
      </w:r>
      <w:r w:rsidR="005B7C80" w:rsidRPr="00BC16A7">
        <w:rPr>
          <w:rFonts w:cstheme="minorHAnsi"/>
          <w:sz w:val="24"/>
          <w:szCs w:val="24"/>
        </w:rPr>
        <w:t xml:space="preserve"> τον καθοριστικό ρόλο τους, τόσο στην επιβίωση των τοπικών πληθυσμών κατά το παρελθόν, όσο και τη σημασία τους για τη συγκρότηση πολιτισμικών πρακτικών γύρω από την παραγωγή και κατανάλωσή </w:t>
      </w:r>
      <w:r w:rsidR="00F80CBB" w:rsidRPr="00BC16A7">
        <w:rPr>
          <w:rFonts w:cstheme="minorHAnsi"/>
          <w:sz w:val="24"/>
          <w:szCs w:val="24"/>
        </w:rPr>
        <w:t>τους.</w:t>
      </w:r>
    </w:p>
    <w:p w14:paraId="36CF77CA" w14:textId="018023E1" w:rsidR="00FF20A2" w:rsidRPr="00BC16A7" w:rsidRDefault="00117231" w:rsidP="00117231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BC16A7">
        <w:rPr>
          <w:rFonts w:cstheme="minorHAnsi"/>
          <w:sz w:val="24"/>
          <w:szCs w:val="24"/>
        </w:rPr>
        <w:t xml:space="preserve">Το Γεωπονικό Πανεπιστήμιο Αθηνών σε συνεργασία με την Τράπεζα Διατήρησης Γενετικού Υλικού του Ελληνικού Γεωργικού Οργανισμού-ΔΗΜΗΤΡΑ </w:t>
      </w:r>
      <w:r w:rsidRPr="00BC16A7">
        <w:rPr>
          <w:rFonts w:cstheme="minorHAnsi"/>
          <w:sz w:val="24"/>
          <w:szCs w:val="24"/>
        </w:rPr>
        <w:lastRenderedPageBreak/>
        <w:t xml:space="preserve">ανέλαβε πρωτοβουλία για την εγγραφή του στοιχείου «Τοπικές και γηγενείς γεωργικές ποικιλίες: γνώσεις και πρακτικές». </w:t>
      </w:r>
      <w:r w:rsidR="00481B19" w:rsidRPr="00BC16A7">
        <w:rPr>
          <w:rFonts w:cstheme="minorHAnsi"/>
          <w:sz w:val="24"/>
          <w:szCs w:val="24"/>
        </w:rPr>
        <w:t>Οι τοπικές και γηγενείς γεωργικές ποικιλίες αποτελούν ένα σημαντικό στοιχείο τ</w:t>
      </w:r>
      <w:r w:rsidR="00FF20A2" w:rsidRPr="00BC16A7">
        <w:rPr>
          <w:rFonts w:cstheme="minorHAnsi"/>
          <w:sz w:val="24"/>
          <w:szCs w:val="24"/>
        </w:rPr>
        <w:t>ων κατοίκων του</w:t>
      </w:r>
      <w:r w:rsidR="00481B19" w:rsidRPr="00BC16A7">
        <w:rPr>
          <w:rFonts w:cstheme="minorHAnsi"/>
          <w:sz w:val="24"/>
          <w:szCs w:val="24"/>
        </w:rPr>
        <w:t xml:space="preserve"> αγροτικού χώρου</w:t>
      </w:r>
      <w:r w:rsidR="00A54262">
        <w:rPr>
          <w:rFonts w:cstheme="minorHAnsi"/>
          <w:sz w:val="24"/>
          <w:szCs w:val="24"/>
        </w:rPr>
        <w:t>,</w:t>
      </w:r>
      <w:r w:rsidR="00481B19" w:rsidRPr="00BC16A7">
        <w:rPr>
          <w:rFonts w:cstheme="minorHAnsi"/>
          <w:sz w:val="24"/>
          <w:szCs w:val="24"/>
        </w:rPr>
        <w:t xml:space="preserve"> αλλά και της μνήμης και </w:t>
      </w:r>
      <w:r w:rsidR="00A54262">
        <w:rPr>
          <w:rFonts w:cstheme="minorHAnsi"/>
          <w:sz w:val="24"/>
          <w:szCs w:val="24"/>
        </w:rPr>
        <w:t xml:space="preserve">της </w:t>
      </w:r>
      <w:r w:rsidR="00481B19" w:rsidRPr="00BC16A7">
        <w:rPr>
          <w:rFonts w:cstheme="minorHAnsi"/>
          <w:sz w:val="24"/>
          <w:szCs w:val="24"/>
        </w:rPr>
        <w:t xml:space="preserve">γαστρονομικής εμπειρίας του αστικού χώρου. </w:t>
      </w:r>
      <w:r w:rsidR="00FF20A2" w:rsidRPr="00BC16A7">
        <w:rPr>
          <w:rFonts w:cstheme="minorHAnsi"/>
          <w:sz w:val="24"/>
          <w:szCs w:val="24"/>
        </w:rPr>
        <w:t xml:space="preserve">Είναι </w:t>
      </w:r>
      <w:r w:rsidR="00642457" w:rsidRPr="00BC16A7">
        <w:rPr>
          <w:rFonts w:cstheme="minorHAnsi"/>
          <w:sz w:val="24"/>
          <w:szCs w:val="24"/>
        </w:rPr>
        <w:t xml:space="preserve">αυτές </w:t>
      </w:r>
      <w:r w:rsidR="00FF20A2" w:rsidRPr="00BC16A7">
        <w:rPr>
          <w:rFonts w:cstheme="minorHAnsi"/>
          <w:sz w:val="24"/>
          <w:szCs w:val="24"/>
        </w:rPr>
        <w:t>οι ποικιλίες που συν</w:t>
      </w:r>
      <w:r w:rsidR="00D42799" w:rsidRPr="00BC16A7">
        <w:rPr>
          <w:rFonts w:cstheme="minorHAnsi"/>
          <w:sz w:val="24"/>
          <w:szCs w:val="24"/>
        </w:rPr>
        <w:t>-</w:t>
      </w:r>
      <w:r w:rsidR="00FF20A2" w:rsidRPr="00BC16A7">
        <w:rPr>
          <w:rFonts w:cstheme="minorHAnsi"/>
          <w:sz w:val="24"/>
          <w:szCs w:val="24"/>
        </w:rPr>
        <w:t>δημιούργησε ο αγρότης</w:t>
      </w:r>
      <w:r w:rsidR="007F325A" w:rsidRPr="00BC16A7">
        <w:rPr>
          <w:rFonts w:cstheme="minorHAnsi"/>
          <w:sz w:val="24"/>
          <w:szCs w:val="24"/>
        </w:rPr>
        <w:t xml:space="preserve"> </w:t>
      </w:r>
      <w:r w:rsidR="00004C6B" w:rsidRPr="00BC16A7">
        <w:rPr>
          <w:rFonts w:cstheme="minorHAnsi"/>
          <w:sz w:val="24"/>
          <w:szCs w:val="24"/>
        </w:rPr>
        <w:t xml:space="preserve">μαζί με τη φύση του </w:t>
      </w:r>
      <w:r w:rsidR="007F325A" w:rsidRPr="00BC16A7">
        <w:rPr>
          <w:rFonts w:cstheme="minorHAnsi"/>
          <w:sz w:val="24"/>
          <w:szCs w:val="24"/>
        </w:rPr>
        <w:t xml:space="preserve">κάθε </w:t>
      </w:r>
      <w:r w:rsidR="00004C6B" w:rsidRPr="00BC16A7">
        <w:rPr>
          <w:rFonts w:cstheme="minorHAnsi"/>
          <w:sz w:val="24"/>
          <w:szCs w:val="24"/>
        </w:rPr>
        <w:t xml:space="preserve">τόπου </w:t>
      </w:r>
      <w:r w:rsidR="007F325A" w:rsidRPr="00BC16A7">
        <w:rPr>
          <w:rFonts w:cstheme="minorHAnsi"/>
          <w:sz w:val="24"/>
          <w:szCs w:val="24"/>
        </w:rPr>
        <w:t>στο βάθος των αιών</w:t>
      </w:r>
      <w:r w:rsidR="00F80CBB" w:rsidRPr="00BC16A7">
        <w:rPr>
          <w:rFonts w:cstheme="minorHAnsi"/>
          <w:sz w:val="24"/>
          <w:szCs w:val="24"/>
        </w:rPr>
        <w:t>ων</w:t>
      </w:r>
      <w:r w:rsidR="007F325A" w:rsidRPr="00BC16A7">
        <w:rPr>
          <w:rFonts w:cstheme="minorHAnsi"/>
          <w:sz w:val="24"/>
          <w:szCs w:val="24"/>
        </w:rPr>
        <w:t xml:space="preserve"> </w:t>
      </w:r>
      <w:r w:rsidR="00004C6B" w:rsidRPr="00BC16A7">
        <w:rPr>
          <w:rFonts w:cstheme="minorHAnsi"/>
          <w:sz w:val="24"/>
          <w:szCs w:val="24"/>
        </w:rPr>
        <w:t>και συνεισέφερε στ</w:t>
      </w:r>
      <w:r w:rsidR="00165D29" w:rsidRPr="00BC16A7">
        <w:rPr>
          <w:rFonts w:cstheme="minorHAnsi"/>
          <w:sz w:val="24"/>
          <w:szCs w:val="24"/>
        </w:rPr>
        <w:t>η</w:t>
      </w:r>
      <w:r w:rsidR="00004C6B" w:rsidRPr="00BC16A7">
        <w:rPr>
          <w:rFonts w:cstheme="minorHAnsi"/>
          <w:sz w:val="24"/>
          <w:szCs w:val="24"/>
        </w:rPr>
        <w:t xml:space="preserve"> </w:t>
      </w:r>
      <w:r w:rsidR="00642457" w:rsidRPr="00BC16A7">
        <w:rPr>
          <w:rFonts w:cstheme="minorHAnsi"/>
          <w:sz w:val="24"/>
          <w:szCs w:val="24"/>
        </w:rPr>
        <w:t>βιοποικιλότητ</w:t>
      </w:r>
      <w:r w:rsidR="00165D29" w:rsidRPr="00BC16A7">
        <w:rPr>
          <w:rFonts w:cstheme="minorHAnsi"/>
          <w:sz w:val="24"/>
          <w:szCs w:val="24"/>
        </w:rPr>
        <w:t>ά</w:t>
      </w:r>
      <w:r w:rsidR="00642457" w:rsidRPr="00BC16A7">
        <w:rPr>
          <w:rFonts w:cstheme="minorHAnsi"/>
          <w:sz w:val="24"/>
          <w:szCs w:val="24"/>
        </w:rPr>
        <w:t xml:space="preserve"> </w:t>
      </w:r>
      <w:r w:rsidR="00004C6B" w:rsidRPr="00BC16A7">
        <w:rPr>
          <w:rFonts w:cstheme="minorHAnsi"/>
          <w:sz w:val="24"/>
          <w:szCs w:val="24"/>
        </w:rPr>
        <w:t xml:space="preserve">τους </w:t>
      </w:r>
      <w:r w:rsidR="00FF20A2" w:rsidRPr="00BC16A7">
        <w:rPr>
          <w:rFonts w:cstheme="minorHAnsi"/>
          <w:sz w:val="24"/>
          <w:szCs w:val="24"/>
        </w:rPr>
        <w:t>με τις επιλογές του</w:t>
      </w:r>
      <w:r w:rsidR="00642457" w:rsidRPr="00BC16A7">
        <w:rPr>
          <w:rFonts w:cstheme="minorHAnsi"/>
          <w:sz w:val="24"/>
          <w:szCs w:val="24"/>
        </w:rPr>
        <w:t xml:space="preserve"> και </w:t>
      </w:r>
      <w:r w:rsidR="00FF20A2" w:rsidRPr="00BC16A7">
        <w:rPr>
          <w:rFonts w:cstheme="minorHAnsi"/>
          <w:sz w:val="24"/>
          <w:szCs w:val="24"/>
        </w:rPr>
        <w:t xml:space="preserve">την εφεύρεση </w:t>
      </w:r>
      <w:r w:rsidR="00642457" w:rsidRPr="00BC16A7">
        <w:rPr>
          <w:rFonts w:cstheme="minorHAnsi"/>
          <w:sz w:val="24"/>
          <w:szCs w:val="24"/>
        </w:rPr>
        <w:t xml:space="preserve">καλλιεργητικών </w:t>
      </w:r>
      <w:r w:rsidR="00FF20A2" w:rsidRPr="00BC16A7">
        <w:rPr>
          <w:rFonts w:cstheme="minorHAnsi"/>
          <w:sz w:val="24"/>
          <w:szCs w:val="24"/>
        </w:rPr>
        <w:t>τεχνικών</w:t>
      </w:r>
      <w:r w:rsidR="00004C6B" w:rsidRPr="00BC16A7">
        <w:rPr>
          <w:rFonts w:cstheme="minorHAnsi"/>
          <w:sz w:val="24"/>
          <w:szCs w:val="24"/>
        </w:rPr>
        <w:t>.</w:t>
      </w:r>
    </w:p>
    <w:p w14:paraId="1CA6376B" w14:textId="79DC0691" w:rsidR="009314F4" w:rsidRPr="00BC16A7" w:rsidRDefault="00FF20A2" w:rsidP="00117231">
      <w:pPr>
        <w:pStyle w:val="Web"/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BC16A7">
        <w:rPr>
          <w:rFonts w:asciiTheme="minorHAnsi" w:hAnsiTheme="minorHAnsi" w:cstheme="minorHAnsi"/>
        </w:rPr>
        <w:t xml:space="preserve">Οι τοπικές και γηγενείς γεωργικές ποικιλίες είναι </w:t>
      </w:r>
      <w:r w:rsidR="00A54262">
        <w:rPr>
          <w:rFonts w:asciiTheme="minorHAnsi" w:hAnsiTheme="minorHAnsi" w:cstheme="minorHAnsi"/>
        </w:rPr>
        <w:t>σε πολλά γεωργικά είδη όπως για παράδειγμα</w:t>
      </w:r>
      <w:r w:rsidRPr="00BC16A7">
        <w:rPr>
          <w:rFonts w:asciiTheme="minorHAnsi" w:hAnsiTheme="minorHAnsi" w:cstheme="minorHAnsi"/>
        </w:rPr>
        <w:t xml:space="preserve"> </w:t>
      </w:r>
      <w:r w:rsidR="00961E27" w:rsidRPr="00BC16A7">
        <w:rPr>
          <w:rFonts w:asciiTheme="minorHAnsi" w:hAnsiTheme="minorHAnsi" w:cstheme="minorHAnsi"/>
        </w:rPr>
        <w:t>τ</w:t>
      </w:r>
      <w:r w:rsidR="009314F4" w:rsidRPr="00BC16A7">
        <w:rPr>
          <w:rFonts w:asciiTheme="minorHAnsi" w:hAnsiTheme="minorHAnsi" w:cstheme="minorHAnsi"/>
        </w:rPr>
        <w:t>α ρόδια Ερμιόνης, τα φασόλια Πρεσπών, τα σύκα Ταξιάρχη Ευβοίας, το σιτάρι Καπλουτζάς, οι εκλεκτές ελληνικές ποικιλίες αμπέλου, η φακ</w:t>
      </w:r>
      <w:r w:rsidR="00961E27" w:rsidRPr="00BC16A7">
        <w:rPr>
          <w:rFonts w:asciiTheme="minorHAnsi" w:hAnsiTheme="minorHAnsi" w:cstheme="minorHAnsi"/>
        </w:rPr>
        <w:t xml:space="preserve">ή Εγκλουβής Λευκάδας, οι </w:t>
      </w:r>
      <w:r w:rsidR="009314F4" w:rsidRPr="00BC16A7">
        <w:rPr>
          <w:rFonts w:asciiTheme="minorHAnsi" w:hAnsiTheme="minorHAnsi" w:cstheme="minorHAnsi"/>
        </w:rPr>
        <w:t>ελα</w:t>
      </w:r>
      <w:r w:rsidR="00961E27" w:rsidRPr="00BC16A7">
        <w:rPr>
          <w:rFonts w:asciiTheme="minorHAnsi" w:hAnsiTheme="minorHAnsi" w:cstheme="minorHAnsi"/>
        </w:rPr>
        <w:t xml:space="preserve">ιοποιήσιμες και </w:t>
      </w:r>
      <w:r w:rsidR="009314F4" w:rsidRPr="00BC16A7">
        <w:rPr>
          <w:rFonts w:asciiTheme="minorHAnsi" w:hAnsiTheme="minorHAnsi" w:cstheme="minorHAnsi"/>
        </w:rPr>
        <w:t>επιτραπέζιες</w:t>
      </w:r>
      <w:r w:rsidR="00961E27" w:rsidRPr="00BC16A7">
        <w:rPr>
          <w:rFonts w:asciiTheme="minorHAnsi" w:hAnsiTheme="minorHAnsi"/>
        </w:rPr>
        <w:t xml:space="preserve"> </w:t>
      </w:r>
      <w:r w:rsidR="00961E27" w:rsidRPr="00BC16A7">
        <w:rPr>
          <w:rFonts w:asciiTheme="minorHAnsi" w:hAnsiTheme="minorHAnsi" w:cstheme="minorHAnsi"/>
        </w:rPr>
        <w:t>ελιές</w:t>
      </w:r>
      <w:r w:rsidR="009314F4" w:rsidRPr="00BC16A7">
        <w:rPr>
          <w:rFonts w:asciiTheme="minorHAnsi" w:hAnsiTheme="minorHAnsi" w:cstheme="minorHAnsi"/>
        </w:rPr>
        <w:t xml:space="preserve">, οι φάβες Φενεού και Σαντορίνης, η κορινθιακή σταφίδα, το κατσούνι Αμοργού είναι τοπικές και γηγενείς ποικιλίες. </w:t>
      </w:r>
    </w:p>
    <w:p w14:paraId="3773125C" w14:textId="08E5465F" w:rsidR="00FF20A2" w:rsidRPr="00BC16A7" w:rsidRDefault="009C3F4F" w:rsidP="00117231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BC16A7">
        <w:rPr>
          <w:rFonts w:cstheme="minorHAnsi"/>
          <w:sz w:val="24"/>
          <w:szCs w:val="24"/>
        </w:rPr>
        <w:t xml:space="preserve">Η εγγραφή </w:t>
      </w:r>
      <w:r w:rsidR="00FF20A2" w:rsidRPr="00BC16A7">
        <w:rPr>
          <w:rFonts w:cstheme="minorHAnsi"/>
          <w:sz w:val="24"/>
          <w:szCs w:val="24"/>
        </w:rPr>
        <w:t xml:space="preserve">στο Εθνικό Ευρετήριο Άυλης Πολιτιστικής Κληρονομιάς της Ελλάδας </w:t>
      </w:r>
      <w:r w:rsidRPr="00BC16A7">
        <w:rPr>
          <w:rFonts w:cstheme="minorHAnsi"/>
          <w:sz w:val="24"/>
          <w:szCs w:val="24"/>
        </w:rPr>
        <w:t xml:space="preserve">έγινε </w:t>
      </w:r>
      <w:r w:rsidR="00FF20A2" w:rsidRPr="00BC16A7">
        <w:rPr>
          <w:rFonts w:cstheme="minorHAnsi"/>
          <w:sz w:val="24"/>
          <w:szCs w:val="24"/>
        </w:rPr>
        <w:t>με τίτλο:</w:t>
      </w:r>
      <w:r w:rsidR="00117231" w:rsidRPr="00BC16A7">
        <w:rPr>
          <w:rFonts w:cstheme="minorHAnsi"/>
          <w:sz w:val="24"/>
          <w:szCs w:val="24"/>
        </w:rPr>
        <w:t xml:space="preserve"> </w:t>
      </w:r>
      <w:r w:rsidR="00481B19" w:rsidRPr="00BC16A7">
        <w:rPr>
          <w:rFonts w:cstheme="minorHAnsi"/>
          <w:sz w:val="24"/>
          <w:szCs w:val="24"/>
        </w:rPr>
        <w:t>Τοπικές και γηγενείς γεωργικές ποικιλίες: γνώσεις και πρακτικές</w:t>
      </w:r>
      <w:r w:rsidR="00117231" w:rsidRPr="00BC16A7">
        <w:rPr>
          <w:rFonts w:cstheme="minorHAnsi"/>
          <w:sz w:val="24"/>
          <w:szCs w:val="24"/>
        </w:rPr>
        <w:t xml:space="preserve">. </w:t>
      </w:r>
      <w:r w:rsidR="00FF20A2" w:rsidRPr="00BC16A7">
        <w:rPr>
          <w:rFonts w:cstheme="minorHAnsi"/>
          <w:sz w:val="24"/>
          <w:szCs w:val="24"/>
        </w:rPr>
        <w:t xml:space="preserve">Η εγγραφή αυτή είναι </w:t>
      </w:r>
      <w:r w:rsidR="00D42799" w:rsidRPr="00BC16A7">
        <w:rPr>
          <w:rFonts w:cstheme="minorHAnsi"/>
          <w:sz w:val="24"/>
          <w:szCs w:val="24"/>
        </w:rPr>
        <w:t>‘</w:t>
      </w:r>
      <w:r w:rsidR="00FF20A2" w:rsidRPr="00BC16A7">
        <w:rPr>
          <w:rFonts w:cstheme="minorHAnsi"/>
          <w:sz w:val="24"/>
          <w:szCs w:val="24"/>
        </w:rPr>
        <w:t>καρπός</w:t>
      </w:r>
      <w:r w:rsidR="00D42799" w:rsidRPr="00BC16A7">
        <w:rPr>
          <w:rFonts w:cstheme="minorHAnsi"/>
          <w:sz w:val="24"/>
          <w:szCs w:val="24"/>
        </w:rPr>
        <w:t>’</w:t>
      </w:r>
      <w:r w:rsidR="00FF20A2" w:rsidRPr="00BC16A7">
        <w:rPr>
          <w:rFonts w:cstheme="minorHAnsi"/>
          <w:sz w:val="24"/>
          <w:szCs w:val="24"/>
        </w:rPr>
        <w:t xml:space="preserve"> </w:t>
      </w:r>
      <w:r w:rsidRPr="00BC16A7">
        <w:rPr>
          <w:rFonts w:cstheme="minorHAnsi"/>
          <w:sz w:val="24"/>
          <w:szCs w:val="24"/>
        </w:rPr>
        <w:t xml:space="preserve">επιστημονικής, ερευνητικής </w:t>
      </w:r>
      <w:r w:rsidR="00FF20A2" w:rsidRPr="00BC16A7">
        <w:rPr>
          <w:rFonts w:cstheme="minorHAnsi"/>
          <w:sz w:val="24"/>
          <w:szCs w:val="24"/>
        </w:rPr>
        <w:t xml:space="preserve">εργασίας </w:t>
      </w:r>
      <w:r w:rsidRPr="00BC16A7">
        <w:rPr>
          <w:rFonts w:cstheme="minorHAnsi"/>
          <w:sz w:val="24"/>
          <w:szCs w:val="24"/>
        </w:rPr>
        <w:t xml:space="preserve">σε όλη την Ελλάδα </w:t>
      </w:r>
      <w:r w:rsidR="00FF20A2" w:rsidRPr="00BC16A7">
        <w:rPr>
          <w:rFonts w:cstheme="minorHAnsi"/>
          <w:sz w:val="24"/>
          <w:szCs w:val="24"/>
        </w:rPr>
        <w:t xml:space="preserve">και εμπειρίας δεκάδων ετών των δύο φορέων </w:t>
      </w:r>
      <w:r w:rsidR="00E318E0" w:rsidRPr="00BC16A7">
        <w:rPr>
          <w:rFonts w:cstheme="minorHAnsi"/>
          <w:sz w:val="24"/>
          <w:szCs w:val="24"/>
        </w:rPr>
        <w:t xml:space="preserve">σε </w:t>
      </w:r>
      <w:r w:rsidR="00FF20A2" w:rsidRPr="00BC16A7">
        <w:rPr>
          <w:rFonts w:cstheme="minorHAnsi"/>
          <w:sz w:val="24"/>
          <w:szCs w:val="24"/>
        </w:rPr>
        <w:t xml:space="preserve">συνεργασία με πολλούς φορείς αγροτών αλλά και μεμονωμένους αγρότες και αποτελεί μια σημαντική αναγνώριση της σημαντικής συνεισφοράς του ανθρώπου της υπαίθρου </w:t>
      </w:r>
      <w:r w:rsidR="00BB1241" w:rsidRPr="00BC16A7">
        <w:rPr>
          <w:rFonts w:cstheme="minorHAnsi"/>
          <w:sz w:val="24"/>
          <w:szCs w:val="24"/>
        </w:rPr>
        <w:t>στον γεωργικό πολιτισμό της χώρας μας.</w:t>
      </w:r>
    </w:p>
    <w:p w14:paraId="5EC96DCC" w14:textId="70BD09EA" w:rsidR="00117231" w:rsidRPr="00BC16A7" w:rsidRDefault="00117231" w:rsidP="00117231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BC16A7">
        <w:rPr>
          <w:rFonts w:cstheme="minorHAnsi"/>
          <w:sz w:val="24"/>
          <w:szCs w:val="24"/>
        </w:rPr>
        <w:t xml:space="preserve">Για την παραπάνω ενέργεια συνέβαλαν τα μέγιστα από την πλευρά του Γεωπονικού Πανεπιστημίου Αθηνών, </w:t>
      </w:r>
      <w:r w:rsidR="00914981" w:rsidRPr="00BC16A7">
        <w:rPr>
          <w:rFonts w:cstheme="minorHAnsi"/>
          <w:sz w:val="24"/>
          <w:szCs w:val="24"/>
        </w:rPr>
        <w:t xml:space="preserve">η </w:t>
      </w:r>
      <w:r w:rsidRPr="00BC16A7">
        <w:rPr>
          <w:rFonts w:cstheme="minorHAnsi"/>
          <w:sz w:val="24"/>
          <w:szCs w:val="24"/>
        </w:rPr>
        <w:t xml:space="preserve">Διευθύντρια του </w:t>
      </w:r>
      <w:r w:rsidR="00914981" w:rsidRPr="00BC16A7">
        <w:rPr>
          <w:rFonts w:cstheme="minorHAnsi"/>
          <w:sz w:val="24"/>
          <w:szCs w:val="24"/>
        </w:rPr>
        <w:t>Εργαστηρίου</w:t>
      </w:r>
      <w:r w:rsidRPr="00BC16A7">
        <w:rPr>
          <w:rFonts w:cstheme="minorHAnsi"/>
          <w:sz w:val="24"/>
          <w:szCs w:val="24"/>
        </w:rPr>
        <w:t xml:space="preserve"> Βελτίωσης Φυτών &amp; Γεωργικού Πειραματισμού,</w:t>
      </w:r>
      <w:r w:rsidR="00914981" w:rsidRPr="00BC16A7">
        <w:rPr>
          <w:sz w:val="24"/>
          <w:szCs w:val="24"/>
        </w:rPr>
        <w:t xml:space="preserve"> </w:t>
      </w:r>
      <w:r w:rsidR="00914981" w:rsidRPr="00BC16A7">
        <w:rPr>
          <w:rFonts w:cstheme="minorHAnsi"/>
          <w:sz w:val="24"/>
          <w:szCs w:val="24"/>
        </w:rPr>
        <w:t>κ. Πηνελόπη Μπεμπέλη,</w:t>
      </w:r>
      <w:r w:rsidRPr="00BC16A7">
        <w:rPr>
          <w:rFonts w:cstheme="minorHAnsi"/>
          <w:sz w:val="24"/>
          <w:szCs w:val="24"/>
        </w:rPr>
        <w:t xml:space="preserve"> </w:t>
      </w:r>
      <w:r w:rsidR="00914981" w:rsidRPr="00BC16A7">
        <w:rPr>
          <w:rFonts w:cstheme="minorHAnsi"/>
          <w:sz w:val="24"/>
          <w:szCs w:val="24"/>
        </w:rPr>
        <w:t xml:space="preserve">Καθηγήτρια,  </w:t>
      </w:r>
      <w:r w:rsidRPr="00BC16A7">
        <w:rPr>
          <w:rFonts w:cstheme="minorHAnsi"/>
          <w:sz w:val="24"/>
          <w:szCs w:val="24"/>
        </w:rPr>
        <w:t>η</w:t>
      </w:r>
      <w:r w:rsidR="00914981" w:rsidRPr="00BC16A7">
        <w:rPr>
          <w:rFonts w:cstheme="minorHAnsi"/>
          <w:sz w:val="24"/>
          <w:szCs w:val="24"/>
        </w:rPr>
        <w:t xml:space="preserve"> Διευθύντρια του Εργαστηρίου Αμπελολογίας κ. </w:t>
      </w:r>
      <w:r w:rsidRPr="00BC16A7">
        <w:rPr>
          <w:rFonts w:cstheme="minorHAnsi"/>
          <w:sz w:val="24"/>
          <w:szCs w:val="24"/>
        </w:rPr>
        <w:t>Αικατερίνη Μπινιάρη</w:t>
      </w:r>
      <w:r w:rsidR="00914981" w:rsidRPr="00BC16A7">
        <w:rPr>
          <w:rFonts w:cstheme="minorHAnsi"/>
          <w:sz w:val="24"/>
          <w:szCs w:val="24"/>
        </w:rPr>
        <w:t>,</w:t>
      </w:r>
      <w:r w:rsidR="00914981" w:rsidRPr="00BC16A7">
        <w:rPr>
          <w:sz w:val="24"/>
          <w:szCs w:val="24"/>
        </w:rPr>
        <w:t xml:space="preserve"> </w:t>
      </w:r>
      <w:r w:rsidR="00914981" w:rsidRPr="00BC16A7">
        <w:rPr>
          <w:rFonts w:cstheme="minorHAnsi"/>
          <w:sz w:val="24"/>
          <w:szCs w:val="24"/>
        </w:rPr>
        <w:t>Αναπληρώτρια Καθηγήτρια, η κ. Μαριτίνα Σταυρακάκη, Επίκουρη</w:t>
      </w:r>
      <w:r w:rsidR="005D12F2">
        <w:rPr>
          <w:rFonts w:cstheme="minorHAnsi"/>
          <w:sz w:val="24"/>
          <w:szCs w:val="24"/>
        </w:rPr>
        <w:t xml:space="preserve"> Καθηγήτρια</w:t>
      </w:r>
      <w:r w:rsidRPr="00BC16A7">
        <w:rPr>
          <w:rFonts w:cstheme="minorHAnsi"/>
          <w:sz w:val="24"/>
          <w:szCs w:val="24"/>
        </w:rPr>
        <w:t xml:space="preserve"> </w:t>
      </w:r>
      <w:r w:rsidR="00914981" w:rsidRPr="00BC16A7">
        <w:rPr>
          <w:rFonts w:cstheme="minorHAnsi"/>
          <w:sz w:val="24"/>
          <w:szCs w:val="24"/>
        </w:rPr>
        <w:t xml:space="preserve">και η κ. </w:t>
      </w:r>
      <w:r w:rsidRPr="00BC16A7">
        <w:rPr>
          <w:rFonts w:cstheme="minorHAnsi"/>
          <w:sz w:val="24"/>
          <w:szCs w:val="24"/>
        </w:rPr>
        <w:t xml:space="preserve">Δέσποινα Μπούζα, </w:t>
      </w:r>
      <w:r w:rsidR="00914981" w:rsidRPr="00BC16A7">
        <w:rPr>
          <w:rFonts w:cstheme="minorHAnsi"/>
          <w:sz w:val="24"/>
          <w:szCs w:val="24"/>
        </w:rPr>
        <w:t xml:space="preserve">μέλος ΕΔΙΠ από το </w:t>
      </w:r>
      <w:r w:rsidRPr="00BC16A7">
        <w:rPr>
          <w:rFonts w:cstheme="minorHAnsi"/>
          <w:sz w:val="24"/>
          <w:szCs w:val="24"/>
        </w:rPr>
        <w:t xml:space="preserve"> Εργαστήριο Αμπελολογίας</w:t>
      </w:r>
      <w:r w:rsidR="00914981" w:rsidRPr="00BC16A7">
        <w:rPr>
          <w:rFonts w:cstheme="minorHAnsi"/>
          <w:sz w:val="24"/>
          <w:szCs w:val="24"/>
        </w:rPr>
        <w:t xml:space="preserve">. Επίσης, σημαντική ήταν και η συμβολή της κ. </w:t>
      </w:r>
      <w:r w:rsidRPr="00BC16A7">
        <w:rPr>
          <w:rFonts w:cstheme="minorHAnsi"/>
          <w:sz w:val="24"/>
          <w:szCs w:val="24"/>
        </w:rPr>
        <w:t>Παρθενόπη</w:t>
      </w:r>
      <w:r w:rsidR="00914981" w:rsidRPr="00BC16A7">
        <w:rPr>
          <w:rFonts w:cstheme="minorHAnsi"/>
          <w:sz w:val="24"/>
          <w:szCs w:val="24"/>
        </w:rPr>
        <w:t>ς</w:t>
      </w:r>
      <w:r w:rsidRPr="00BC16A7">
        <w:rPr>
          <w:rFonts w:cstheme="minorHAnsi"/>
          <w:sz w:val="24"/>
          <w:szCs w:val="24"/>
        </w:rPr>
        <w:t xml:space="preserve"> Ράλλη, Ερευνήτρια</w:t>
      </w:r>
      <w:r w:rsidR="00914981" w:rsidRPr="00BC16A7">
        <w:rPr>
          <w:rFonts w:cstheme="minorHAnsi"/>
          <w:sz w:val="24"/>
          <w:szCs w:val="24"/>
        </w:rPr>
        <w:t xml:space="preserve">ς από την </w:t>
      </w:r>
      <w:r w:rsidRPr="00BC16A7">
        <w:rPr>
          <w:rFonts w:cstheme="minorHAnsi"/>
          <w:sz w:val="24"/>
          <w:szCs w:val="24"/>
        </w:rPr>
        <w:t>Τράπε</w:t>
      </w:r>
      <w:r w:rsidR="00914981" w:rsidRPr="00BC16A7">
        <w:rPr>
          <w:rFonts w:cstheme="minorHAnsi"/>
          <w:sz w:val="24"/>
          <w:szCs w:val="24"/>
        </w:rPr>
        <w:t xml:space="preserve">ζα Διατήρησης Γενετικού Υλικού </w:t>
      </w:r>
      <w:r w:rsidRPr="00BC16A7">
        <w:rPr>
          <w:rFonts w:cstheme="minorHAnsi"/>
          <w:sz w:val="24"/>
          <w:szCs w:val="24"/>
        </w:rPr>
        <w:t>το</w:t>
      </w:r>
      <w:r w:rsidR="00914981" w:rsidRPr="00BC16A7">
        <w:rPr>
          <w:rFonts w:cstheme="minorHAnsi"/>
          <w:sz w:val="24"/>
          <w:szCs w:val="24"/>
        </w:rPr>
        <w:t>υ</w:t>
      </w:r>
      <w:r w:rsidRPr="00BC16A7">
        <w:rPr>
          <w:rFonts w:cstheme="minorHAnsi"/>
          <w:sz w:val="24"/>
          <w:szCs w:val="24"/>
        </w:rPr>
        <w:t xml:space="preserve"> Ινστιτούτο</w:t>
      </w:r>
      <w:r w:rsidR="00914981" w:rsidRPr="00BC16A7">
        <w:rPr>
          <w:rFonts w:cstheme="minorHAnsi"/>
          <w:sz w:val="24"/>
          <w:szCs w:val="24"/>
        </w:rPr>
        <w:t>υ</w:t>
      </w:r>
      <w:r w:rsidRPr="00BC16A7">
        <w:rPr>
          <w:rFonts w:cstheme="minorHAnsi"/>
          <w:sz w:val="24"/>
          <w:szCs w:val="24"/>
        </w:rPr>
        <w:t xml:space="preserve"> Γενετικής Βελτίωσης &amp; Φυτογενετικών Πόρων </w:t>
      </w:r>
      <w:r w:rsidR="00914981" w:rsidRPr="00BC16A7">
        <w:rPr>
          <w:rFonts w:cstheme="minorHAnsi"/>
          <w:sz w:val="24"/>
          <w:szCs w:val="24"/>
        </w:rPr>
        <w:t xml:space="preserve">του Ελληνικού Γεωργικού Οργανισμού-ΔΗΜΗΤΡΑ και του κ. </w:t>
      </w:r>
      <w:r w:rsidRPr="00BC16A7">
        <w:rPr>
          <w:rFonts w:cstheme="minorHAnsi"/>
          <w:sz w:val="24"/>
          <w:szCs w:val="24"/>
        </w:rPr>
        <w:t>Ροίκο</w:t>
      </w:r>
      <w:r w:rsidR="00914981" w:rsidRPr="00BC16A7">
        <w:rPr>
          <w:rFonts w:cstheme="minorHAnsi"/>
          <w:sz w:val="24"/>
          <w:szCs w:val="24"/>
        </w:rPr>
        <w:t>υ</w:t>
      </w:r>
      <w:r w:rsidRPr="00BC16A7">
        <w:rPr>
          <w:rFonts w:cstheme="minorHAnsi"/>
          <w:sz w:val="24"/>
          <w:szCs w:val="24"/>
        </w:rPr>
        <w:t xml:space="preserve"> Θανόπουλο</w:t>
      </w:r>
      <w:r w:rsidR="00914981" w:rsidRPr="00BC16A7">
        <w:rPr>
          <w:rFonts w:cstheme="minorHAnsi"/>
          <w:sz w:val="24"/>
          <w:szCs w:val="24"/>
        </w:rPr>
        <w:t>υ, Γεωπόνου, αποσπασμένου</w:t>
      </w:r>
      <w:r w:rsidRPr="00BC16A7">
        <w:rPr>
          <w:rFonts w:cstheme="minorHAnsi"/>
          <w:sz w:val="24"/>
          <w:szCs w:val="24"/>
        </w:rPr>
        <w:t xml:space="preserve"> από το Γ</w:t>
      </w:r>
      <w:r w:rsidR="00914981" w:rsidRPr="00BC16A7">
        <w:rPr>
          <w:rFonts w:cstheme="minorHAnsi"/>
          <w:sz w:val="24"/>
          <w:szCs w:val="24"/>
        </w:rPr>
        <w:t xml:space="preserve">εωπονικό Πανεπιστήμιο Αθηνών </w:t>
      </w:r>
      <w:r w:rsidRPr="00BC16A7">
        <w:rPr>
          <w:rFonts w:cstheme="minorHAnsi"/>
          <w:sz w:val="24"/>
          <w:szCs w:val="24"/>
        </w:rPr>
        <w:t>στο</w:t>
      </w:r>
      <w:r w:rsidR="00914981" w:rsidRPr="00BC16A7">
        <w:rPr>
          <w:rFonts w:cstheme="minorHAnsi"/>
          <w:sz w:val="24"/>
          <w:szCs w:val="24"/>
        </w:rPr>
        <w:t>ν</w:t>
      </w:r>
      <w:r w:rsidRPr="00BC16A7">
        <w:rPr>
          <w:rFonts w:cstheme="minorHAnsi"/>
          <w:sz w:val="24"/>
          <w:szCs w:val="24"/>
        </w:rPr>
        <w:t xml:space="preserve"> Ε</w:t>
      </w:r>
      <w:r w:rsidR="00914981" w:rsidRPr="00BC16A7">
        <w:rPr>
          <w:rFonts w:cstheme="minorHAnsi"/>
          <w:sz w:val="24"/>
          <w:szCs w:val="24"/>
        </w:rPr>
        <w:t>λληνικό Γεωργικό Οργανισμό</w:t>
      </w:r>
      <w:r w:rsidRPr="00BC16A7">
        <w:rPr>
          <w:rFonts w:cstheme="minorHAnsi"/>
          <w:sz w:val="24"/>
          <w:szCs w:val="24"/>
        </w:rPr>
        <w:t>-ΔΗΜΗΤΡΑ</w:t>
      </w:r>
      <w:r w:rsidR="00914981" w:rsidRPr="00BC16A7">
        <w:rPr>
          <w:rFonts w:cstheme="minorHAnsi"/>
          <w:sz w:val="24"/>
          <w:szCs w:val="24"/>
        </w:rPr>
        <w:t xml:space="preserve">. </w:t>
      </w:r>
    </w:p>
    <w:p w14:paraId="54942F6F" w14:textId="77777777" w:rsidR="00BB1241" w:rsidRPr="00BC16A7" w:rsidRDefault="00BB1241" w:rsidP="00914981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BC16A7">
        <w:rPr>
          <w:rFonts w:cstheme="minorHAnsi"/>
          <w:sz w:val="24"/>
          <w:szCs w:val="24"/>
        </w:rPr>
        <w:t xml:space="preserve">Από σήμερα οι γνώσεις και πρακτικές για τις τοπικές και γηγενείς γεωργικές ποικιλίες αναγνωρίζονται από ένα σημαντικό θεσμό του ΟΗΕ. Η αναγνώριση αυτή αποτελεί </w:t>
      </w:r>
      <w:r w:rsidR="00A5199F" w:rsidRPr="00BC16A7">
        <w:rPr>
          <w:rFonts w:cstheme="minorHAnsi"/>
          <w:sz w:val="24"/>
          <w:szCs w:val="24"/>
        </w:rPr>
        <w:t xml:space="preserve">μια νέα αφετηρία στην προσπάθεια διάσωσης των τοπικών και γηγενών ποικιλιών της χώρα </w:t>
      </w:r>
      <w:r w:rsidR="009C3F4F" w:rsidRPr="00BC16A7">
        <w:rPr>
          <w:rFonts w:cstheme="minorHAnsi"/>
          <w:sz w:val="24"/>
          <w:szCs w:val="24"/>
        </w:rPr>
        <w:t>μας.</w:t>
      </w:r>
    </w:p>
    <w:sectPr w:rsidR="00BB1241" w:rsidRPr="00BC16A7" w:rsidSect="00DF54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37"/>
    <w:rsid w:val="00004C6B"/>
    <w:rsid w:val="000B57C1"/>
    <w:rsid w:val="00117231"/>
    <w:rsid w:val="00165D29"/>
    <w:rsid w:val="001761A7"/>
    <w:rsid w:val="002A6734"/>
    <w:rsid w:val="0034477A"/>
    <w:rsid w:val="00402474"/>
    <w:rsid w:val="00481B19"/>
    <w:rsid w:val="00490B1A"/>
    <w:rsid w:val="005122BD"/>
    <w:rsid w:val="005B59DA"/>
    <w:rsid w:val="005B7C80"/>
    <w:rsid w:val="005D12F2"/>
    <w:rsid w:val="00642457"/>
    <w:rsid w:val="00686CAB"/>
    <w:rsid w:val="007F325A"/>
    <w:rsid w:val="008C4466"/>
    <w:rsid w:val="00914981"/>
    <w:rsid w:val="009314F4"/>
    <w:rsid w:val="00961E27"/>
    <w:rsid w:val="009C3F4F"/>
    <w:rsid w:val="00A10A03"/>
    <w:rsid w:val="00A10CDA"/>
    <w:rsid w:val="00A5199F"/>
    <w:rsid w:val="00A54262"/>
    <w:rsid w:val="00AB29A5"/>
    <w:rsid w:val="00B65537"/>
    <w:rsid w:val="00B80CD0"/>
    <w:rsid w:val="00BB1241"/>
    <w:rsid w:val="00BB19AA"/>
    <w:rsid w:val="00BC16A7"/>
    <w:rsid w:val="00BF64B2"/>
    <w:rsid w:val="00C252A0"/>
    <w:rsid w:val="00C768F0"/>
    <w:rsid w:val="00CA6C08"/>
    <w:rsid w:val="00D42799"/>
    <w:rsid w:val="00DF54A4"/>
    <w:rsid w:val="00E318E0"/>
    <w:rsid w:val="00EE799B"/>
    <w:rsid w:val="00F80CBB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8C4F"/>
  <w15:docId w15:val="{8B0B8D88-EE77-4B3E-A926-E35DAAE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81B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3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Revision"/>
    <w:hidden/>
    <w:uiPriority w:val="99"/>
    <w:semiHidden/>
    <w:rsid w:val="00D42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588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Trapeza1</dc:creator>
  <cp:lastModifiedBy>Aliki-Foteini Kyritsi</cp:lastModifiedBy>
  <cp:revision>17</cp:revision>
  <dcterms:created xsi:type="dcterms:W3CDTF">2022-06-30T07:16:00Z</dcterms:created>
  <dcterms:modified xsi:type="dcterms:W3CDTF">2022-07-01T08:51:00Z</dcterms:modified>
</cp:coreProperties>
</file>