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3435" w14:textId="77777777" w:rsidR="000D563D" w:rsidRPr="000D563D" w:rsidRDefault="000D563D" w:rsidP="000D563D">
      <w:pPr>
        <w:keepNext/>
        <w:suppressAutoHyphens/>
        <w:spacing w:after="0" w:line="240" w:lineRule="auto"/>
        <w:jc w:val="both"/>
        <w:outlineLvl w:val="0"/>
        <w:rPr>
          <w:rFonts w:ascii="Calibri" w:eastAsia="Times New Roman" w:hAnsi="Calibri" w:cs="Calibri"/>
          <w:b/>
          <w:kern w:val="2"/>
          <w:lang w:eastAsia="el-GR" w:bidi="hi-IN"/>
        </w:rPr>
      </w:pPr>
      <w:r w:rsidRPr="000D563D">
        <w:rPr>
          <w:rFonts w:ascii="Calibri" w:eastAsia="Times New Roman" w:hAnsi="Calibri" w:cs="Calibri"/>
          <w:b/>
          <w:kern w:val="2"/>
          <w:lang w:eastAsia="el-GR" w:bidi="hi-IN"/>
        </w:rPr>
        <w:t>ΕΛΛΗΝΙΚΗ ΔΗΜΟΚΡΑΤΙΑ</w:t>
      </w:r>
    </w:p>
    <w:p w14:paraId="0662C43A" w14:textId="66517AC3" w:rsidR="000D563D" w:rsidRPr="000D563D" w:rsidRDefault="000D563D" w:rsidP="000D563D">
      <w:pPr>
        <w:suppressAutoHyphens/>
        <w:spacing w:after="0" w:line="240" w:lineRule="auto"/>
        <w:ind w:left="357" w:firstLine="851"/>
        <w:rPr>
          <w:rFonts w:ascii="Calibri" w:eastAsia="Calibri" w:hAnsi="Calibri" w:cs="Calibri"/>
          <w:kern w:val="2"/>
          <w:lang w:eastAsia="zh-CN" w:bidi="hi-IN"/>
        </w:rPr>
      </w:pPr>
      <w:r w:rsidRPr="000D563D">
        <w:rPr>
          <w:rFonts w:ascii="Calibri" w:eastAsia="NSimSun" w:hAnsi="Calibri" w:cs="Calibri"/>
          <w:noProof/>
          <w:kern w:val="2"/>
          <w:lang w:eastAsia="el-GR"/>
        </w:rPr>
        <w:drawing>
          <wp:anchor distT="0" distB="0" distL="114300" distR="114300" simplePos="0" relativeHeight="251659264" behindDoc="0" locked="0" layoutInCell="1" allowOverlap="1" wp14:anchorId="1A809EF7" wp14:editId="6FFD5FCF">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E98EC" w14:textId="77777777" w:rsidR="000D563D" w:rsidRPr="000D563D" w:rsidRDefault="000D563D" w:rsidP="000D563D">
      <w:pPr>
        <w:suppressAutoHyphens/>
        <w:spacing w:before="120" w:after="0" w:line="240" w:lineRule="auto"/>
        <w:ind w:left="357" w:hanging="357"/>
        <w:rPr>
          <w:rFonts w:ascii="Calibri" w:eastAsia="Calibri" w:hAnsi="Calibri" w:cs="Calibri"/>
          <w:b/>
          <w:kern w:val="2"/>
          <w:lang w:eastAsia="zh-CN" w:bidi="hi-IN"/>
        </w:rPr>
      </w:pPr>
    </w:p>
    <w:p w14:paraId="490D63E2" w14:textId="77777777" w:rsidR="000D563D" w:rsidRPr="000D563D" w:rsidRDefault="000D563D" w:rsidP="000D563D">
      <w:pPr>
        <w:tabs>
          <w:tab w:val="left" w:pos="2127"/>
        </w:tabs>
        <w:suppressAutoHyphens/>
        <w:spacing w:after="0" w:line="240" w:lineRule="auto"/>
        <w:ind w:left="357" w:hanging="357"/>
        <w:rPr>
          <w:rFonts w:ascii="Calibri" w:eastAsia="Calibri" w:hAnsi="Calibri" w:cs="Calibri"/>
          <w:b/>
          <w:kern w:val="2"/>
          <w:lang w:eastAsia="zh-CN" w:bidi="hi-IN"/>
        </w:rPr>
      </w:pPr>
    </w:p>
    <w:p w14:paraId="21BDC040" w14:textId="77777777" w:rsidR="000D563D" w:rsidRPr="000D563D" w:rsidRDefault="000D563D" w:rsidP="000D563D">
      <w:pPr>
        <w:tabs>
          <w:tab w:val="left" w:pos="2127"/>
        </w:tabs>
        <w:suppressAutoHyphens/>
        <w:spacing w:after="0" w:line="240" w:lineRule="auto"/>
        <w:ind w:left="357" w:hanging="357"/>
        <w:rPr>
          <w:rFonts w:ascii="Calibri" w:eastAsia="Calibri" w:hAnsi="Calibri" w:cs="Calibri"/>
          <w:b/>
          <w:kern w:val="2"/>
          <w:lang w:eastAsia="zh-CN" w:bidi="hi-IN"/>
        </w:rPr>
      </w:pPr>
    </w:p>
    <w:p w14:paraId="0785275A" w14:textId="77777777" w:rsidR="000D563D" w:rsidRPr="000D563D" w:rsidRDefault="000D563D" w:rsidP="000D563D">
      <w:pPr>
        <w:tabs>
          <w:tab w:val="left" w:pos="2127"/>
        </w:tabs>
        <w:suppressAutoHyphens/>
        <w:spacing w:after="0" w:line="240" w:lineRule="auto"/>
        <w:ind w:left="357" w:hanging="357"/>
        <w:rPr>
          <w:rFonts w:ascii="Calibri" w:eastAsia="Calibri" w:hAnsi="Calibri" w:cs="Calibri"/>
          <w:b/>
          <w:kern w:val="2"/>
          <w:lang w:eastAsia="zh-CN" w:bidi="hi-IN"/>
        </w:rPr>
      </w:pPr>
      <w:r w:rsidRPr="000D563D">
        <w:rPr>
          <w:rFonts w:ascii="Calibri" w:eastAsia="Calibri" w:hAnsi="Calibri" w:cs="Calibri"/>
          <w:b/>
          <w:kern w:val="2"/>
          <w:lang w:eastAsia="zh-CN" w:bidi="hi-IN"/>
        </w:rPr>
        <w:t>ΓΕΩΠΟΝΙΚΟ ΠΑΝΕΠΙΣΤΗΜΙΟ ΑΘΗΝΩΝ</w:t>
      </w:r>
    </w:p>
    <w:p w14:paraId="1A4361D8" w14:textId="77777777" w:rsidR="000D563D" w:rsidRPr="000D563D" w:rsidRDefault="000D563D" w:rsidP="000D563D">
      <w:pPr>
        <w:tabs>
          <w:tab w:val="left" w:pos="2127"/>
        </w:tabs>
        <w:suppressAutoHyphens/>
        <w:spacing w:after="0" w:line="240" w:lineRule="auto"/>
        <w:ind w:left="357" w:hanging="357"/>
        <w:rPr>
          <w:rFonts w:ascii="Calibri" w:eastAsia="Calibri" w:hAnsi="Calibri" w:cs="Calibri"/>
          <w:b/>
          <w:kern w:val="2"/>
          <w:lang w:eastAsia="zh-CN" w:bidi="hi-IN"/>
        </w:rPr>
      </w:pPr>
      <w:r w:rsidRPr="000D563D">
        <w:rPr>
          <w:rFonts w:ascii="Calibri" w:eastAsia="Calibri" w:hAnsi="Calibri" w:cs="Calibri"/>
          <w:b/>
          <w:kern w:val="2"/>
          <w:lang w:eastAsia="zh-CN" w:bidi="hi-IN"/>
        </w:rPr>
        <w:t>ΤΜΗΜΑ ΔΙΕΘΝΩΝ &amp; ΔΗΜΟΣΙΩΝ ΣΧΕΣΕΩΝ</w:t>
      </w:r>
    </w:p>
    <w:p w14:paraId="260D4D26"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r w:rsidRPr="000D563D">
        <w:rPr>
          <w:rFonts w:ascii="Calibri" w:eastAsia="Calibri" w:hAnsi="Calibri" w:cs="Calibri"/>
          <w:kern w:val="2"/>
          <w:lang w:eastAsia="zh-CN" w:bidi="hi-IN"/>
        </w:rPr>
        <w:t>Ιερά Οδός 75, 118 55, Αθήνα</w:t>
      </w:r>
    </w:p>
    <w:p w14:paraId="67556EB0"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r w:rsidRPr="000D563D">
        <w:rPr>
          <w:rFonts w:ascii="Calibri" w:eastAsia="Calibri" w:hAnsi="Calibri" w:cs="Calibri"/>
          <w:kern w:val="2"/>
          <w:lang w:eastAsia="zh-CN" w:bidi="hi-IN"/>
        </w:rPr>
        <w:t>Πληροφορίες: Αλίκη-Φωτεινή Κυρίτση</w:t>
      </w:r>
    </w:p>
    <w:p w14:paraId="53844581"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proofErr w:type="gramStart"/>
      <w:r w:rsidRPr="000D563D">
        <w:rPr>
          <w:rFonts w:ascii="Calibri" w:eastAsia="Calibri" w:hAnsi="Calibri" w:cs="Calibri"/>
          <w:kern w:val="2"/>
          <w:lang w:val="en-US" w:eastAsia="zh-CN" w:bidi="hi-IN"/>
        </w:rPr>
        <w:t>T</w:t>
      </w:r>
      <w:proofErr w:type="spellStart"/>
      <w:r w:rsidRPr="000D563D">
        <w:rPr>
          <w:rFonts w:ascii="Calibri" w:eastAsia="Calibri" w:hAnsi="Calibri" w:cs="Calibri"/>
          <w:kern w:val="2"/>
          <w:lang w:eastAsia="zh-CN" w:bidi="hi-IN"/>
        </w:rPr>
        <w:t>ηλ</w:t>
      </w:r>
      <w:proofErr w:type="spellEnd"/>
      <w:r w:rsidRPr="000D563D">
        <w:rPr>
          <w:rFonts w:ascii="Calibri" w:eastAsia="Calibri" w:hAnsi="Calibri" w:cs="Calibri"/>
          <w:kern w:val="2"/>
          <w:lang w:eastAsia="zh-CN" w:bidi="hi-IN"/>
        </w:rPr>
        <w:t>.:</w:t>
      </w:r>
      <w:proofErr w:type="gramEnd"/>
      <w:r w:rsidRPr="000D563D">
        <w:rPr>
          <w:rFonts w:ascii="Calibri" w:eastAsia="Calibri" w:hAnsi="Calibri" w:cs="Calibri"/>
          <w:kern w:val="2"/>
          <w:lang w:eastAsia="zh-CN" w:bidi="hi-IN"/>
        </w:rPr>
        <w:t xml:space="preserve"> 210 5294845</w:t>
      </w:r>
    </w:p>
    <w:p w14:paraId="146B5177"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r w:rsidRPr="000D563D">
        <w:rPr>
          <w:rFonts w:ascii="Calibri" w:eastAsia="Calibri" w:hAnsi="Calibri" w:cs="Calibri"/>
          <w:kern w:val="2"/>
          <w:lang w:val="en-US" w:eastAsia="zh-CN" w:bidi="hi-IN"/>
        </w:rPr>
        <w:t>FAX</w:t>
      </w:r>
      <w:r w:rsidRPr="000D563D">
        <w:rPr>
          <w:rFonts w:ascii="Calibri" w:eastAsia="Calibri" w:hAnsi="Calibri" w:cs="Calibri"/>
          <w:kern w:val="2"/>
          <w:lang w:eastAsia="zh-CN" w:bidi="hi-IN"/>
        </w:rPr>
        <w:t>: 210 5294820</w:t>
      </w:r>
    </w:p>
    <w:p w14:paraId="7420EF69"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r w:rsidRPr="000D563D">
        <w:rPr>
          <w:rFonts w:ascii="Calibri" w:eastAsia="Calibri" w:hAnsi="Calibri" w:cs="Calibri"/>
          <w:kern w:val="2"/>
          <w:lang w:eastAsia="zh-CN" w:bidi="hi-IN"/>
        </w:rPr>
        <w:t xml:space="preserve">Διεύθυνση ηλεκτρονικού ταχυδρομείου: </w:t>
      </w:r>
    </w:p>
    <w:p w14:paraId="2E8D7D4A" w14:textId="77777777" w:rsidR="000D563D" w:rsidRPr="000D563D" w:rsidRDefault="000D563D" w:rsidP="000D563D">
      <w:pPr>
        <w:suppressAutoHyphens/>
        <w:spacing w:after="0" w:line="240" w:lineRule="auto"/>
        <w:ind w:left="357" w:hanging="357"/>
        <w:rPr>
          <w:rFonts w:ascii="Calibri" w:eastAsia="Calibri" w:hAnsi="Calibri" w:cs="Calibri"/>
          <w:kern w:val="2"/>
          <w:lang w:eastAsia="zh-CN" w:bidi="hi-IN"/>
        </w:rPr>
      </w:pPr>
      <w:hyperlink r:id="rId6" w:history="1">
        <w:r w:rsidRPr="000D563D">
          <w:rPr>
            <w:rFonts w:ascii="Calibri" w:eastAsia="Calibri" w:hAnsi="Calibri" w:cs="Calibri"/>
            <w:color w:val="0000FF"/>
            <w:kern w:val="2"/>
            <w:u w:val="single"/>
            <w:lang w:val="en-US" w:eastAsia="zh-CN" w:bidi="hi-IN"/>
          </w:rPr>
          <w:t>public</w:t>
        </w:r>
        <w:r w:rsidRPr="000D563D">
          <w:rPr>
            <w:rFonts w:ascii="Calibri" w:eastAsia="Calibri" w:hAnsi="Calibri" w:cs="Calibri"/>
            <w:color w:val="0000FF"/>
            <w:kern w:val="2"/>
            <w:u w:val="single"/>
            <w:lang w:eastAsia="zh-CN" w:bidi="hi-IN"/>
          </w:rPr>
          <w:t>.</w:t>
        </w:r>
        <w:r w:rsidRPr="000D563D">
          <w:rPr>
            <w:rFonts w:ascii="Calibri" w:eastAsia="Calibri" w:hAnsi="Calibri" w:cs="Calibri"/>
            <w:color w:val="0000FF"/>
            <w:kern w:val="2"/>
            <w:u w:val="single"/>
            <w:lang w:val="en-US" w:eastAsia="zh-CN" w:bidi="hi-IN"/>
          </w:rPr>
          <w:t>relations</w:t>
        </w:r>
        <w:r w:rsidRPr="000D563D">
          <w:rPr>
            <w:rFonts w:ascii="Calibri" w:eastAsia="Calibri" w:hAnsi="Calibri" w:cs="Calibri"/>
            <w:color w:val="0000FF"/>
            <w:kern w:val="2"/>
            <w:u w:val="single"/>
            <w:lang w:eastAsia="zh-CN" w:bidi="hi-IN"/>
          </w:rPr>
          <w:t>@</w:t>
        </w:r>
        <w:proofErr w:type="spellStart"/>
        <w:r w:rsidRPr="000D563D">
          <w:rPr>
            <w:rFonts w:ascii="Calibri" w:eastAsia="Calibri" w:hAnsi="Calibri" w:cs="Calibri"/>
            <w:color w:val="0000FF"/>
            <w:kern w:val="2"/>
            <w:u w:val="single"/>
            <w:lang w:val="en-US" w:eastAsia="zh-CN" w:bidi="hi-IN"/>
          </w:rPr>
          <w:t>aua</w:t>
        </w:r>
        <w:proofErr w:type="spellEnd"/>
        <w:r w:rsidRPr="000D563D">
          <w:rPr>
            <w:rFonts w:ascii="Calibri" w:eastAsia="Calibri" w:hAnsi="Calibri" w:cs="Calibri"/>
            <w:color w:val="0000FF"/>
            <w:kern w:val="2"/>
            <w:u w:val="single"/>
            <w:lang w:eastAsia="zh-CN" w:bidi="hi-IN"/>
          </w:rPr>
          <w:t>.</w:t>
        </w:r>
        <w:r w:rsidRPr="000D563D">
          <w:rPr>
            <w:rFonts w:ascii="Calibri" w:eastAsia="Calibri" w:hAnsi="Calibri" w:cs="Calibri"/>
            <w:color w:val="0000FF"/>
            <w:kern w:val="2"/>
            <w:u w:val="single"/>
            <w:lang w:val="en-US" w:eastAsia="zh-CN" w:bidi="hi-IN"/>
          </w:rPr>
          <w:t>gr</w:t>
        </w:r>
      </w:hyperlink>
      <w:r w:rsidRPr="000D563D">
        <w:rPr>
          <w:rFonts w:ascii="Calibri" w:eastAsia="Calibri" w:hAnsi="Calibri" w:cs="Calibri"/>
          <w:kern w:val="2"/>
          <w:lang w:eastAsia="zh-CN" w:bidi="hi-IN"/>
        </w:rPr>
        <w:t xml:space="preserve"> </w:t>
      </w:r>
    </w:p>
    <w:p w14:paraId="050C5A53" w14:textId="7D76E7AD" w:rsidR="000D563D" w:rsidRPr="000D563D" w:rsidRDefault="000D563D" w:rsidP="000D563D">
      <w:pPr>
        <w:suppressAutoHyphens/>
        <w:spacing w:after="0" w:line="240" w:lineRule="auto"/>
        <w:ind w:left="357" w:hanging="357"/>
        <w:rPr>
          <w:rFonts w:ascii="Calibri" w:eastAsia="Calibri" w:hAnsi="Calibri" w:cs="Calibri"/>
          <w:kern w:val="2"/>
          <w:sz w:val="24"/>
          <w:szCs w:val="24"/>
          <w:lang w:eastAsia="zh-CN" w:bidi="hi-IN"/>
        </w:rPr>
      </w:pP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Pr="000D563D">
        <w:rPr>
          <w:rFonts w:ascii="Calibri" w:eastAsia="Calibri" w:hAnsi="Calibri" w:cs="Calibri"/>
          <w:kern w:val="2"/>
          <w:lang w:eastAsia="zh-CN" w:bidi="hi-IN"/>
        </w:rPr>
        <w:tab/>
      </w:r>
      <w:r w:rsidR="00163780">
        <w:rPr>
          <w:rFonts w:ascii="Calibri" w:eastAsia="Calibri" w:hAnsi="Calibri" w:cs="Calibri"/>
          <w:kern w:val="2"/>
          <w:lang w:val="en-US" w:eastAsia="zh-CN" w:bidi="hi-IN"/>
        </w:rPr>
        <w:t xml:space="preserve">     </w:t>
      </w:r>
      <w:r w:rsidRPr="000D563D">
        <w:rPr>
          <w:rFonts w:ascii="Calibri" w:eastAsia="Calibri" w:hAnsi="Calibri" w:cs="Calibri"/>
          <w:kern w:val="2"/>
          <w:lang w:eastAsia="zh-CN" w:bidi="hi-IN"/>
        </w:rPr>
        <w:t xml:space="preserve">Αθήνα, </w:t>
      </w:r>
      <w:r>
        <w:rPr>
          <w:rFonts w:ascii="Calibri" w:eastAsia="Calibri" w:hAnsi="Calibri" w:cs="Calibri"/>
          <w:kern w:val="2"/>
          <w:lang w:val="en-US" w:eastAsia="zh-CN" w:bidi="hi-IN"/>
        </w:rPr>
        <w:t>15</w:t>
      </w:r>
      <w:r w:rsidRPr="000D563D">
        <w:rPr>
          <w:rFonts w:ascii="Calibri" w:eastAsia="Calibri" w:hAnsi="Calibri" w:cs="Calibri"/>
          <w:kern w:val="2"/>
          <w:lang w:eastAsia="zh-CN" w:bidi="hi-IN"/>
        </w:rPr>
        <w:t xml:space="preserve"> </w:t>
      </w:r>
      <w:r>
        <w:rPr>
          <w:rFonts w:ascii="Calibri" w:eastAsia="Calibri" w:hAnsi="Calibri" w:cs="Calibri"/>
          <w:kern w:val="2"/>
          <w:lang w:eastAsia="zh-CN" w:bidi="hi-IN"/>
        </w:rPr>
        <w:t>Δεκε</w:t>
      </w:r>
      <w:r w:rsidRPr="000D563D">
        <w:rPr>
          <w:rFonts w:ascii="Calibri" w:eastAsia="Calibri" w:hAnsi="Calibri" w:cs="Calibri"/>
          <w:kern w:val="2"/>
          <w:lang w:eastAsia="zh-CN" w:bidi="hi-IN"/>
        </w:rPr>
        <w:t>μβρίου 2020</w:t>
      </w:r>
    </w:p>
    <w:p w14:paraId="45F1DED8" w14:textId="77777777" w:rsidR="000D563D" w:rsidRPr="000D563D" w:rsidRDefault="000D563D" w:rsidP="000D563D">
      <w:pPr>
        <w:suppressAutoHyphens/>
        <w:spacing w:after="0" w:line="240" w:lineRule="auto"/>
        <w:ind w:left="357" w:hanging="357"/>
        <w:rPr>
          <w:rFonts w:ascii="Calibri" w:eastAsia="Calibri" w:hAnsi="Calibri" w:cs="Calibri"/>
          <w:kern w:val="2"/>
          <w:sz w:val="24"/>
          <w:szCs w:val="24"/>
          <w:lang w:eastAsia="zh-CN" w:bidi="hi-IN"/>
        </w:rPr>
      </w:pPr>
    </w:p>
    <w:p w14:paraId="6AFEE340" w14:textId="77777777" w:rsidR="000D563D" w:rsidRPr="000D563D" w:rsidRDefault="000D563D" w:rsidP="000D563D">
      <w:pPr>
        <w:suppressAutoHyphens/>
        <w:spacing w:after="0" w:line="240" w:lineRule="auto"/>
        <w:ind w:left="357" w:hanging="357"/>
        <w:jc w:val="both"/>
        <w:rPr>
          <w:rFonts w:ascii="Calibri" w:eastAsia="Calibri" w:hAnsi="Calibri" w:cs="Calibri"/>
          <w:kern w:val="2"/>
          <w:sz w:val="24"/>
          <w:szCs w:val="24"/>
          <w:lang w:eastAsia="zh-CN" w:bidi="hi-IN"/>
        </w:rPr>
      </w:pPr>
    </w:p>
    <w:p w14:paraId="738CE6A2" w14:textId="4E77C205" w:rsidR="000D563D" w:rsidRPr="000D563D" w:rsidRDefault="000D563D" w:rsidP="000D563D">
      <w:pPr>
        <w:jc w:val="center"/>
        <w:rPr>
          <w:b/>
          <w:sz w:val="24"/>
          <w:szCs w:val="24"/>
        </w:rPr>
      </w:pPr>
      <w:r w:rsidRPr="000D563D">
        <w:rPr>
          <w:rFonts w:ascii="Calibri" w:eastAsia="NSimSun" w:hAnsi="Calibri" w:cs="Calibri"/>
          <w:b/>
          <w:bCs/>
          <w:kern w:val="2"/>
          <w:sz w:val="24"/>
          <w:szCs w:val="24"/>
          <w:lang w:eastAsia="zh-CN" w:bidi="hi-IN"/>
        </w:rPr>
        <w:t>ΔΕΛΤΙΟ ΤΥΠΟΥ</w:t>
      </w:r>
    </w:p>
    <w:p w14:paraId="222479BF" w14:textId="635B1BBF" w:rsidR="005F795A" w:rsidRPr="000D563D" w:rsidRDefault="00FF32C5" w:rsidP="00163780">
      <w:pPr>
        <w:jc w:val="center"/>
        <w:rPr>
          <w:b/>
          <w:sz w:val="24"/>
          <w:szCs w:val="24"/>
        </w:rPr>
      </w:pPr>
      <w:bookmarkStart w:id="0" w:name="_GoBack"/>
      <w:r w:rsidRPr="000D563D">
        <w:rPr>
          <w:b/>
          <w:sz w:val="24"/>
          <w:szCs w:val="24"/>
        </w:rPr>
        <w:t>Ερευνώντας</w:t>
      </w:r>
      <w:r w:rsidR="005F795A" w:rsidRPr="000D563D">
        <w:rPr>
          <w:b/>
          <w:sz w:val="24"/>
          <w:szCs w:val="24"/>
        </w:rPr>
        <w:t xml:space="preserve"> τη γενετική ταυτότητα των ελληνικών αυτόχθονων φυλών βοοειδών</w:t>
      </w:r>
    </w:p>
    <w:bookmarkEnd w:id="0"/>
    <w:p w14:paraId="2A1BCEA4" w14:textId="77777777" w:rsidR="00163780" w:rsidRDefault="00163780" w:rsidP="00E639A7">
      <w:pPr>
        <w:ind w:right="-483"/>
        <w:jc w:val="both"/>
        <w:rPr>
          <w:sz w:val="24"/>
          <w:szCs w:val="24"/>
        </w:rPr>
      </w:pPr>
    </w:p>
    <w:p w14:paraId="2989B4E2" w14:textId="29E1B4F7" w:rsidR="00492355" w:rsidRPr="000D563D" w:rsidRDefault="001F35C8" w:rsidP="00163780">
      <w:pPr>
        <w:ind w:right="-483" w:firstLine="720"/>
        <w:jc w:val="both"/>
        <w:rPr>
          <w:sz w:val="24"/>
          <w:szCs w:val="24"/>
        </w:rPr>
      </w:pPr>
      <w:r w:rsidRPr="000D563D">
        <w:rPr>
          <w:sz w:val="24"/>
          <w:szCs w:val="24"/>
        </w:rPr>
        <w:t xml:space="preserve">Στην Ελλάδα υπάρχουν </w:t>
      </w:r>
      <w:r w:rsidR="00492355" w:rsidRPr="000D563D">
        <w:rPr>
          <w:sz w:val="24"/>
          <w:szCs w:val="24"/>
        </w:rPr>
        <w:t xml:space="preserve">πολλές </w:t>
      </w:r>
      <w:r w:rsidRPr="000D563D">
        <w:rPr>
          <w:sz w:val="24"/>
          <w:szCs w:val="24"/>
        </w:rPr>
        <w:t>αυτόχθονες φυλές αγροτικών ζώων</w:t>
      </w:r>
      <w:r w:rsidR="00163780">
        <w:rPr>
          <w:sz w:val="24"/>
          <w:szCs w:val="24"/>
        </w:rPr>
        <w:t xml:space="preserve"> όπως </w:t>
      </w:r>
      <w:r w:rsidR="00492355" w:rsidRPr="000D563D">
        <w:rPr>
          <w:sz w:val="24"/>
          <w:szCs w:val="24"/>
        </w:rPr>
        <w:t>βοοειδή</w:t>
      </w:r>
      <w:r w:rsidR="00163780">
        <w:rPr>
          <w:sz w:val="24"/>
          <w:szCs w:val="24"/>
        </w:rPr>
        <w:t>, πρόβατα, αίγες, χοίροι, ίπποι</w:t>
      </w:r>
      <w:r w:rsidRPr="000D563D">
        <w:rPr>
          <w:sz w:val="24"/>
          <w:szCs w:val="24"/>
        </w:rPr>
        <w:t>, με μοναδικά χαρακτηριστικά</w:t>
      </w:r>
      <w:r w:rsidR="00492355" w:rsidRPr="000D563D">
        <w:rPr>
          <w:sz w:val="24"/>
          <w:szCs w:val="24"/>
        </w:rPr>
        <w:t xml:space="preserve">, </w:t>
      </w:r>
      <w:r w:rsidR="00163780">
        <w:rPr>
          <w:sz w:val="24"/>
          <w:szCs w:val="24"/>
        </w:rPr>
        <w:t>τα οποία</w:t>
      </w:r>
      <w:r w:rsidR="00492355" w:rsidRPr="000D563D">
        <w:rPr>
          <w:sz w:val="24"/>
          <w:szCs w:val="24"/>
        </w:rPr>
        <w:t xml:space="preserve"> </w:t>
      </w:r>
      <w:r w:rsidRPr="000D563D">
        <w:rPr>
          <w:sz w:val="24"/>
          <w:szCs w:val="24"/>
        </w:rPr>
        <w:t>κινδυνεύουν να εξαφανιστούν</w:t>
      </w:r>
      <w:r w:rsidR="00492355" w:rsidRPr="000D563D">
        <w:rPr>
          <w:sz w:val="24"/>
          <w:szCs w:val="24"/>
        </w:rPr>
        <w:t xml:space="preserve">. Οι ελληνικές </w:t>
      </w:r>
      <w:r w:rsidR="00440F7F" w:rsidRPr="000D563D">
        <w:rPr>
          <w:sz w:val="24"/>
          <w:szCs w:val="24"/>
        </w:rPr>
        <w:t xml:space="preserve">αυτές </w:t>
      </w:r>
      <w:r w:rsidR="00492355" w:rsidRPr="000D563D">
        <w:rPr>
          <w:sz w:val="24"/>
          <w:szCs w:val="24"/>
        </w:rPr>
        <w:t xml:space="preserve">φυλές χαρακτηρίζονται από ανθεκτικότητα σε αντίξοο περιβάλλον, δυνατότητα αξιοποίησης των </w:t>
      </w:r>
      <w:r w:rsidR="00440F7F" w:rsidRPr="000D563D">
        <w:rPr>
          <w:sz w:val="24"/>
          <w:szCs w:val="24"/>
        </w:rPr>
        <w:t>φ</w:t>
      </w:r>
      <w:r w:rsidR="00492355" w:rsidRPr="000D563D">
        <w:rPr>
          <w:sz w:val="24"/>
          <w:szCs w:val="24"/>
        </w:rPr>
        <w:t xml:space="preserve">τωχών, άγονων εκτάσεων, </w:t>
      </w:r>
      <w:r w:rsidR="005F795A" w:rsidRPr="000D563D">
        <w:rPr>
          <w:sz w:val="24"/>
          <w:szCs w:val="24"/>
        </w:rPr>
        <w:t xml:space="preserve">αντοχή </w:t>
      </w:r>
      <w:r w:rsidR="00492355" w:rsidRPr="000D563D">
        <w:rPr>
          <w:sz w:val="24"/>
          <w:szCs w:val="24"/>
        </w:rPr>
        <w:t>σ</w:t>
      </w:r>
      <w:r w:rsidR="00163780">
        <w:rPr>
          <w:sz w:val="24"/>
          <w:szCs w:val="24"/>
        </w:rPr>
        <w:t>τις</w:t>
      </w:r>
      <w:r w:rsidR="00492355" w:rsidRPr="000D563D">
        <w:rPr>
          <w:sz w:val="24"/>
          <w:szCs w:val="24"/>
        </w:rPr>
        <w:t xml:space="preserve"> ασθένειες και παρασιτώσεις, ικανότητα επιβίωσης με περιορισμένη ποσότητα τροφής και νερού, </w:t>
      </w:r>
      <w:r w:rsidR="008A2017" w:rsidRPr="000D563D">
        <w:rPr>
          <w:sz w:val="24"/>
          <w:szCs w:val="24"/>
        </w:rPr>
        <w:t xml:space="preserve">καθώς και </w:t>
      </w:r>
      <w:r w:rsidR="00492355" w:rsidRPr="000D563D">
        <w:rPr>
          <w:sz w:val="24"/>
          <w:szCs w:val="24"/>
        </w:rPr>
        <w:t xml:space="preserve">ευκολία </w:t>
      </w:r>
      <w:r w:rsidR="00440F7F" w:rsidRPr="000D563D">
        <w:rPr>
          <w:sz w:val="24"/>
          <w:szCs w:val="24"/>
        </w:rPr>
        <w:t xml:space="preserve">στη </w:t>
      </w:r>
      <w:r w:rsidR="00492355" w:rsidRPr="000D563D">
        <w:rPr>
          <w:sz w:val="24"/>
          <w:szCs w:val="24"/>
        </w:rPr>
        <w:t xml:space="preserve">διαχείρισης </w:t>
      </w:r>
      <w:r w:rsidR="008A2017" w:rsidRPr="000D563D">
        <w:rPr>
          <w:sz w:val="24"/>
          <w:szCs w:val="24"/>
        </w:rPr>
        <w:t>τους.</w:t>
      </w:r>
      <w:r w:rsidR="00163780">
        <w:rPr>
          <w:sz w:val="24"/>
          <w:szCs w:val="24"/>
        </w:rPr>
        <w:t xml:space="preserve"> Για τους λόγους αυτούς </w:t>
      </w:r>
      <w:r w:rsidR="008A2017" w:rsidRPr="000D563D">
        <w:rPr>
          <w:sz w:val="24"/>
          <w:szCs w:val="24"/>
        </w:rPr>
        <w:t xml:space="preserve">και με δεδομένο τη δυνατότητα παραγωγής προϊόντων υψηλής αξίας από το γάλα και το κρέας τους, </w:t>
      </w:r>
      <w:r w:rsidR="00492355" w:rsidRPr="000D563D">
        <w:rPr>
          <w:sz w:val="24"/>
          <w:szCs w:val="24"/>
        </w:rPr>
        <w:t>οι αυτόχθονες ελληνικές φυλές</w:t>
      </w:r>
      <w:r w:rsidR="008A2017" w:rsidRPr="000D563D">
        <w:rPr>
          <w:sz w:val="24"/>
          <w:szCs w:val="24"/>
        </w:rPr>
        <w:t xml:space="preserve"> έχουν μεγάλη οικονομική σημασία για τη χώρα μας</w:t>
      </w:r>
      <w:r w:rsidR="00492355" w:rsidRPr="000D563D">
        <w:rPr>
          <w:sz w:val="24"/>
          <w:szCs w:val="24"/>
        </w:rPr>
        <w:t>.</w:t>
      </w:r>
    </w:p>
    <w:p w14:paraId="6BD454ED" w14:textId="52E842EB" w:rsidR="00D25F21" w:rsidRPr="000D563D" w:rsidRDefault="008A2017" w:rsidP="00163780">
      <w:pPr>
        <w:ind w:right="-483" w:firstLine="720"/>
        <w:jc w:val="both"/>
        <w:rPr>
          <w:sz w:val="24"/>
          <w:szCs w:val="24"/>
        </w:rPr>
      </w:pPr>
      <w:r w:rsidRPr="000D563D">
        <w:rPr>
          <w:sz w:val="24"/>
          <w:szCs w:val="24"/>
        </w:rPr>
        <w:t xml:space="preserve">Η εκτροφή των σπάνιων </w:t>
      </w:r>
      <w:r w:rsidR="00D6650B" w:rsidRPr="000D563D">
        <w:rPr>
          <w:sz w:val="24"/>
          <w:szCs w:val="24"/>
        </w:rPr>
        <w:t xml:space="preserve">ελληνικών </w:t>
      </w:r>
      <w:r w:rsidRPr="000D563D">
        <w:rPr>
          <w:sz w:val="24"/>
          <w:szCs w:val="24"/>
        </w:rPr>
        <w:t>φυλών</w:t>
      </w:r>
      <w:r w:rsidR="00D6650B" w:rsidRPr="000D563D">
        <w:rPr>
          <w:sz w:val="24"/>
          <w:szCs w:val="24"/>
        </w:rPr>
        <w:t xml:space="preserve"> αγροτικών ζώων</w:t>
      </w:r>
      <w:r w:rsidR="001F35C8" w:rsidRPr="000D563D">
        <w:rPr>
          <w:sz w:val="24"/>
          <w:szCs w:val="24"/>
        </w:rPr>
        <w:t xml:space="preserve"> επιδοτείται </w:t>
      </w:r>
      <w:r w:rsidR="00492355" w:rsidRPr="000D563D">
        <w:rPr>
          <w:sz w:val="24"/>
          <w:szCs w:val="24"/>
        </w:rPr>
        <w:t>από εθνικούς και ευρωπαϊκούς οικονομικούς πόρους</w:t>
      </w:r>
      <w:r w:rsidR="00135D47" w:rsidRPr="000D563D">
        <w:rPr>
          <w:sz w:val="24"/>
          <w:szCs w:val="24"/>
        </w:rPr>
        <w:t xml:space="preserve">. </w:t>
      </w:r>
      <w:r w:rsidR="00D25F21" w:rsidRPr="000D563D">
        <w:rPr>
          <w:sz w:val="24"/>
          <w:szCs w:val="24"/>
        </w:rPr>
        <w:t xml:space="preserve">Η ταυτοποίηση των ελληνικών φυλών με </w:t>
      </w:r>
      <w:r w:rsidR="006A6B3D" w:rsidRPr="000D563D">
        <w:rPr>
          <w:sz w:val="24"/>
          <w:szCs w:val="24"/>
        </w:rPr>
        <w:t xml:space="preserve">τη χρήση </w:t>
      </w:r>
      <w:r w:rsidR="00D25F21" w:rsidRPr="000D563D">
        <w:rPr>
          <w:sz w:val="24"/>
          <w:szCs w:val="24"/>
        </w:rPr>
        <w:t>αντικειμενικ</w:t>
      </w:r>
      <w:r w:rsidR="006A6B3D" w:rsidRPr="000D563D">
        <w:rPr>
          <w:sz w:val="24"/>
          <w:szCs w:val="24"/>
        </w:rPr>
        <w:t>ών και αδιάβλητων μεθόδων</w:t>
      </w:r>
      <w:r w:rsidR="00163780">
        <w:rPr>
          <w:sz w:val="24"/>
          <w:szCs w:val="24"/>
        </w:rPr>
        <w:t>,</w:t>
      </w:r>
      <w:r w:rsidR="006A6B3D" w:rsidRPr="000D563D">
        <w:rPr>
          <w:sz w:val="24"/>
          <w:szCs w:val="24"/>
        </w:rPr>
        <w:t xml:space="preserve"> </w:t>
      </w:r>
      <w:r w:rsidR="005F795A" w:rsidRPr="000D563D">
        <w:rPr>
          <w:sz w:val="24"/>
          <w:szCs w:val="24"/>
        </w:rPr>
        <w:t xml:space="preserve">κρίνεται </w:t>
      </w:r>
      <w:r w:rsidR="00135D47" w:rsidRPr="000D563D">
        <w:rPr>
          <w:sz w:val="24"/>
          <w:szCs w:val="24"/>
        </w:rPr>
        <w:t>απολύτως αναγκαία, καθώς έως σήμερα στηρίζεται</w:t>
      </w:r>
      <w:r w:rsidR="00D25F21" w:rsidRPr="000D563D">
        <w:rPr>
          <w:sz w:val="24"/>
          <w:szCs w:val="24"/>
        </w:rPr>
        <w:t xml:space="preserve"> αποκλειστικά και μόνο </w:t>
      </w:r>
      <w:r w:rsidR="00135D47" w:rsidRPr="000D563D">
        <w:rPr>
          <w:sz w:val="24"/>
          <w:szCs w:val="24"/>
        </w:rPr>
        <w:t>στα</w:t>
      </w:r>
      <w:r w:rsidR="006A6B3D" w:rsidRPr="000D563D">
        <w:rPr>
          <w:sz w:val="24"/>
          <w:szCs w:val="24"/>
        </w:rPr>
        <w:t xml:space="preserve"> </w:t>
      </w:r>
      <w:proofErr w:type="spellStart"/>
      <w:r w:rsidR="00D25F21" w:rsidRPr="000D563D">
        <w:rPr>
          <w:sz w:val="24"/>
          <w:szCs w:val="24"/>
        </w:rPr>
        <w:t>φαινοτυπικ</w:t>
      </w:r>
      <w:r w:rsidR="00135D47" w:rsidRPr="000D563D">
        <w:rPr>
          <w:sz w:val="24"/>
          <w:szCs w:val="24"/>
        </w:rPr>
        <w:t>ά</w:t>
      </w:r>
      <w:proofErr w:type="spellEnd"/>
      <w:r w:rsidR="00D25F21" w:rsidRPr="000D563D">
        <w:rPr>
          <w:sz w:val="24"/>
          <w:szCs w:val="24"/>
        </w:rPr>
        <w:t xml:space="preserve"> χαρακτηριστικ</w:t>
      </w:r>
      <w:r w:rsidR="00135D47" w:rsidRPr="000D563D">
        <w:rPr>
          <w:sz w:val="24"/>
          <w:szCs w:val="24"/>
        </w:rPr>
        <w:t>ά</w:t>
      </w:r>
      <w:r w:rsidR="00D25F21" w:rsidRPr="000D563D">
        <w:rPr>
          <w:sz w:val="24"/>
          <w:szCs w:val="24"/>
        </w:rPr>
        <w:t xml:space="preserve">, δηλαδή </w:t>
      </w:r>
      <w:r w:rsidR="00135D47" w:rsidRPr="000D563D">
        <w:rPr>
          <w:sz w:val="24"/>
          <w:szCs w:val="24"/>
        </w:rPr>
        <w:t>σε εξωτερικά γνωρίσματα</w:t>
      </w:r>
      <w:r w:rsidR="006A6B3D" w:rsidRPr="000D563D">
        <w:rPr>
          <w:sz w:val="24"/>
          <w:szCs w:val="24"/>
        </w:rPr>
        <w:t xml:space="preserve"> του ζώου (π.χ. χρωματισμός, διάπλαση, </w:t>
      </w:r>
      <w:r w:rsidR="00135D47" w:rsidRPr="000D563D">
        <w:rPr>
          <w:sz w:val="24"/>
          <w:szCs w:val="24"/>
        </w:rPr>
        <w:t>σχήμα</w:t>
      </w:r>
      <w:r w:rsidR="006A6B3D" w:rsidRPr="000D563D">
        <w:rPr>
          <w:sz w:val="24"/>
          <w:szCs w:val="24"/>
        </w:rPr>
        <w:t xml:space="preserve"> κεράτων)</w:t>
      </w:r>
      <w:r w:rsidR="00135D47" w:rsidRPr="000D563D">
        <w:rPr>
          <w:sz w:val="24"/>
          <w:szCs w:val="24"/>
        </w:rPr>
        <w:t>. Ως αποτέλεσμα,</w:t>
      </w:r>
      <w:r w:rsidR="00D25F21" w:rsidRPr="000D563D">
        <w:rPr>
          <w:sz w:val="24"/>
          <w:szCs w:val="24"/>
        </w:rPr>
        <w:t xml:space="preserve"> </w:t>
      </w:r>
      <w:r w:rsidR="006A6B3D" w:rsidRPr="000D563D">
        <w:rPr>
          <w:sz w:val="24"/>
          <w:szCs w:val="24"/>
        </w:rPr>
        <w:t>δεν είναι λίγες οι περιπτώσεις λανθασμένων ταυτοποιήσεων ζώων από τις αρμόδιες αρχές</w:t>
      </w:r>
      <w:r w:rsidR="00135D47" w:rsidRPr="000D563D">
        <w:rPr>
          <w:sz w:val="24"/>
          <w:szCs w:val="24"/>
        </w:rPr>
        <w:t xml:space="preserve">, </w:t>
      </w:r>
      <w:r w:rsidR="006A6B3D" w:rsidRPr="000D563D">
        <w:rPr>
          <w:sz w:val="24"/>
          <w:szCs w:val="24"/>
        </w:rPr>
        <w:t>που οδηγούν σε σπατάλη πόρων</w:t>
      </w:r>
      <w:r w:rsidR="00492355" w:rsidRPr="000D563D">
        <w:rPr>
          <w:sz w:val="24"/>
          <w:szCs w:val="24"/>
        </w:rPr>
        <w:t>, χωρίς τελικά να διατηρούνται τα ζώα που ανήκουν πραγματικά στις σπάνιες φυλές</w:t>
      </w:r>
      <w:r w:rsidR="006A6B3D" w:rsidRPr="000D563D">
        <w:rPr>
          <w:sz w:val="24"/>
          <w:szCs w:val="24"/>
        </w:rPr>
        <w:t xml:space="preserve">. </w:t>
      </w:r>
    </w:p>
    <w:p w14:paraId="41342CE9" w14:textId="15089503" w:rsidR="008C43C6" w:rsidRPr="000D563D" w:rsidRDefault="006A6B3D" w:rsidP="00163780">
      <w:pPr>
        <w:ind w:right="-483" w:firstLine="720"/>
        <w:jc w:val="both"/>
        <w:rPr>
          <w:sz w:val="24"/>
          <w:szCs w:val="24"/>
        </w:rPr>
      </w:pPr>
      <w:r w:rsidRPr="000D563D">
        <w:rPr>
          <w:sz w:val="24"/>
          <w:szCs w:val="24"/>
        </w:rPr>
        <w:t>Στ</w:t>
      </w:r>
      <w:r w:rsidR="00163780">
        <w:rPr>
          <w:sz w:val="24"/>
          <w:szCs w:val="24"/>
        </w:rPr>
        <w:t>ο</w:t>
      </w:r>
      <w:r w:rsidRPr="000D563D">
        <w:rPr>
          <w:sz w:val="24"/>
          <w:szCs w:val="24"/>
        </w:rPr>
        <w:t xml:space="preserve"> πλαίσι</w:t>
      </w:r>
      <w:r w:rsidR="00163780">
        <w:rPr>
          <w:sz w:val="24"/>
          <w:szCs w:val="24"/>
        </w:rPr>
        <w:t>ο</w:t>
      </w:r>
      <w:r w:rsidRPr="000D563D">
        <w:rPr>
          <w:sz w:val="24"/>
          <w:szCs w:val="24"/>
        </w:rPr>
        <w:t xml:space="preserve"> αυτ</w:t>
      </w:r>
      <w:r w:rsidR="00163780">
        <w:rPr>
          <w:sz w:val="24"/>
          <w:szCs w:val="24"/>
        </w:rPr>
        <w:t>ό</w:t>
      </w:r>
      <w:r w:rsidRPr="000D563D">
        <w:rPr>
          <w:sz w:val="24"/>
          <w:szCs w:val="24"/>
        </w:rPr>
        <w:t xml:space="preserve">, ερευνητική ομάδα του </w:t>
      </w:r>
      <w:r w:rsidR="00225AA8" w:rsidRPr="000D563D">
        <w:rPr>
          <w:sz w:val="24"/>
          <w:szCs w:val="24"/>
        </w:rPr>
        <w:t>Εργαστηρίου</w:t>
      </w:r>
      <w:r w:rsidRPr="000D563D">
        <w:rPr>
          <w:sz w:val="24"/>
          <w:szCs w:val="24"/>
        </w:rPr>
        <w:t xml:space="preserve"> </w:t>
      </w:r>
      <w:r w:rsidR="00225AA8" w:rsidRPr="000D563D">
        <w:rPr>
          <w:sz w:val="24"/>
          <w:szCs w:val="24"/>
        </w:rPr>
        <w:t>Γενικής</w:t>
      </w:r>
      <w:r w:rsidRPr="000D563D">
        <w:rPr>
          <w:sz w:val="24"/>
          <w:szCs w:val="24"/>
        </w:rPr>
        <w:t xml:space="preserve"> και Ειδικής </w:t>
      </w:r>
      <w:r w:rsidR="00225AA8" w:rsidRPr="000D563D">
        <w:rPr>
          <w:sz w:val="24"/>
          <w:szCs w:val="24"/>
        </w:rPr>
        <w:t xml:space="preserve">Ζωοτεχνίας του Γεωπονικού Πανεπιστημίου Αθηνών αποτελούμενη από τους Ιωσήφ </w:t>
      </w:r>
      <w:proofErr w:type="spellStart"/>
      <w:r w:rsidR="00225AA8" w:rsidRPr="000D563D">
        <w:rPr>
          <w:sz w:val="24"/>
          <w:szCs w:val="24"/>
        </w:rPr>
        <w:t>Μπιζέλη</w:t>
      </w:r>
      <w:proofErr w:type="spellEnd"/>
      <w:r w:rsidR="00225AA8" w:rsidRPr="000D563D">
        <w:rPr>
          <w:sz w:val="24"/>
          <w:szCs w:val="24"/>
        </w:rPr>
        <w:t xml:space="preserve">, Καθηγητή, Παναγιώτα </w:t>
      </w:r>
      <w:proofErr w:type="spellStart"/>
      <w:r w:rsidR="00225AA8" w:rsidRPr="000D563D">
        <w:rPr>
          <w:sz w:val="24"/>
          <w:szCs w:val="24"/>
        </w:rPr>
        <w:t>Κουτσούλη</w:t>
      </w:r>
      <w:proofErr w:type="spellEnd"/>
      <w:r w:rsidR="00225AA8" w:rsidRPr="000D563D">
        <w:rPr>
          <w:sz w:val="24"/>
          <w:szCs w:val="24"/>
        </w:rPr>
        <w:t xml:space="preserve"> </w:t>
      </w:r>
      <w:proofErr w:type="spellStart"/>
      <w:r w:rsidR="00225AA8" w:rsidRPr="000D563D">
        <w:rPr>
          <w:sz w:val="24"/>
          <w:szCs w:val="24"/>
        </w:rPr>
        <w:t>Επ</w:t>
      </w:r>
      <w:proofErr w:type="spellEnd"/>
      <w:r w:rsidR="00225AA8" w:rsidRPr="000D563D">
        <w:rPr>
          <w:sz w:val="24"/>
          <w:szCs w:val="24"/>
        </w:rPr>
        <w:t xml:space="preserve">. Καθηγήτρια, Γεώργιο Λαλιώτη, </w:t>
      </w:r>
      <w:proofErr w:type="spellStart"/>
      <w:r w:rsidR="00225AA8" w:rsidRPr="000D563D">
        <w:rPr>
          <w:sz w:val="24"/>
          <w:szCs w:val="24"/>
        </w:rPr>
        <w:t>Επ</w:t>
      </w:r>
      <w:proofErr w:type="spellEnd"/>
      <w:r w:rsidR="00225AA8" w:rsidRPr="000D563D">
        <w:rPr>
          <w:sz w:val="24"/>
          <w:szCs w:val="24"/>
        </w:rPr>
        <w:t>. Καθηγητή και Δημήτριο Παπαχρήστου, Υπ. Διδάκτορα, σε συνεργασία με την ερευνητική ομάδα του Εργαστηρίου πληθυσμιακής Γενετικής του Πανεπιστημίου του Μονάχου (LMU) αποτελούμενη από τους Ivica Medugorac, Καθηγητή, Elizabeth Kunz, Μεταδιδακτορική ερευνήτρια και</w:t>
      </w:r>
      <w:r w:rsidR="005B47D0" w:rsidRPr="000D563D">
        <w:rPr>
          <w:sz w:val="24"/>
          <w:szCs w:val="24"/>
        </w:rPr>
        <w:t xml:space="preserve"> </w:t>
      </w:r>
      <w:r w:rsidR="00225AA8" w:rsidRPr="000D563D">
        <w:rPr>
          <w:sz w:val="24"/>
          <w:szCs w:val="24"/>
        </w:rPr>
        <w:t xml:space="preserve">Maulik Upadhyay, </w:t>
      </w:r>
      <w:r w:rsidR="00D6650B" w:rsidRPr="000D563D">
        <w:rPr>
          <w:sz w:val="24"/>
          <w:szCs w:val="24"/>
        </w:rPr>
        <w:t>Μ</w:t>
      </w:r>
      <w:r w:rsidR="00225AA8" w:rsidRPr="000D563D">
        <w:rPr>
          <w:sz w:val="24"/>
          <w:szCs w:val="24"/>
        </w:rPr>
        <w:t xml:space="preserve">εταδιδακτορικό ερευνητή, κατάφεραν χρησιμοποιώντας σύγχρονες τεχνικές σε επίπεδο γενετικού υλικού (DNA) και </w:t>
      </w:r>
      <w:proofErr w:type="spellStart"/>
      <w:r w:rsidR="00225AA8" w:rsidRPr="000D563D">
        <w:rPr>
          <w:sz w:val="24"/>
          <w:szCs w:val="24"/>
        </w:rPr>
        <w:lastRenderedPageBreak/>
        <w:t>βιοπληροφορικής</w:t>
      </w:r>
      <w:proofErr w:type="spellEnd"/>
      <w:r w:rsidR="00225AA8" w:rsidRPr="000D563D">
        <w:rPr>
          <w:sz w:val="24"/>
          <w:szCs w:val="24"/>
        </w:rPr>
        <w:t xml:space="preserve"> ανάλυσης</w:t>
      </w:r>
      <w:r w:rsidR="00D6650B" w:rsidRPr="000D563D">
        <w:rPr>
          <w:sz w:val="24"/>
          <w:szCs w:val="24"/>
        </w:rPr>
        <w:t>,</w:t>
      </w:r>
      <w:r w:rsidR="00225AA8" w:rsidRPr="000D563D">
        <w:rPr>
          <w:sz w:val="24"/>
          <w:szCs w:val="24"/>
        </w:rPr>
        <w:t xml:space="preserve"> και αξιοποιώντας</w:t>
      </w:r>
      <w:r w:rsidR="008C43C6" w:rsidRPr="000D563D">
        <w:rPr>
          <w:sz w:val="24"/>
          <w:szCs w:val="24"/>
        </w:rPr>
        <w:t xml:space="preserve"> συνδυαστικά</w:t>
      </w:r>
      <w:r w:rsidR="00225AA8" w:rsidRPr="000D563D">
        <w:rPr>
          <w:sz w:val="24"/>
          <w:szCs w:val="24"/>
        </w:rPr>
        <w:t xml:space="preserve"> τις διαφοροποιήσεις που υπάρχουν σε επίπεδο </w:t>
      </w:r>
      <w:proofErr w:type="spellStart"/>
      <w:r w:rsidR="00225AA8" w:rsidRPr="000D563D">
        <w:rPr>
          <w:sz w:val="24"/>
          <w:szCs w:val="24"/>
        </w:rPr>
        <w:t>μονονουκλεοτιδικών</w:t>
      </w:r>
      <w:proofErr w:type="spellEnd"/>
      <w:r w:rsidR="00225AA8" w:rsidRPr="000D563D">
        <w:rPr>
          <w:sz w:val="24"/>
          <w:szCs w:val="24"/>
        </w:rPr>
        <w:t xml:space="preserve"> αλλαγών</w:t>
      </w:r>
      <w:r w:rsidR="005F4DD6" w:rsidRPr="000D563D">
        <w:rPr>
          <w:sz w:val="24"/>
          <w:szCs w:val="24"/>
        </w:rPr>
        <w:t xml:space="preserve"> (</w:t>
      </w:r>
      <w:proofErr w:type="spellStart"/>
      <w:r w:rsidR="005F4DD6" w:rsidRPr="000D563D">
        <w:rPr>
          <w:sz w:val="24"/>
          <w:szCs w:val="24"/>
        </w:rPr>
        <w:t>SNPs</w:t>
      </w:r>
      <w:proofErr w:type="spellEnd"/>
      <w:r w:rsidR="005F4DD6" w:rsidRPr="000D563D">
        <w:rPr>
          <w:sz w:val="24"/>
          <w:szCs w:val="24"/>
        </w:rPr>
        <w:t>)</w:t>
      </w:r>
      <w:r w:rsidR="00225AA8" w:rsidRPr="000D563D">
        <w:rPr>
          <w:sz w:val="24"/>
          <w:szCs w:val="24"/>
        </w:rPr>
        <w:t xml:space="preserve"> μεταξύ των φυλών βοοειδών</w:t>
      </w:r>
      <w:r w:rsidR="00163780">
        <w:rPr>
          <w:sz w:val="24"/>
          <w:szCs w:val="24"/>
        </w:rPr>
        <w:t>,</w:t>
      </w:r>
      <w:r w:rsidR="00225AA8" w:rsidRPr="000D563D">
        <w:rPr>
          <w:sz w:val="24"/>
          <w:szCs w:val="24"/>
        </w:rPr>
        <w:t xml:space="preserve"> να διακρίνουν γενετικά τις ελληνικές φυλές βοοειδών</w:t>
      </w:r>
      <w:r w:rsidR="00163780">
        <w:rPr>
          <w:sz w:val="24"/>
          <w:szCs w:val="24"/>
        </w:rPr>
        <w:t>,</w:t>
      </w:r>
      <w:r w:rsidR="008C43C6" w:rsidRPr="000D563D">
        <w:rPr>
          <w:sz w:val="24"/>
          <w:szCs w:val="24"/>
        </w:rPr>
        <w:t xml:space="preserve"> τόσο μεταξύ </w:t>
      </w:r>
      <w:r w:rsidR="00163780">
        <w:rPr>
          <w:sz w:val="24"/>
          <w:szCs w:val="24"/>
        </w:rPr>
        <w:t>τους,</w:t>
      </w:r>
      <w:r w:rsidR="008C43C6" w:rsidRPr="000D563D">
        <w:rPr>
          <w:sz w:val="24"/>
          <w:szCs w:val="24"/>
        </w:rPr>
        <w:t xml:space="preserve"> όσο και </w:t>
      </w:r>
      <w:r w:rsidR="00D6650B" w:rsidRPr="000D563D">
        <w:rPr>
          <w:sz w:val="24"/>
          <w:szCs w:val="24"/>
        </w:rPr>
        <w:t>με ξένες φυλές</w:t>
      </w:r>
      <w:r w:rsidR="008C43C6" w:rsidRPr="000D563D">
        <w:rPr>
          <w:sz w:val="24"/>
          <w:szCs w:val="24"/>
        </w:rPr>
        <w:t>.</w:t>
      </w:r>
    </w:p>
    <w:p w14:paraId="0B08F61A" w14:textId="671C3EC1" w:rsidR="006A6B3D" w:rsidRPr="000D563D" w:rsidRDefault="008C43C6" w:rsidP="00163780">
      <w:pPr>
        <w:ind w:right="-483" w:firstLine="720"/>
        <w:jc w:val="both"/>
        <w:rPr>
          <w:sz w:val="24"/>
          <w:szCs w:val="24"/>
        </w:rPr>
      </w:pPr>
      <w:r w:rsidRPr="000D563D">
        <w:rPr>
          <w:sz w:val="24"/>
          <w:szCs w:val="24"/>
        </w:rPr>
        <w:t>Οι δύο ερευνητικές ομάδες χρησιμοποίησαν ένα σύνολο γενετικών δεδομένων</w:t>
      </w:r>
      <w:r w:rsidR="00225AA8" w:rsidRPr="000D563D">
        <w:rPr>
          <w:sz w:val="24"/>
          <w:szCs w:val="24"/>
        </w:rPr>
        <w:t xml:space="preserve"> </w:t>
      </w:r>
      <w:r w:rsidRPr="000D563D">
        <w:rPr>
          <w:sz w:val="24"/>
          <w:szCs w:val="24"/>
        </w:rPr>
        <w:t xml:space="preserve">από 115 φυλές βοοειδών. Οι ελληνικές φυλές που συμπεριλήφθηκαν ήταν η </w:t>
      </w:r>
      <w:proofErr w:type="spellStart"/>
      <w:r w:rsidRPr="000D563D">
        <w:rPr>
          <w:sz w:val="24"/>
          <w:szCs w:val="24"/>
        </w:rPr>
        <w:t>Βραχυκερατική</w:t>
      </w:r>
      <w:proofErr w:type="spellEnd"/>
      <w:r w:rsidRPr="000D563D">
        <w:rPr>
          <w:sz w:val="24"/>
          <w:szCs w:val="24"/>
        </w:rPr>
        <w:t xml:space="preserve"> φυλή, οι φυλές Κέας, Κατερίνης</w:t>
      </w:r>
      <w:r w:rsidR="00956647" w:rsidRPr="000D563D">
        <w:rPr>
          <w:sz w:val="24"/>
          <w:szCs w:val="24"/>
        </w:rPr>
        <w:t>,</w:t>
      </w:r>
      <w:r w:rsidR="00D24D9C" w:rsidRPr="000D563D">
        <w:rPr>
          <w:sz w:val="24"/>
          <w:szCs w:val="24"/>
        </w:rPr>
        <w:t xml:space="preserve"> </w:t>
      </w:r>
      <w:r w:rsidRPr="000D563D">
        <w:rPr>
          <w:sz w:val="24"/>
          <w:szCs w:val="24"/>
        </w:rPr>
        <w:t>Συκιάς</w:t>
      </w:r>
      <w:r w:rsidR="00956647" w:rsidRPr="000D563D">
        <w:rPr>
          <w:sz w:val="24"/>
          <w:szCs w:val="24"/>
        </w:rPr>
        <w:t xml:space="preserve"> και Κύπρου </w:t>
      </w:r>
      <w:r w:rsidRPr="000D563D">
        <w:rPr>
          <w:sz w:val="24"/>
          <w:szCs w:val="24"/>
        </w:rPr>
        <w:t xml:space="preserve">καθώς και </w:t>
      </w:r>
      <w:proofErr w:type="spellStart"/>
      <w:r w:rsidR="00D6650B" w:rsidRPr="000D563D">
        <w:rPr>
          <w:sz w:val="24"/>
          <w:szCs w:val="24"/>
        </w:rPr>
        <w:t>αυτόχθονοι</w:t>
      </w:r>
      <w:proofErr w:type="spellEnd"/>
      <w:r w:rsidR="00D6650B" w:rsidRPr="000D563D">
        <w:rPr>
          <w:sz w:val="24"/>
          <w:szCs w:val="24"/>
        </w:rPr>
        <w:t xml:space="preserve"> </w:t>
      </w:r>
      <w:r w:rsidRPr="000D563D">
        <w:rPr>
          <w:sz w:val="24"/>
          <w:szCs w:val="24"/>
        </w:rPr>
        <w:t>πληθυσμοί βοοειδών Κρήτης, Καστελόριζου, Αγαθονησίου, Νισύρου,</w:t>
      </w:r>
      <w:r w:rsidR="00956647" w:rsidRPr="000D563D">
        <w:rPr>
          <w:sz w:val="24"/>
          <w:szCs w:val="24"/>
        </w:rPr>
        <w:t xml:space="preserve"> </w:t>
      </w:r>
      <w:r w:rsidRPr="000D563D">
        <w:rPr>
          <w:sz w:val="24"/>
          <w:szCs w:val="24"/>
        </w:rPr>
        <w:t>Ροδόπης</w:t>
      </w:r>
      <w:r w:rsidR="00956647" w:rsidRPr="000D563D">
        <w:rPr>
          <w:sz w:val="24"/>
          <w:szCs w:val="24"/>
        </w:rPr>
        <w:t xml:space="preserve"> </w:t>
      </w:r>
      <w:r w:rsidRPr="000D563D">
        <w:rPr>
          <w:sz w:val="24"/>
          <w:szCs w:val="24"/>
        </w:rPr>
        <w:t>και Πρεσπών</w:t>
      </w:r>
      <w:r w:rsidR="00956647" w:rsidRPr="000D563D">
        <w:rPr>
          <w:sz w:val="24"/>
          <w:szCs w:val="24"/>
        </w:rPr>
        <w:t xml:space="preserve">, ενώ στις ξένες φυλές συμπεριλήφθηκαν </w:t>
      </w:r>
      <w:r w:rsidR="00D6650B" w:rsidRPr="000D563D">
        <w:rPr>
          <w:sz w:val="24"/>
          <w:szCs w:val="24"/>
        </w:rPr>
        <w:t>όλες οι</w:t>
      </w:r>
      <w:r w:rsidR="00956647" w:rsidRPr="000D563D">
        <w:rPr>
          <w:sz w:val="24"/>
          <w:szCs w:val="24"/>
        </w:rPr>
        <w:t xml:space="preserve"> γνωστές φυλές που έχουν εισαχθεί στην Ελλάδα και έχουν χρησιμοποιηθεί σε διασταυρώσεις (Holstein-Friesian,</w:t>
      </w:r>
      <w:r w:rsidR="00D6650B" w:rsidRPr="000D563D">
        <w:rPr>
          <w:sz w:val="24"/>
          <w:szCs w:val="24"/>
        </w:rPr>
        <w:t xml:space="preserve"> Brown-Swiss</w:t>
      </w:r>
      <w:r w:rsidR="00956647" w:rsidRPr="000D563D">
        <w:rPr>
          <w:sz w:val="24"/>
          <w:szCs w:val="24"/>
        </w:rPr>
        <w:t xml:space="preserve">, </w:t>
      </w:r>
      <w:proofErr w:type="spellStart"/>
      <w:r w:rsidR="00956647" w:rsidRPr="000D563D">
        <w:rPr>
          <w:sz w:val="24"/>
          <w:szCs w:val="24"/>
        </w:rPr>
        <w:t>Limousin</w:t>
      </w:r>
      <w:r w:rsidR="00D24D9C" w:rsidRPr="000D563D">
        <w:rPr>
          <w:sz w:val="24"/>
          <w:szCs w:val="24"/>
        </w:rPr>
        <w:t>e</w:t>
      </w:r>
      <w:proofErr w:type="spellEnd"/>
      <w:r w:rsidR="00956647" w:rsidRPr="000D563D">
        <w:rPr>
          <w:sz w:val="24"/>
          <w:szCs w:val="24"/>
        </w:rPr>
        <w:t xml:space="preserve">, </w:t>
      </w:r>
      <w:proofErr w:type="spellStart"/>
      <w:r w:rsidR="00956647" w:rsidRPr="000D563D">
        <w:rPr>
          <w:sz w:val="24"/>
          <w:szCs w:val="24"/>
        </w:rPr>
        <w:t>Charolais</w:t>
      </w:r>
      <w:proofErr w:type="spellEnd"/>
      <w:r w:rsidR="00956647" w:rsidRPr="000D563D">
        <w:rPr>
          <w:sz w:val="24"/>
          <w:szCs w:val="24"/>
        </w:rPr>
        <w:t xml:space="preserve">, </w:t>
      </w:r>
      <w:proofErr w:type="spellStart"/>
      <w:r w:rsidR="00D6650B" w:rsidRPr="000D563D">
        <w:rPr>
          <w:sz w:val="24"/>
          <w:szCs w:val="24"/>
        </w:rPr>
        <w:t>Simmental</w:t>
      </w:r>
      <w:proofErr w:type="spellEnd"/>
      <w:r w:rsidR="00956647" w:rsidRPr="000D563D">
        <w:rPr>
          <w:sz w:val="24"/>
          <w:szCs w:val="24"/>
        </w:rPr>
        <w:t>,</w:t>
      </w:r>
      <w:r w:rsidR="00D6650B" w:rsidRPr="000D563D">
        <w:rPr>
          <w:sz w:val="24"/>
          <w:szCs w:val="24"/>
        </w:rPr>
        <w:t xml:space="preserve"> </w:t>
      </w:r>
      <w:proofErr w:type="spellStart"/>
      <w:r w:rsidR="00D24D9C" w:rsidRPr="000D563D">
        <w:rPr>
          <w:sz w:val="24"/>
          <w:szCs w:val="24"/>
        </w:rPr>
        <w:t>Aubrac</w:t>
      </w:r>
      <w:proofErr w:type="spellEnd"/>
      <w:r w:rsidR="00D6650B" w:rsidRPr="000D563D">
        <w:rPr>
          <w:sz w:val="24"/>
          <w:szCs w:val="24"/>
        </w:rPr>
        <w:t xml:space="preserve"> </w:t>
      </w:r>
      <w:proofErr w:type="spellStart"/>
      <w:r w:rsidR="00D6650B" w:rsidRPr="000D563D">
        <w:rPr>
          <w:sz w:val="24"/>
          <w:szCs w:val="24"/>
        </w:rPr>
        <w:t>κλπ</w:t>
      </w:r>
      <w:proofErr w:type="spellEnd"/>
      <w:r w:rsidR="00956647" w:rsidRPr="000D563D">
        <w:rPr>
          <w:sz w:val="24"/>
          <w:szCs w:val="24"/>
        </w:rPr>
        <w:t>)</w:t>
      </w:r>
      <w:r w:rsidR="00D24D9C" w:rsidRPr="000D563D">
        <w:rPr>
          <w:sz w:val="24"/>
          <w:szCs w:val="24"/>
        </w:rPr>
        <w:t>. Τα αποτελέσματα έδειξαν διακριτές κατανομές (clusters) των ελληνικών φυλών σε σχέση με τι</w:t>
      </w:r>
      <w:r w:rsidR="00D6650B" w:rsidRPr="000D563D">
        <w:rPr>
          <w:sz w:val="24"/>
          <w:szCs w:val="24"/>
        </w:rPr>
        <w:t xml:space="preserve">ς ξένες φυλές γεγονός το οποίο καθιστά δυνατή </w:t>
      </w:r>
      <w:r w:rsidR="00D24D9C" w:rsidRPr="000D563D">
        <w:rPr>
          <w:sz w:val="24"/>
          <w:szCs w:val="24"/>
        </w:rPr>
        <w:t>τη</w:t>
      </w:r>
      <w:r w:rsidR="00D6650B" w:rsidRPr="000D563D">
        <w:rPr>
          <w:sz w:val="24"/>
          <w:szCs w:val="24"/>
        </w:rPr>
        <w:t xml:space="preserve"> με αντικειμενικό τρόπο</w:t>
      </w:r>
      <w:r w:rsidR="00D24D9C" w:rsidRPr="000D563D">
        <w:rPr>
          <w:sz w:val="24"/>
          <w:szCs w:val="24"/>
        </w:rPr>
        <w:t xml:space="preserve"> ταυτοποίηση των ελληνικών φυλών με </w:t>
      </w:r>
      <w:r w:rsidR="00D6650B" w:rsidRPr="000D563D">
        <w:rPr>
          <w:sz w:val="24"/>
          <w:szCs w:val="24"/>
        </w:rPr>
        <w:t>μεγάλη ακρίβεια</w:t>
      </w:r>
      <w:r w:rsidR="00885003" w:rsidRPr="000D563D">
        <w:rPr>
          <w:sz w:val="24"/>
          <w:szCs w:val="24"/>
        </w:rPr>
        <w:t xml:space="preserve">, καθώς </w:t>
      </w:r>
      <w:r w:rsidR="00D24D9C" w:rsidRPr="000D563D">
        <w:rPr>
          <w:sz w:val="24"/>
          <w:szCs w:val="24"/>
        </w:rPr>
        <w:t xml:space="preserve">και </w:t>
      </w:r>
      <w:r w:rsidR="00885003" w:rsidRPr="000D563D">
        <w:rPr>
          <w:sz w:val="24"/>
          <w:szCs w:val="24"/>
        </w:rPr>
        <w:t>τον προσδιορισμό του ποσοστού διασταύρωσης</w:t>
      </w:r>
      <w:r w:rsidR="00D24D9C" w:rsidRPr="000D563D">
        <w:rPr>
          <w:sz w:val="24"/>
          <w:szCs w:val="24"/>
        </w:rPr>
        <w:t xml:space="preserve"> </w:t>
      </w:r>
      <w:r w:rsidR="00885003" w:rsidRPr="000D563D">
        <w:rPr>
          <w:sz w:val="24"/>
          <w:szCs w:val="24"/>
        </w:rPr>
        <w:t xml:space="preserve">των ατόμων μίας φυλής </w:t>
      </w:r>
      <w:r w:rsidR="00D24D9C" w:rsidRPr="000D563D">
        <w:rPr>
          <w:sz w:val="24"/>
          <w:szCs w:val="24"/>
        </w:rPr>
        <w:t xml:space="preserve">με </w:t>
      </w:r>
      <w:r w:rsidR="00885003" w:rsidRPr="000D563D">
        <w:rPr>
          <w:sz w:val="24"/>
          <w:szCs w:val="24"/>
        </w:rPr>
        <w:t xml:space="preserve">άλλη φυλή ξενικής </w:t>
      </w:r>
      <w:r w:rsidR="00780537" w:rsidRPr="000D563D">
        <w:rPr>
          <w:sz w:val="24"/>
          <w:szCs w:val="24"/>
        </w:rPr>
        <w:t>προέλευσης</w:t>
      </w:r>
      <w:r w:rsidR="00D24D9C" w:rsidRPr="000D563D">
        <w:rPr>
          <w:sz w:val="24"/>
          <w:szCs w:val="24"/>
        </w:rPr>
        <w:t>.</w:t>
      </w:r>
    </w:p>
    <w:p w14:paraId="64817FE4" w14:textId="29C668A3" w:rsidR="00D24D9C" w:rsidRPr="000D563D" w:rsidRDefault="00D24D9C" w:rsidP="00163780">
      <w:pPr>
        <w:ind w:right="-483" w:firstLine="720"/>
        <w:jc w:val="both"/>
        <w:rPr>
          <w:sz w:val="24"/>
          <w:szCs w:val="24"/>
        </w:rPr>
      </w:pPr>
      <w:r w:rsidRPr="000D563D">
        <w:rPr>
          <w:sz w:val="24"/>
          <w:szCs w:val="24"/>
        </w:rPr>
        <w:t xml:space="preserve">Η χρήση τέτοιων </w:t>
      </w:r>
      <w:r w:rsidR="00885003" w:rsidRPr="000D563D">
        <w:rPr>
          <w:sz w:val="24"/>
          <w:szCs w:val="24"/>
        </w:rPr>
        <w:t xml:space="preserve">σύγχρονων </w:t>
      </w:r>
      <w:r w:rsidRPr="000D563D">
        <w:rPr>
          <w:sz w:val="24"/>
          <w:szCs w:val="24"/>
        </w:rPr>
        <w:t>εργαλείων και πρωτοβουλιών θα πρέπει να αποτελέσει προτεραιότητα από όλους τους εμπλεκόμενους φορείς και ιδίως από τους φορείς ελέγχου, ώστε να αντι</w:t>
      </w:r>
      <w:r w:rsidR="00885003" w:rsidRPr="000D563D">
        <w:rPr>
          <w:sz w:val="24"/>
          <w:szCs w:val="24"/>
        </w:rPr>
        <w:t xml:space="preserve">μετωπιστούν φαινόμενα </w:t>
      </w:r>
      <w:proofErr w:type="spellStart"/>
      <w:r w:rsidR="00885003" w:rsidRPr="000D563D">
        <w:rPr>
          <w:sz w:val="24"/>
          <w:szCs w:val="24"/>
        </w:rPr>
        <w:t>ελληνοποιή</w:t>
      </w:r>
      <w:r w:rsidRPr="000D563D">
        <w:rPr>
          <w:sz w:val="24"/>
          <w:szCs w:val="24"/>
        </w:rPr>
        <w:t>σεων</w:t>
      </w:r>
      <w:proofErr w:type="spellEnd"/>
      <w:r w:rsidRPr="000D563D">
        <w:rPr>
          <w:sz w:val="24"/>
          <w:szCs w:val="24"/>
        </w:rPr>
        <w:t>, νοθείας, λανθασμένων ταυτοποιήσεων ζώων και ορθής διαχείρισης οικονομικών πόρων από πλευράς ενισχύσεων μέσω των δράσεων της διατήρησης των γενετικών πόρων του Προ</w:t>
      </w:r>
      <w:r w:rsidR="00885003" w:rsidRPr="000D563D">
        <w:rPr>
          <w:sz w:val="24"/>
          <w:szCs w:val="24"/>
        </w:rPr>
        <w:t>γράμματος Αγροτικής Ανάπτυξης.</w:t>
      </w:r>
    </w:p>
    <w:sectPr w:rsidR="00D24D9C" w:rsidRPr="000D563D">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178D" w16cex:dateUtc="2020-12-13T20:43:00Z"/>
  <w16cex:commentExtensible w16cex:durableId="238117F7" w16cex:dateUtc="2020-12-13T20:45:00Z"/>
  <w16cex:commentExtensible w16cex:durableId="23811930" w16cex:dateUtc="2020-12-13T20:50:00Z"/>
  <w16cex:commentExtensible w16cex:durableId="238119B9" w16cex:dateUtc="2020-12-13T20:52:00Z"/>
  <w16cex:commentExtensible w16cex:durableId="238118EC" w16cex:dateUtc="2020-12-13T20: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21"/>
    <w:rsid w:val="000D563D"/>
    <w:rsid w:val="00135D47"/>
    <w:rsid w:val="00163780"/>
    <w:rsid w:val="001F35C8"/>
    <w:rsid w:val="00225AA8"/>
    <w:rsid w:val="002C6095"/>
    <w:rsid w:val="004247F0"/>
    <w:rsid w:val="00440F7F"/>
    <w:rsid w:val="004565DF"/>
    <w:rsid w:val="00492355"/>
    <w:rsid w:val="005B47D0"/>
    <w:rsid w:val="005D504F"/>
    <w:rsid w:val="005E317E"/>
    <w:rsid w:val="005F4DD6"/>
    <w:rsid w:val="005F795A"/>
    <w:rsid w:val="006A6B3D"/>
    <w:rsid w:val="00780537"/>
    <w:rsid w:val="00885003"/>
    <w:rsid w:val="008A2017"/>
    <w:rsid w:val="008C43C6"/>
    <w:rsid w:val="00956647"/>
    <w:rsid w:val="00D24D9C"/>
    <w:rsid w:val="00D25F21"/>
    <w:rsid w:val="00D6650B"/>
    <w:rsid w:val="00E639A7"/>
    <w:rsid w:val="00F45BD8"/>
    <w:rsid w:val="00FF3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87C7"/>
  <w15:chartTrackingRefBased/>
  <w15:docId w15:val="{704A0E52-A369-4E6C-9768-0081A9A2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0F7F"/>
    <w:rPr>
      <w:sz w:val="16"/>
      <w:szCs w:val="16"/>
    </w:rPr>
  </w:style>
  <w:style w:type="paragraph" w:styleId="a4">
    <w:name w:val="annotation text"/>
    <w:basedOn w:val="a"/>
    <w:link w:val="Char"/>
    <w:uiPriority w:val="99"/>
    <w:semiHidden/>
    <w:unhideWhenUsed/>
    <w:rsid w:val="00440F7F"/>
    <w:pPr>
      <w:spacing w:line="240" w:lineRule="auto"/>
    </w:pPr>
    <w:rPr>
      <w:sz w:val="20"/>
      <w:szCs w:val="20"/>
    </w:rPr>
  </w:style>
  <w:style w:type="character" w:customStyle="1" w:styleId="Char">
    <w:name w:val="Κείμενο σχολίου Char"/>
    <w:basedOn w:val="a0"/>
    <w:link w:val="a4"/>
    <w:uiPriority w:val="99"/>
    <w:semiHidden/>
    <w:rsid w:val="00440F7F"/>
    <w:rPr>
      <w:sz w:val="20"/>
      <w:szCs w:val="20"/>
    </w:rPr>
  </w:style>
  <w:style w:type="paragraph" w:styleId="a5">
    <w:name w:val="annotation subject"/>
    <w:basedOn w:val="a4"/>
    <w:next w:val="a4"/>
    <w:link w:val="Char0"/>
    <w:uiPriority w:val="99"/>
    <w:semiHidden/>
    <w:unhideWhenUsed/>
    <w:rsid w:val="00440F7F"/>
    <w:rPr>
      <w:b/>
      <w:bCs/>
    </w:rPr>
  </w:style>
  <w:style w:type="character" w:customStyle="1" w:styleId="Char0">
    <w:name w:val="Θέμα σχολίου Char"/>
    <w:basedOn w:val="Char"/>
    <w:link w:val="a5"/>
    <w:uiPriority w:val="99"/>
    <w:semiHidden/>
    <w:rsid w:val="00440F7F"/>
    <w:rPr>
      <w:b/>
      <w:bCs/>
      <w:sz w:val="20"/>
      <w:szCs w:val="20"/>
    </w:rPr>
  </w:style>
  <w:style w:type="paragraph" w:styleId="a6">
    <w:name w:val="Balloon Text"/>
    <w:basedOn w:val="a"/>
    <w:link w:val="Char1"/>
    <w:uiPriority w:val="99"/>
    <w:semiHidden/>
    <w:unhideWhenUsed/>
    <w:rsid w:val="00440F7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4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1AF6-4DE4-486E-A76F-1CC47BFE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3193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LALIOTIS</dc:creator>
  <cp:keywords/>
  <dc:description/>
  <cp:lastModifiedBy>Aliki-Foteini Kyritsi</cp:lastModifiedBy>
  <cp:revision>4</cp:revision>
  <dcterms:created xsi:type="dcterms:W3CDTF">2020-12-15T10:14:00Z</dcterms:created>
  <dcterms:modified xsi:type="dcterms:W3CDTF">2020-12-15T10:29:00Z</dcterms:modified>
</cp:coreProperties>
</file>