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510AF9" w:rsidTr="00460E80">
        <w:trPr>
          <w:trHeight w:val="3969"/>
        </w:trPr>
        <w:tc>
          <w:tcPr>
            <w:tcW w:w="4531" w:type="dxa"/>
          </w:tcPr>
          <w:p w:rsidR="00510AF9" w:rsidRDefault="00510AF9" w:rsidP="00460E80">
            <w:pPr>
              <w:keepNext/>
              <w:spacing w:line="276" w:lineRule="auto"/>
              <w:jc w:val="both"/>
              <w:outlineLvl w:val="0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ΕΛΛΗΝΙΚΗ ΔΗΜΟΚΡΑΤΙΑ</w:t>
            </w:r>
            <w:r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ab/>
            </w:r>
          </w:p>
          <w:p w:rsidR="00510AF9" w:rsidRDefault="00510AF9" w:rsidP="00460E80">
            <w:pPr>
              <w:spacing w:line="276" w:lineRule="auto"/>
              <w:ind w:left="357" w:firstLine="851"/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08EBD390" wp14:editId="5A1FE1F9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026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0AF9" w:rsidRDefault="00510AF9" w:rsidP="00460E80">
            <w:pPr>
              <w:spacing w:before="120" w:line="276" w:lineRule="auto"/>
              <w:ind w:left="357" w:hanging="357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ab/>
            </w:r>
          </w:p>
          <w:p w:rsidR="00510AF9" w:rsidRDefault="00510AF9" w:rsidP="00460E80">
            <w:pPr>
              <w:tabs>
                <w:tab w:val="left" w:pos="2127"/>
              </w:tabs>
              <w:spacing w:line="276" w:lineRule="auto"/>
              <w:jc w:val="both"/>
              <w:rPr>
                <w:rFonts w:cs="Times New Roman"/>
                <w:b/>
              </w:rPr>
            </w:pPr>
          </w:p>
          <w:p w:rsidR="00510AF9" w:rsidRDefault="00510AF9" w:rsidP="00460E80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ΓΕΩΠΟΝΙΚΟ ΠΑΝΕΠΙΣΤΗΜΙΟ ΑΘΗΝΩΝ</w:t>
            </w:r>
          </w:p>
          <w:p w:rsidR="00510AF9" w:rsidRDefault="00510AF9" w:rsidP="00460E80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ΤΜΗΜΑ ΔΙΕΘΝΩΝ &amp; ΔΗΜΟΣΙΩΝ ΣΧΕΣΕΩΝ</w:t>
            </w:r>
          </w:p>
          <w:p w:rsidR="00510AF9" w:rsidRDefault="00510AF9" w:rsidP="00460E80">
            <w:pPr>
              <w:spacing w:line="276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Ιερά Οδός 75, 118 55, Αθήνα</w:t>
            </w:r>
          </w:p>
          <w:p w:rsidR="00510AF9" w:rsidRDefault="00510AF9" w:rsidP="00460E80">
            <w:pPr>
              <w:spacing w:line="276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Πληροφορίες: Αλίκη-Φωτεινή Κυρίτση</w:t>
            </w:r>
          </w:p>
          <w:p w:rsidR="00510AF9" w:rsidRDefault="00510AF9" w:rsidP="00460E80">
            <w:pPr>
              <w:spacing w:line="276" w:lineRule="auto"/>
              <w:ind w:left="357" w:hanging="357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Tηλ</w:t>
            </w:r>
            <w:proofErr w:type="spellEnd"/>
            <w:r>
              <w:rPr>
                <w:rFonts w:cs="Times New Roman"/>
              </w:rPr>
              <w:t>.: 210 5294845</w:t>
            </w:r>
          </w:p>
          <w:p w:rsidR="00510AF9" w:rsidRDefault="00510AF9" w:rsidP="00460E80">
            <w:pPr>
              <w:spacing w:line="276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FAX: 210 5294820</w:t>
            </w:r>
          </w:p>
          <w:p w:rsidR="00510AF9" w:rsidRDefault="00510AF9" w:rsidP="00460E80">
            <w:pPr>
              <w:spacing w:line="276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Διεύθυνση ηλεκτρονικού ταχυδρομείου: </w:t>
            </w:r>
          </w:p>
          <w:p w:rsidR="00510AF9" w:rsidRDefault="000058A4" w:rsidP="00460E80">
            <w:pPr>
              <w:keepNext/>
              <w:spacing w:line="276" w:lineRule="auto"/>
              <w:jc w:val="both"/>
              <w:outlineLvl w:val="0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hyperlink r:id="rId5" w:history="1">
              <w:r w:rsidR="00510AF9">
                <w:rPr>
                  <w:rFonts w:cs="Times New Roman"/>
                  <w:color w:val="0000FF"/>
                  <w:u w:val="single"/>
                </w:rPr>
                <w:t>public.relations@aua.gr</w:t>
              </w:r>
            </w:hyperlink>
            <w:r w:rsidR="00510AF9">
              <w:rPr>
                <w:rFonts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:rsidR="00510AF9" w:rsidRDefault="00510AF9" w:rsidP="00460E80">
            <w:pPr>
              <w:keepNext/>
              <w:spacing w:line="276" w:lineRule="auto"/>
              <w:jc w:val="right"/>
              <w:outlineLvl w:val="0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</w:p>
        </w:tc>
      </w:tr>
    </w:tbl>
    <w:p w:rsidR="00510AF9" w:rsidRDefault="00510AF9" w:rsidP="00510AF9">
      <w:pPr>
        <w:keepNext/>
        <w:spacing w:after="0" w:line="276" w:lineRule="auto"/>
        <w:jc w:val="both"/>
        <w:outlineLvl w:val="0"/>
        <w:rPr>
          <w:rFonts w:eastAsia="Times New Roman" w:cs="Times New Roman"/>
          <w:b/>
          <w:sz w:val="20"/>
          <w:szCs w:val="20"/>
          <w:lang w:eastAsia="el-GR"/>
        </w:rPr>
      </w:pPr>
    </w:p>
    <w:p w:rsidR="00510AF9" w:rsidRDefault="00510AF9" w:rsidP="00510AF9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510AF9" w:rsidRDefault="00510AF9" w:rsidP="00510AF9">
      <w:pPr>
        <w:spacing w:after="0" w:line="276" w:lineRule="auto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Αθήνα, 2 Οκτωβρίου 2020</w:t>
      </w:r>
    </w:p>
    <w:p w:rsidR="00510AF9" w:rsidRPr="000058A4" w:rsidRDefault="00510AF9" w:rsidP="000058A4">
      <w:pPr>
        <w:spacing w:line="360" w:lineRule="auto"/>
        <w:rPr>
          <w:sz w:val="24"/>
          <w:szCs w:val="24"/>
        </w:rPr>
      </w:pPr>
    </w:p>
    <w:p w:rsidR="00AC4094" w:rsidRPr="000058A4" w:rsidRDefault="006423B4" w:rsidP="000058A4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058A4">
        <w:rPr>
          <w:b/>
          <w:sz w:val="24"/>
          <w:szCs w:val="24"/>
          <w:u w:val="single"/>
        </w:rPr>
        <w:t>ΔΕΛΤΙΟ ΤΥΠΟΥ</w:t>
      </w:r>
    </w:p>
    <w:p w:rsidR="006423B4" w:rsidRPr="000058A4" w:rsidRDefault="00F51C14" w:rsidP="000058A4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0058A4">
        <w:rPr>
          <w:b/>
          <w:sz w:val="24"/>
          <w:szCs w:val="24"/>
        </w:rPr>
        <w:t xml:space="preserve">Εθελοντικός έλεγχος της πανεπιστημιακής κοινότητας του ΓΠΑ ως προς την ύπαρξη αντισωμάτων κατά του </w:t>
      </w:r>
      <w:proofErr w:type="spellStart"/>
      <w:r w:rsidRPr="000058A4">
        <w:rPr>
          <w:b/>
          <w:sz w:val="24"/>
          <w:szCs w:val="24"/>
        </w:rPr>
        <w:t>κορωνοϊού</w:t>
      </w:r>
      <w:proofErr w:type="spellEnd"/>
    </w:p>
    <w:bookmarkEnd w:id="0"/>
    <w:p w:rsidR="006423B4" w:rsidRPr="000058A4" w:rsidRDefault="006423B4" w:rsidP="000058A4">
      <w:pPr>
        <w:spacing w:line="360" w:lineRule="auto"/>
        <w:jc w:val="center"/>
        <w:rPr>
          <w:sz w:val="24"/>
          <w:szCs w:val="24"/>
        </w:rPr>
      </w:pPr>
    </w:p>
    <w:p w:rsidR="006423B4" w:rsidRPr="000058A4" w:rsidRDefault="006423B4" w:rsidP="000058A4">
      <w:pPr>
        <w:spacing w:line="360" w:lineRule="auto"/>
        <w:ind w:firstLine="720"/>
        <w:jc w:val="both"/>
        <w:rPr>
          <w:sz w:val="24"/>
          <w:szCs w:val="24"/>
        </w:rPr>
      </w:pPr>
      <w:r w:rsidRPr="000058A4">
        <w:rPr>
          <w:sz w:val="24"/>
          <w:szCs w:val="24"/>
        </w:rPr>
        <w:t xml:space="preserve">Στα πλαίσια της συνεργασίας του Γεωπονικού Πανεπιστημίου Αθηνών με τον Εθνικό Οργανισμό Δημόσιας Υγείας (ΕΟΔΥ) πραγματοποιήθηκαν κατά το διάστημα 1-2 Οκτωβρίου 2020 αιμοληψίες από εξειδικευμένα συνεργεία του ΕΟΔΥ εντός ειδικά διαμορφωμένου χώρου του ΓΠΑ </w:t>
      </w:r>
      <w:r w:rsidR="00F51C14" w:rsidRPr="000058A4">
        <w:rPr>
          <w:sz w:val="24"/>
          <w:szCs w:val="24"/>
        </w:rPr>
        <w:t xml:space="preserve">(στο </w:t>
      </w:r>
      <w:r w:rsidRPr="000058A4">
        <w:rPr>
          <w:sz w:val="24"/>
          <w:szCs w:val="24"/>
        </w:rPr>
        <w:t xml:space="preserve">αμφιθέατρο </w:t>
      </w:r>
      <w:proofErr w:type="spellStart"/>
      <w:r w:rsidRPr="000058A4">
        <w:rPr>
          <w:sz w:val="24"/>
          <w:szCs w:val="24"/>
        </w:rPr>
        <w:t>Σίδερι</w:t>
      </w:r>
      <w:proofErr w:type="spellEnd"/>
      <w:r w:rsidRPr="000058A4">
        <w:rPr>
          <w:sz w:val="24"/>
          <w:szCs w:val="24"/>
        </w:rPr>
        <w:t xml:space="preserve">) με σκοπό τον εθελοντικό έλεγχο της πανεπιστημιακής κοινότητας του ΓΠΑ ως προς την ύπαρξη αντισωμάτων κατά του </w:t>
      </w:r>
      <w:proofErr w:type="spellStart"/>
      <w:r w:rsidRPr="000058A4">
        <w:rPr>
          <w:sz w:val="24"/>
          <w:szCs w:val="24"/>
        </w:rPr>
        <w:t>κορωνοϊού</w:t>
      </w:r>
      <w:proofErr w:type="spellEnd"/>
      <w:r w:rsidRPr="000058A4">
        <w:rPr>
          <w:sz w:val="24"/>
          <w:szCs w:val="24"/>
        </w:rPr>
        <w:t xml:space="preserve">. Τα αποτελέσματα αυτής της έρευνας στον γενικό πληθυσμό θα βοηθήσουν σημαντικά τόσο την βελτίωση της επιδημιολογικής εξέλιξης του ιού όσο και την πιθανή ανάπτυξη ανοσίας σε αυτόν. Η εθελοντική </w:t>
      </w:r>
      <w:r w:rsidR="00F51C14" w:rsidRPr="000058A4">
        <w:rPr>
          <w:sz w:val="24"/>
          <w:szCs w:val="24"/>
        </w:rPr>
        <w:t xml:space="preserve">ανταπόκριση της κοινότητας του ΓΠΑ στη σχετική πρόσκληση και η συνεπακόλουθη </w:t>
      </w:r>
      <w:r w:rsidRPr="000058A4">
        <w:rPr>
          <w:sz w:val="24"/>
          <w:szCs w:val="24"/>
        </w:rPr>
        <w:t>συμμετοχή του προσωπικού όλων των κλάδων (ΔΕΠ. ΕΔΙΠ, ΕΤΕΠ, Διοικητικοί, Ερευνητές) του Γεωπονικού Πανεπιστημίου ήταν μαζική</w:t>
      </w:r>
      <w:r w:rsidR="00F51C14" w:rsidRPr="000058A4">
        <w:rPr>
          <w:sz w:val="24"/>
          <w:szCs w:val="24"/>
        </w:rPr>
        <w:t xml:space="preserve">, με συνολικά </w:t>
      </w:r>
      <w:r w:rsidR="006828EF" w:rsidRPr="000058A4">
        <w:rPr>
          <w:sz w:val="24"/>
          <w:szCs w:val="24"/>
        </w:rPr>
        <w:t>273</w:t>
      </w:r>
      <w:r w:rsidR="00F51C14" w:rsidRPr="000058A4">
        <w:rPr>
          <w:sz w:val="24"/>
          <w:szCs w:val="24"/>
        </w:rPr>
        <w:t xml:space="preserve"> συμμετέχοντες</w:t>
      </w:r>
      <w:r w:rsidRPr="000058A4">
        <w:rPr>
          <w:sz w:val="24"/>
          <w:szCs w:val="24"/>
        </w:rPr>
        <w:t xml:space="preserve">. Η διαδικασία παραλαβής των δειγμάτων </w:t>
      </w:r>
      <w:r w:rsidR="00F51C14" w:rsidRPr="000058A4">
        <w:rPr>
          <w:sz w:val="24"/>
          <w:szCs w:val="24"/>
        </w:rPr>
        <w:t>πραγματοποιήθηκε</w:t>
      </w:r>
      <w:r w:rsidRPr="000058A4">
        <w:rPr>
          <w:sz w:val="24"/>
          <w:szCs w:val="24"/>
        </w:rPr>
        <w:t xml:space="preserve"> υπό πλήρεις συνθήκες ασφαλείας και προστασίας των προσωπικών δεδομένων.</w:t>
      </w:r>
      <w:r w:rsidR="00F51C14" w:rsidRPr="000058A4">
        <w:rPr>
          <w:sz w:val="24"/>
          <w:szCs w:val="24"/>
        </w:rPr>
        <w:t xml:space="preserve"> Αξίζει να σημειωθεί ότι το Γεωπονικό Πανεπιστήμιο Αθηνών είναι το πρώτο ΑΕΙ της χώρας το οποίο συμμετέχει σε επιδημιολογικό έλεγχο ανάλογης κλίμακας για τον </w:t>
      </w:r>
      <w:proofErr w:type="spellStart"/>
      <w:r w:rsidR="00F51C14" w:rsidRPr="000058A4">
        <w:rPr>
          <w:sz w:val="24"/>
          <w:szCs w:val="24"/>
        </w:rPr>
        <w:t>κορωνοϊό</w:t>
      </w:r>
      <w:proofErr w:type="spellEnd"/>
      <w:r w:rsidR="00F51C14" w:rsidRPr="000058A4">
        <w:rPr>
          <w:sz w:val="24"/>
          <w:szCs w:val="24"/>
        </w:rPr>
        <w:t>.</w:t>
      </w:r>
    </w:p>
    <w:sectPr w:rsidR="006423B4" w:rsidRPr="000058A4" w:rsidSect="000058A4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B4"/>
    <w:rsid w:val="000058A4"/>
    <w:rsid w:val="00080D48"/>
    <w:rsid w:val="001036A0"/>
    <w:rsid w:val="001302CF"/>
    <w:rsid w:val="003B408B"/>
    <w:rsid w:val="00510AF9"/>
    <w:rsid w:val="006423B4"/>
    <w:rsid w:val="006828EF"/>
    <w:rsid w:val="008F3135"/>
    <w:rsid w:val="00AC4094"/>
    <w:rsid w:val="00F51C14"/>
    <w:rsid w:val="00F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7985"/>
  <w15:chartTrackingRefBased/>
  <w15:docId w15:val="{6A654B2B-8278-4D36-A900-EDB8252B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AF9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efi</cp:lastModifiedBy>
  <cp:revision>3</cp:revision>
  <dcterms:created xsi:type="dcterms:W3CDTF">2020-10-02T11:29:00Z</dcterms:created>
  <dcterms:modified xsi:type="dcterms:W3CDTF">2020-10-02T11:44:00Z</dcterms:modified>
</cp:coreProperties>
</file>