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0452B" w:rsidTr="00484846">
        <w:trPr>
          <w:trHeight w:val="3969"/>
        </w:trPr>
        <w:tc>
          <w:tcPr>
            <w:tcW w:w="4531" w:type="dxa"/>
          </w:tcPr>
          <w:p w:rsidR="0020452B" w:rsidRDefault="0020452B" w:rsidP="00484846">
            <w:pPr>
              <w:keepNext/>
              <w:spacing w:line="276" w:lineRule="auto"/>
              <w:jc w:val="both"/>
              <w:outlineLvl w:val="0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ab/>
            </w:r>
          </w:p>
          <w:p w:rsidR="0020452B" w:rsidRDefault="0020452B" w:rsidP="00484846">
            <w:pPr>
              <w:spacing w:line="276" w:lineRule="auto"/>
              <w:ind w:left="357" w:firstLine="851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D8537AD" wp14:editId="6AB5BDB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026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52B" w:rsidRDefault="0020452B" w:rsidP="00484846">
            <w:pPr>
              <w:spacing w:before="120" w:line="276" w:lineRule="auto"/>
              <w:ind w:left="357" w:hanging="35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</w:p>
          <w:p w:rsidR="0020452B" w:rsidRDefault="0020452B" w:rsidP="00484846">
            <w:pPr>
              <w:tabs>
                <w:tab w:val="left" w:pos="2127"/>
              </w:tabs>
              <w:spacing w:line="276" w:lineRule="auto"/>
              <w:jc w:val="both"/>
              <w:rPr>
                <w:rFonts w:cs="Times New Roman"/>
                <w:b/>
              </w:rPr>
            </w:pPr>
          </w:p>
          <w:p w:rsidR="0020452B" w:rsidRDefault="0020452B" w:rsidP="0048484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ΓΕΩΠΟΝΙΚΟ ΠΑΝΕΠΙΣΤΗΜΙΟ ΑΘΗΝΩΝ</w:t>
            </w:r>
          </w:p>
          <w:p w:rsidR="0020452B" w:rsidRDefault="0020452B" w:rsidP="0048484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ΤΜΗΜΑ ΔΙΕΘΝΩΝ &amp; ΔΗΜΟΣΙΩΝ ΣΧΕΣΕΩΝ</w:t>
            </w:r>
          </w:p>
          <w:p w:rsidR="0020452B" w:rsidRDefault="0020452B" w:rsidP="00484846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Ιερά Οδός 75, 118 55, Αθήνα</w:t>
            </w:r>
          </w:p>
          <w:p w:rsidR="0020452B" w:rsidRDefault="0020452B" w:rsidP="00484846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Πληροφορίες: Αλίκη-Φωτεινή Κυρίτση</w:t>
            </w:r>
          </w:p>
          <w:p w:rsidR="0020452B" w:rsidRDefault="0020452B" w:rsidP="00484846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Tηλ</w:t>
            </w:r>
            <w:proofErr w:type="spellEnd"/>
            <w:r>
              <w:rPr>
                <w:rFonts w:cs="Times New Roman"/>
              </w:rPr>
              <w:t>.: 210 5294845</w:t>
            </w:r>
          </w:p>
          <w:p w:rsidR="0020452B" w:rsidRDefault="0020452B" w:rsidP="00484846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FAX: 210 5294820</w:t>
            </w:r>
          </w:p>
          <w:p w:rsidR="0020452B" w:rsidRDefault="0020452B" w:rsidP="00484846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Διεύθυνση ηλεκτρονικού ταχυδρομείου: </w:t>
            </w:r>
          </w:p>
          <w:p w:rsidR="0020452B" w:rsidRDefault="0020452B" w:rsidP="00484846">
            <w:pPr>
              <w:keepNext/>
              <w:spacing w:line="276" w:lineRule="auto"/>
              <w:jc w:val="both"/>
              <w:outlineLvl w:val="0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hyperlink r:id="rId6" w:history="1">
              <w:r>
                <w:rPr>
                  <w:rFonts w:cs="Times New Roman"/>
                  <w:color w:val="0000FF"/>
                  <w:u w:val="single"/>
                </w:rPr>
                <w:t>public.relations@aua.gr</w:t>
              </w:r>
            </w:hyperlink>
            <w:r>
              <w:rPr>
                <w:rFonts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20452B" w:rsidRDefault="0020452B" w:rsidP="00484846">
            <w:pPr>
              <w:keepNext/>
              <w:spacing w:line="276" w:lineRule="auto"/>
              <w:jc w:val="right"/>
              <w:outlineLvl w:val="0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Default="0020452B" w:rsidP="0020452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20452B" w:rsidRPr="0020452B" w:rsidRDefault="0020452B" w:rsidP="0020452B">
            <w:pPr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cs="Times New Roman"/>
              </w:rPr>
              <w:t xml:space="preserve">Αθήνα, 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Νοεμβρίου</w:t>
            </w:r>
            <w:r>
              <w:rPr>
                <w:rFonts w:cs="Times New Roman"/>
              </w:rPr>
              <w:t xml:space="preserve"> 2020</w:t>
            </w:r>
          </w:p>
        </w:tc>
      </w:tr>
    </w:tbl>
    <w:p w:rsidR="0020452B" w:rsidRDefault="0020452B" w:rsidP="0020452B">
      <w:pPr>
        <w:keepNext/>
        <w:spacing w:after="0" w:line="276" w:lineRule="auto"/>
        <w:jc w:val="both"/>
        <w:outlineLvl w:val="0"/>
        <w:rPr>
          <w:rFonts w:eastAsia="Times New Roman" w:cs="Times New Roman"/>
          <w:b/>
          <w:sz w:val="20"/>
          <w:szCs w:val="20"/>
          <w:lang w:eastAsia="el-GR"/>
        </w:rPr>
      </w:pPr>
    </w:p>
    <w:p w:rsidR="0020452B" w:rsidRPr="000058A4" w:rsidRDefault="0020452B" w:rsidP="0020452B">
      <w:p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rFonts w:cs="Times New Roman"/>
        </w:rPr>
        <w:t xml:space="preserve"> </w:t>
      </w:r>
    </w:p>
    <w:p w:rsidR="0020452B" w:rsidRPr="0020452B" w:rsidRDefault="0020452B" w:rsidP="0020452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0452B">
        <w:rPr>
          <w:b/>
          <w:sz w:val="24"/>
          <w:szCs w:val="24"/>
          <w:u w:val="single"/>
        </w:rPr>
        <w:t>ΔΕΛΤΙΟ ΤΥΠΟΥ</w:t>
      </w:r>
    </w:p>
    <w:p w:rsidR="0020452B" w:rsidRPr="0020452B" w:rsidRDefault="0020452B" w:rsidP="0020452B">
      <w:pPr>
        <w:spacing w:line="360" w:lineRule="auto"/>
        <w:jc w:val="center"/>
        <w:rPr>
          <w:b/>
          <w:sz w:val="24"/>
          <w:szCs w:val="24"/>
        </w:rPr>
      </w:pPr>
      <w:r w:rsidRPr="0020452B">
        <w:rPr>
          <w:b/>
          <w:sz w:val="24"/>
          <w:szCs w:val="24"/>
        </w:rPr>
        <w:t>Υπογραφή Μνημονίου Συνεργασίας μεταξύ Γεωπονικού Πανεπιστημίου Αθηνών και Επαγγελματικού Επιμελητηρίου Αθη</w:t>
      </w:r>
      <w:bookmarkStart w:id="0" w:name="_GoBack"/>
      <w:bookmarkEnd w:id="0"/>
      <w:r w:rsidRPr="0020452B">
        <w:rPr>
          <w:b/>
          <w:sz w:val="24"/>
          <w:szCs w:val="24"/>
        </w:rPr>
        <w:t>νών</w:t>
      </w:r>
    </w:p>
    <w:p w:rsidR="0020452B" w:rsidRPr="0020452B" w:rsidRDefault="0020452B" w:rsidP="0020452B">
      <w:pPr>
        <w:ind w:firstLine="720"/>
        <w:jc w:val="both"/>
        <w:rPr>
          <w:sz w:val="24"/>
          <w:szCs w:val="24"/>
        </w:rPr>
      </w:pPr>
    </w:p>
    <w:p w:rsidR="00D00F5D" w:rsidRDefault="00D00F5D" w:rsidP="005E4499">
      <w:pPr>
        <w:spacing w:line="360" w:lineRule="auto"/>
        <w:ind w:firstLine="204"/>
        <w:jc w:val="both"/>
        <w:rPr>
          <w:sz w:val="24"/>
          <w:szCs w:val="24"/>
        </w:rPr>
      </w:pPr>
      <w:r w:rsidRPr="0020452B">
        <w:rPr>
          <w:sz w:val="24"/>
          <w:szCs w:val="24"/>
        </w:rPr>
        <w:t>Την Δευτέρα 2 Νοεμβρίου 2020 υπεγράφη Μνημόνιο Συνεργασίας μεταξύ του Γεωπονικού Πανεπιστημίου Αθηνών</w:t>
      </w:r>
      <w:r w:rsidR="0020452B">
        <w:rPr>
          <w:sz w:val="24"/>
          <w:szCs w:val="24"/>
        </w:rPr>
        <w:t xml:space="preserve"> (Γ.Π.Α.)</w:t>
      </w:r>
      <w:r w:rsidRPr="0020452B">
        <w:rPr>
          <w:sz w:val="24"/>
          <w:szCs w:val="24"/>
        </w:rPr>
        <w:t xml:space="preserve"> και του Επαγγελματικού Επιμελητηρίου Αθηνών</w:t>
      </w:r>
      <w:r w:rsidR="005E4499">
        <w:rPr>
          <w:sz w:val="24"/>
          <w:szCs w:val="24"/>
        </w:rPr>
        <w:t xml:space="preserve"> (Ε.Ε.Α</w:t>
      </w:r>
      <w:r w:rsidRPr="0020452B">
        <w:rPr>
          <w:sz w:val="24"/>
          <w:szCs w:val="24"/>
        </w:rPr>
        <w:t>.</w:t>
      </w:r>
      <w:r w:rsidR="005E4499">
        <w:rPr>
          <w:sz w:val="24"/>
          <w:szCs w:val="24"/>
        </w:rPr>
        <w:t>)</w:t>
      </w:r>
      <w:r w:rsidRPr="0020452B">
        <w:rPr>
          <w:sz w:val="24"/>
          <w:szCs w:val="24"/>
        </w:rPr>
        <w:t xml:space="preserve"> Το Μνημόνιο  υπέγραψαν ο Πρύτανης του Γ</w:t>
      </w:r>
      <w:r w:rsidR="003E13CF" w:rsidRPr="0020452B">
        <w:rPr>
          <w:sz w:val="24"/>
          <w:szCs w:val="24"/>
        </w:rPr>
        <w:t>.</w:t>
      </w:r>
      <w:r w:rsidRPr="0020452B">
        <w:rPr>
          <w:sz w:val="24"/>
          <w:szCs w:val="24"/>
        </w:rPr>
        <w:t>Π</w:t>
      </w:r>
      <w:r w:rsidR="003E13CF" w:rsidRPr="0020452B">
        <w:rPr>
          <w:sz w:val="24"/>
          <w:szCs w:val="24"/>
        </w:rPr>
        <w:t>.</w:t>
      </w:r>
      <w:r w:rsidRPr="0020452B">
        <w:rPr>
          <w:sz w:val="24"/>
          <w:szCs w:val="24"/>
        </w:rPr>
        <w:t>Α</w:t>
      </w:r>
      <w:r w:rsidR="003E13CF" w:rsidRPr="0020452B">
        <w:rPr>
          <w:sz w:val="24"/>
          <w:szCs w:val="24"/>
        </w:rPr>
        <w:t>.</w:t>
      </w:r>
      <w:r w:rsidRPr="0020452B">
        <w:rPr>
          <w:sz w:val="24"/>
          <w:szCs w:val="24"/>
        </w:rPr>
        <w:t xml:space="preserve"> Καθηγητής κ. Σπύρος </w:t>
      </w:r>
      <w:proofErr w:type="spellStart"/>
      <w:r w:rsidRPr="0020452B">
        <w:rPr>
          <w:sz w:val="24"/>
          <w:szCs w:val="24"/>
        </w:rPr>
        <w:t>Κίντζιος</w:t>
      </w:r>
      <w:proofErr w:type="spellEnd"/>
      <w:r w:rsidRPr="0020452B">
        <w:rPr>
          <w:sz w:val="24"/>
          <w:szCs w:val="24"/>
        </w:rPr>
        <w:t xml:space="preserve"> και ο Πρόεδρος του Ε</w:t>
      </w:r>
      <w:r w:rsidR="003E13CF" w:rsidRPr="0020452B">
        <w:rPr>
          <w:sz w:val="24"/>
          <w:szCs w:val="24"/>
        </w:rPr>
        <w:t>.</w:t>
      </w:r>
      <w:r w:rsidRPr="0020452B">
        <w:rPr>
          <w:sz w:val="24"/>
          <w:szCs w:val="24"/>
        </w:rPr>
        <w:t>Ε</w:t>
      </w:r>
      <w:r w:rsidR="003E13CF" w:rsidRPr="0020452B">
        <w:rPr>
          <w:sz w:val="24"/>
          <w:szCs w:val="24"/>
        </w:rPr>
        <w:t>.</w:t>
      </w:r>
      <w:r w:rsidRPr="0020452B">
        <w:rPr>
          <w:sz w:val="24"/>
          <w:szCs w:val="24"/>
        </w:rPr>
        <w:t>Α</w:t>
      </w:r>
      <w:r w:rsidR="003E13CF" w:rsidRPr="0020452B">
        <w:rPr>
          <w:sz w:val="24"/>
          <w:szCs w:val="24"/>
        </w:rPr>
        <w:t>.</w:t>
      </w:r>
      <w:r w:rsidRPr="0020452B">
        <w:rPr>
          <w:sz w:val="24"/>
          <w:szCs w:val="24"/>
        </w:rPr>
        <w:t xml:space="preserve"> κ. Γιάννης </w:t>
      </w:r>
      <w:proofErr w:type="spellStart"/>
      <w:r w:rsidRPr="0020452B">
        <w:rPr>
          <w:sz w:val="24"/>
          <w:szCs w:val="24"/>
        </w:rPr>
        <w:t>Χατζηθεοδοσίου</w:t>
      </w:r>
      <w:proofErr w:type="spellEnd"/>
      <w:r w:rsidRPr="0020452B">
        <w:rPr>
          <w:sz w:val="24"/>
          <w:szCs w:val="24"/>
        </w:rPr>
        <w:t>. Παρόντες στην τελετή υπογραφής ήταν ο Αντιπρύτανης Έρευνας</w:t>
      </w:r>
      <w:r w:rsidR="005E4499">
        <w:rPr>
          <w:sz w:val="24"/>
          <w:szCs w:val="24"/>
        </w:rPr>
        <w:t xml:space="preserve"> </w:t>
      </w:r>
      <w:r w:rsidR="005E4499" w:rsidRPr="005E4499">
        <w:rPr>
          <w:sz w:val="24"/>
          <w:szCs w:val="24"/>
        </w:rPr>
        <w:t>και Δια Βίου Εκπαίδευσης</w:t>
      </w:r>
      <w:r w:rsidRPr="0020452B">
        <w:rPr>
          <w:sz w:val="24"/>
          <w:szCs w:val="24"/>
        </w:rPr>
        <w:t xml:space="preserve"> του Γ</w:t>
      </w:r>
      <w:r w:rsidR="005E4499">
        <w:rPr>
          <w:sz w:val="24"/>
          <w:szCs w:val="24"/>
        </w:rPr>
        <w:t>.</w:t>
      </w:r>
      <w:r w:rsidRPr="0020452B">
        <w:rPr>
          <w:sz w:val="24"/>
          <w:szCs w:val="24"/>
        </w:rPr>
        <w:t>Π</w:t>
      </w:r>
      <w:r w:rsidR="005E4499">
        <w:rPr>
          <w:sz w:val="24"/>
          <w:szCs w:val="24"/>
        </w:rPr>
        <w:t>.</w:t>
      </w:r>
      <w:r w:rsidRPr="0020452B">
        <w:rPr>
          <w:sz w:val="24"/>
          <w:szCs w:val="24"/>
        </w:rPr>
        <w:t>Α</w:t>
      </w:r>
      <w:r w:rsidR="005E4499">
        <w:rPr>
          <w:sz w:val="24"/>
          <w:szCs w:val="24"/>
        </w:rPr>
        <w:t>.</w:t>
      </w:r>
      <w:r w:rsidRPr="0020452B">
        <w:rPr>
          <w:sz w:val="24"/>
          <w:szCs w:val="24"/>
        </w:rPr>
        <w:t xml:space="preserve"> Καθηγητής κ. Σταύρος Ζωγραφάκης και ο Α΄</w:t>
      </w:r>
      <w:r w:rsidR="005E4499">
        <w:rPr>
          <w:sz w:val="24"/>
          <w:szCs w:val="24"/>
        </w:rPr>
        <w:t xml:space="preserve"> </w:t>
      </w:r>
      <w:r w:rsidRPr="0020452B">
        <w:rPr>
          <w:sz w:val="24"/>
          <w:szCs w:val="24"/>
        </w:rPr>
        <w:t xml:space="preserve">Αντιπρόεδρος του Ε.Ε.Α. κ. Νίκος </w:t>
      </w:r>
      <w:proofErr w:type="spellStart"/>
      <w:r w:rsidRPr="0020452B">
        <w:rPr>
          <w:sz w:val="24"/>
          <w:szCs w:val="24"/>
        </w:rPr>
        <w:t>Γρέντζελος</w:t>
      </w:r>
      <w:proofErr w:type="spellEnd"/>
      <w:r w:rsidRPr="0020452B">
        <w:rPr>
          <w:sz w:val="24"/>
          <w:szCs w:val="24"/>
        </w:rPr>
        <w:t>.</w:t>
      </w:r>
    </w:p>
    <w:p w:rsidR="001E52DB" w:rsidRPr="0020452B" w:rsidRDefault="005E4499" w:rsidP="005E4499">
      <w:pPr>
        <w:spacing w:line="360" w:lineRule="auto"/>
        <w:ind w:firstLine="204"/>
        <w:jc w:val="both"/>
        <w:rPr>
          <w:sz w:val="24"/>
          <w:szCs w:val="24"/>
        </w:rPr>
      </w:pPr>
      <w:r>
        <w:rPr>
          <w:sz w:val="24"/>
          <w:szCs w:val="24"/>
        </w:rPr>
        <w:t>Το Μνημόνιο Συνεργασίας αφορά βασικούς άξονες όπως η σ</w:t>
      </w:r>
      <w:r w:rsidR="001E52DB" w:rsidRPr="0020452B">
        <w:rPr>
          <w:sz w:val="24"/>
          <w:szCs w:val="24"/>
        </w:rPr>
        <w:t>υνεργασία σε υπάρχοντα ή νέα ακαδημαϊκά προγράμματα</w:t>
      </w:r>
      <w:r>
        <w:rPr>
          <w:sz w:val="24"/>
          <w:szCs w:val="24"/>
        </w:rPr>
        <w:t>, ο σ</w:t>
      </w:r>
      <w:r w:rsidR="001E52DB" w:rsidRPr="0020452B">
        <w:rPr>
          <w:sz w:val="24"/>
          <w:szCs w:val="24"/>
        </w:rPr>
        <w:t>χεδιασμό και υποβολή κοινών συγχρηματοδοτούμενων Προγραμμάτων</w:t>
      </w:r>
      <w:r>
        <w:rPr>
          <w:sz w:val="24"/>
          <w:szCs w:val="24"/>
        </w:rPr>
        <w:t>, οι α</w:t>
      </w:r>
      <w:r w:rsidR="001E52DB" w:rsidRPr="0020452B">
        <w:rPr>
          <w:sz w:val="24"/>
          <w:szCs w:val="24"/>
        </w:rPr>
        <w:t>μοιβαίες ανταλλαγές της πανεπιστημιακής και της επαγγελματικής κοινότητας</w:t>
      </w:r>
      <w:r>
        <w:rPr>
          <w:sz w:val="24"/>
          <w:szCs w:val="24"/>
        </w:rPr>
        <w:t>, η δ</w:t>
      </w:r>
      <w:r w:rsidR="001E52DB" w:rsidRPr="0020452B">
        <w:rPr>
          <w:sz w:val="24"/>
          <w:szCs w:val="24"/>
        </w:rPr>
        <w:t>ιεξαγωγή από κοινού επιστημονικών εκδηλώσεων</w:t>
      </w:r>
      <w:r>
        <w:rPr>
          <w:sz w:val="24"/>
          <w:szCs w:val="24"/>
        </w:rPr>
        <w:t>, η σ</w:t>
      </w:r>
      <w:r w:rsidR="001E52DB" w:rsidRPr="0020452B">
        <w:rPr>
          <w:sz w:val="24"/>
          <w:szCs w:val="24"/>
        </w:rPr>
        <w:t>υνεργασία μεταξύ ερευνητικών ομάδων του Γ.Π.Α. και φορέων του Ε.Ε.Α.</w:t>
      </w:r>
      <w:r>
        <w:rPr>
          <w:sz w:val="24"/>
          <w:szCs w:val="24"/>
        </w:rPr>
        <w:t>, η ε</w:t>
      </w:r>
      <w:r w:rsidR="00D00F5D" w:rsidRPr="0020452B">
        <w:rPr>
          <w:sz w:val="24"/>
          <w:szCs w:val="24"/>
        </w:rPr>
        <w:t>κπαίδευση και κατάρτιση για την απόκτηση δεξιοτήτων και στη δια βίου μάθηση επ</w:t>
      </w:r>
      <w:r>
        <w:rPr>
          <w:sz w:val="24"/>
          <w:szCs w:val="24"/>
        </w:rPr>
        <w:t>αγγελματιών και εργαζομένων, καθώς επίσης και η π</w:t>
      </w:r>
      <w:r w:rsidR="001E52DB" w:rsidRPr="0020452B">
        <w:rPr>
          <w:sz w:val="24"/>
          <w:szCs w:val="24"/>
        </w:rPr>
        <w:t>ροώθηση της βιώσιμης και ποιοτικής απασχόλησης των εργαζομένων.</w:t>
      </w:r>
    </w:p>
    <w:p w:rsidR="001E52DB" w:rsidRDefault="00D00F5D" w:rsidP="0020452B">
      <w:r>
        <w:t xml:space="preserve">    </w:t>
      </w:r>
    </w:p>
    <w:sectPr w:rsidR="001E5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4D0E"/>
    <w:multiLevelType w:val="hybridMultilevel"/>
    <w:tmpl w:val="C8CA784C"/>
    <w:lvl w:ilvl="0" w:tplc="63A63F32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22"/>
    <w:rsid w:val="001E52DB"/>
    <w:rsid w:val="0020452B"/>
    <w:rsid w:val="003E13CF"/>
    <w:rsid w:val="005E4499"/>
    <w:rsid w:val="0072229A"/>
    <w:rsid w:val="00723422"/>
    <w:rsid w:val="007C5625"/>
    <w:rsid w:val="00B63D58"/>
    <w:rsid w:val="00D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F576"/>
  <w15:chartTrackingRefBased/>
  <w15:docId w15:val="{FBB945AE-26A2-4BBF-A5C9-771C2DBF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DB"/>
    <w:pPr>
      <w:ind w:left="720"/>
      <w:contextualSpacing/>
    </w:pPr>
  </w:style>
  <w:style w:type="table" w:styleId="a4">
    <w:name w:val="Table Grid"/>
    <w:basedOn w:val="a1"/>
    <w:uiPriority w:val="39"/>
    <w:rsid w:val="0020452B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efi</cp:lastModifiedBy>
  <cp:revision>3</cp:revision>
  <dcterms:created xsi:type="dcterms:W3CDTF">2020-11-03T08:06:00Z</dcterms:created>
  <dcterms:modified xsi:type="dcterms:W3CDTF">2020-11-03T08:30:00Z</dcterms:modified>
</cp:coreProperties>
</file>