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78FA" w14:textId="77777777" w:rsidR="00AF22EE" w:rsidRPr="00D47639" w:rsidRDefault="00AF22EE" w:rsidP="00AF22EE">
      <w:pPr>
        <w:rPr>
          <w:lang w:val="el-G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248"/>
      </w:tblGrid>
      <w:tr w:rsidR="00AF22EE" w:rsidRPr="00D47639" w14:paraId="019AAC2E" w14:textId="77777777" w:rsidTr="00673ABD">
        <w:trPr>
          <w:jc w:val="center"/>
        </w:trPr>
        <w:tc>
          <w:tcPr>
            <w:tcW w:w="8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C419" w14:textId="77777777" w:rsidR="00AF22EE" w:rsidRPr="00D47639" w:rsidRDefault="00AF22EE" w:rsidP="00673ABD">
            <w:pPr>
              <w:jc w:val="center"/>
            </w:pPr>
            <w:r w:rsidRPr="00D47639">
              <w:rPr>
                <w:noProof/>
              </w:rPr>
              <w:drawing>
                <wp:inline distT="0" distB="0" distL="0" distR="0" wp14:anchorId="32142D66" wp14:editId="3B603A31">
                  <wp:extent cx="4091940" cy="762000"/>
                  <wp:effectExtent l="0" t="0" r="3810" b="0"/>
                  <wp:docPr id="1261413801" name="Picture 8" descr="Εικόνα που περιέχει γραμματοσειρά, στιγμιότυπο οθόνης, γραφικά, γραφιστική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413801" name="Picture 8" descr="Εικόνα που περιέχει γραμματοσειρά, στιγμιότυπο οθόνης, γραφικά, γραφιστική&#10;&#10;Το περιεχόμενο που δημιουργείται από τεχνολογία AI ενδέχεται να είναι εσφαλμέν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19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2EE" w:rsidRPr="00D47639" w14:paraId="40E2DEEB" w14:textId="77777777" w:rsidTr="00673ABD">
        <w:trPr>
          <w:jc w:val="center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23EC" w14:textId="77777777" w:rsidR="00AF22EE" w:rsidRPr="00D47639" w:rsidRDefault="00AF22EE" w:rsidP="00673ABD">
            <w:r w:rsidRPr="00D47639">
              <w:rPr>
                <w:noProof/>
              </w:rPr>
              <w:drawing>
                <wp:inline distT="0" distB="0" distL="0" distR="0" wp14:anchorId="6B5E738B" wp14:editId="21838419">
                  <wp:extent cx="3223260" cy="1813560"/>
                  <wp:effectExtent l="0" t="0" r="15240" b="15240"/>
                  <wp:docPr id="1370760958" name="Picture 7" descr="A logo for a compan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760958" name="Picture 7" descr="A logo for a company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EBF4" w14:textId="77777777" w:rsidR="00AF22EE" w:rsidRPr="00D47639" w:rsidRDefault="00AF22EE" w:rsidP="00673ABD"/>
          <w:p w14:paraId="238ABF1B" w14:textId="77777777" w:rsidR="00AF22EE" w:rsidRPr="00D47639" w:rsidRDefault="00AF22EE" w:rsidP="00673ABD"/>
          <w:p w14:paraId="1CD22745" w14:textId="77777777" w:rsidR="00AF22EE" w:rsidRPr="00D47639" w:rsidRDefault="00AF22EE" w:rsidP="00673ABD">
            <w:r w:rsidRPr="00D47639">
              <w:rPr>
                <w:noProof/>
              </w:rPr>
              <w:drawing>
                <wp:inline distT="0" distB="0" distL="0" distR="0" wp14:anchorId="4D6F7C70" wp14:editId="4905A7DC">
                  <wp:extent cx="2659380" cy="693420"/>
                  <wp:effectExtent l="0" t="0" r="7620" b="11430"/>
                  <wp:docPr id="894711719" name="Picture 6" descr="A close-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711719" name="Picture 6" descr="A close-up of a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94397" w14:textId="77777777" w:rsidR="00AF22EE" w:rsidRPr="00D47639" w:rsidRDefault="00AF22EE" w:rsidP="00673ABD"/>
        </w:tc>
      </w:tr>
    </w:tbl>
    <w:p w14:paraId="5A8EC479" w14:textId="77777777" w:rsidR="00AF22EE" w:rsidRPr="00D47639" w:rsidRDefault="00AF22EE" w:rsidP="00AF22EE">
      <w:pPr>
        <w:rPr>
          <w:b/>
          <w:bCs/>
        </w:rPr>
      </w:pPr>
      <w:r w:rsidRPr="00D47639">
        <w:rPr>
          <w:noProof/>
        </w:rPr>
        <w:drawing>
          <wp:inline distT="0" distB="0" distL="0" distR="0" wp14:anchorId="79056E39" wp14:editId="60626F99">
            <wp:extent cx="5943600" cy="1737360"/>
            <wp:effectExtent l="0" t="0" r="0" b="15240"/>
            <wp:docPr id="570228520" name="Picture 5" descr="A black and purpl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ack and purpl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A1204" w14:textId="77777777" w:rsidR="001314C3" w:rsidRPr="00AF22EE" w:rsidRDefault="001314C3" w:rsidP="001314C3">
      <w:pPr>
        <w:rPr>
          <w:lang w:val="el-GR"/>
        </w:rPr>
      </w:pPr>
      <w:r w:rsidRPr="00AF22EE">
        <w:rPr>
          <w:b/>
          <w:bCs/>
          <w:lang w:val="el-GR"/>
        </w:rPr>
        <w:t>Το Ινστιτούτο για τη Μελέτη και Προώθηση των Φαρμακευτικών Αρωματικών Φυτών (Ιν. ΦΑΦ)</w:t>
      </w:r>
      <w:r w:rsidRPr="00AF22EE">
        <w:rPr>
          <w:lang w:val="el-GR"/>
        </w:rPr>
        <w:t xml:space="preserve">, σε συνεργασία με το </w:t>
      </w:r>
      <w:r w:rsidRPr="001314C3">
        <w:rPr>
          <w:b/>
          <w:bCs/>
        </w:rPr>
        <w:t>INNOVINAGRI</w:t>
      </w:r>
      <w:r w:rsidRPr="00AF22EE">
        <w:rPr>
          <w:b/>
          <w:bCs/>
          <w:lang w:val="el-GR"/>
        </w:rPr>
        <w:t xml:space="preserve"> – Γραφείο Καινοτομίας, Επιχειρηματικότητας &amp; Μεταφοράς Τεχνολογίας του ΕΛΚΕ ΓΠΑ</w:t>
      </w:r>
      <w:r w:rsidRPr="00AF22EE">
        <w:rPr>
          <w:lang w:val="el-GR"/>
        </w:rPr>
        <w:t xml:space="preserve">, συμμετέχει στην έκθεση </w:t>
      </w:r>
      <w:r w:rsidRPr="001314C3">
        <w:rPr>
          <w:b/>
          <w:bCs/>
        </w:rPr>
        <w:t>CHEM</w:t>
      </w:r>
      <w:r w:rsidRPr="00AF22EE">
        <w:rPr>
          <w:b/>
          <w:bCs/>
          <w:lang w:val="el-GR"/>
        </w:rPr>
        <w:t>’25</w:t>
      </w:r>
      <w:r w:rsidRPr="00AF22EE">
        <w:rPr>
          <w:lang w:val="el-GR"/>
        </w:rPr>
        <w:t>!</w:t>
      </w:r>
    </w:p>
    <w:p w14:paraId="06721533" w14:textId="77777777" w:rsidR="001314C3" w:rsidRPr="00AF22EE" w:rsidRDefault="001314C3" w:rsidP="001314C3">
      <w:pPr>
        <w:rPr>
          <w:lang w:val="el-GR"/>
        </w:rPr>
      </w:pPr>
      <w:r w:rsidRPr="00AF22EE">
        <w:rPr>
          <w:lang w:val="el-GR"/>
        </w:rPr>
        <w:t xml:space="preserve">Με ιδιαίτερη χαρά σας προσκαλούμε να επισκεφθείτε το περίπτερό μας στην </w:t>
      </w:r>
      <w:r w:rsidRPr="00AF22EE">
        <w:rPr>
          <w:b/>
          <w:bCs/>
          <w:lang w:val="el-GR"/>
        </w:rPr>
        <w:t xml:space="preserve">έκθεση </w:t>
      </w:r>
      <w:r w:rsidRPr="001314C3">
        <w:rPr>
          <w:b/>
          <w:bCs/>
        </w:rPr>
        <w:t>CHEM</w:t>
      </w:r>
      <w:r w:rsidRPr="00AF22EE">
        <w:rPr>
          <w:b/>
          <w:bCs/>
          <w:lang w:val="el-GR"/>
        </w:rPr>
        <w:t>’25</w:t>
      </w:r>
      <w:r w:rsidRPr="00AF22EE">
        <w:rPr>
          <w:lang w:val="el-GR"/>
        </w:rPr>
        <w:t xml:space="preserve">, που θα πραγματοποιηθεί στο </w:t>
      </w:r>
      <w:r w:rsidRPr="001314C3">
        <w:rPr>
          <w:b/>
          <w:bCs/>
        </w:rPr>
        <w:t>Metropolitan</w:t>
      </w:r>
      <w:r w:rsidRPr="00AF22EE">
        <w:rPr>
          <w:b/>
          <w:bCs/>
          <w:lang w:val="el-GR"/>
        </w:rPr>
        <w:t xml:space="preserve"> </w:t>
      </w:r>
      <w:r w:rsidRPr="001314C3">
        <w:rPr>
          <w:b/>
          <w:bCs/>
        </w:rPr>
        <w:t>Expo</w:t>
      </w:r>
      <w:r w:rsidRPr="00AF22EE">
        <w:rPr>
          <w:lang w:val="el-GR"/>
        </w:rPr>
        <w:t xml:space="preserve"> από </w:t>
      </w:r>
      <w:r w:rsidRPr="00AF22EE">
        <w:rPr>
          <w:b/>
          <w:bCs/>
          <w:lang w:val="el-GR"/>
        </w:rPr>
        <w:t>31 Μαΐου έως 2 Ιουνίου 2025</w:t>
      </w:r>
      <w:r w:rsidRPr="00AF22EE">
        <w:rPr>
          <w:lang w:val="el-GR"/>
        </w:rPr>
        <w:t>.</w:t>
      </w:r>
    </w:p>
    <w:p w14:paraId="61A3EEA9" w14:textId="77777777" w:rsidR="001314C3" w:rsidRPr="00AF22EE" w:rsidRDefault="001314C3" w:rsidP="001314C3">
      <w:pPr>
        <w:rPr>
          <w:lang w:val="el-GR"/>
        </w:rPr>
      </w:pPr>
      <w:r w:rsidRPr="001314C3">
        <w:rPr>
          <w:rFonts w:ascii="Segoe UI Emoji" w:hAnsi="Segoe UI Emoji" w:cs="Segoe UI Emoji"/>
        </w:rPr>
        <w:t>📍</w:t>
      </w:r>
      <w:r w:rsidRPr="00AF22EE">
        <w:rPr>
          <w:lang w:val="el-GR"/>
        </w:rPr>
        <w:t xml:space="preserve"> </w:t>
      </w:r>
      <w:r w:rsidRPr="00AF22EE">
        <w:rPr>
          <w:b/>
          <w:bCs/>
          <w:lang w:val="el-GR"/>
        </w:rPr>
        <w:t xml:space="preserve">Αίθουσα 3 – Περίπτερο </w:t>
      </w:r>
      <w:r w:rsidRPr="001314C3">
        <w:rPr>
          <w:b/>
          <w:bCs/>
        </w:rPr>
        <w:t>A</w:t>
      </w:r>
      <w:r w:rsidRPr="00AF22EE">
        <w:rPr>
          <w:b/>
          <w:bCs/>
          <w:lang w:val="el-GR"/>
        </w:rPr>
        <w:t>23</w:t>
      </w:r>
      <w:r w:rsidRPr="00AF22EE">
        <w:rPr>
          <w:lang w:val="el-GR"/>
        </w:rPr>
        <w:br/>
      </w:r>
      <w:r w:rsidRPr="001314C3">
        <w:rPr>
          <w:rFonts w:ascii="Segoe UI Emoji" w:hAnsi="Segoe UI Emoji" w:cs="Segoe UI Emoji"/>
        </w:rPr>
        <w:t>📅</w:t>
      </w:r>
      <w:r w:rsidRPr="00AF22EE">
        <w:rPr>
          <w:lang w:val="el-GR"/>
        </w:rPr>
        <w:t xml:space="preserve"> </w:t>
      </w:r>
      <w:r w:rsidRPr="00AF22EE">
        <w:rPr>
          <w:b/>
          <w:bCs/>
          <w:lang w:val="el-GR"/>
        </w:rPr>
        <w:t>31 Μαΐου – 2 Ιουνίου 2025</w:t>
      </w:r>
    </w:p>
    <w:p w14:paraId="6907BEE1" w14:textId="77777777" w:rsidR="001314C3" w:rsidRPr="00AF22EE" w:rsidRDefault="001314C3" w:rsidP="001314C3">
      <w:pPr>
        <w:rPr>
          <w:lang w:val="el-GR"/>
        </w:rPr>
      </w:pPr>
      <w:r w:rsidRPr="00AF22EE">
        <w:rPr>
          <w:lang w:val="el-GR"/>
        </w:rPr>
        <w:t>Στο πλαίσιο της έκθεσης, σας προσκαλούμε επίσης στην παρουσίασή μας με τίτλο:</w:t>
      </w:r>
    </w:p>
    <w:p w14:paraId="6932B6BF" w14:textId="77777777" w:rsidR="001314C3" w:rsidRPr="00AF22EE" w:rsidRDefault="001314C3" w:rsidP="001314C3">
      <w:pPr>
        <w:rPr>
          <w:lang w:val="el-GR"/>
        </w:rPr>
      </w:pPr>
      <w:r w:rsidRPr="00AF22EE">
        <w:rPr>
          <w:b/>
          <w:bCs/>
          <w:lang w:val="el-GR"/>
        </w:rPr>
        <w:lastRenderedPageBreak/>
        <w:t>«Μελέτη και Αξιοποίηση Φυσικών Προϊόντων: Η δύναμη της φύσης σε ένα μπουκάλι»</w:t>
      </w:r>
      <w:r w:rsidRPr="00AF22EE">
        <w:rPr>
          <w:lang w:val="el-GR"/>
        </w:rPr>
        <w:br/>
      </w:r>
      <w:r w:rsidRPr="001314C3">
        <w:rPr>
          <w:rFonts w:ascii="Segoe UI Symbol" w:hAnsi="Segoe UI Symbol" w:cs="Segoe UI Symbol"/>
        </w:rPr>
        <w:t>🗓</w:t>
      </w:r>
      <w:r w:rsidRPr="00AF22EE">
        <w:rPr>
          <w:lang w:val="el-GR"/>
        </w:rPr>
        <w:t xml:space="preserve"> </w:t>
      </w:r>
      <w:r w:rsidRPr="00AF22EE">
        <w:rPr>
          <w:b/>
          <w:bCs/>
          <w:lang w:val="el-GR"/>
        </w:rPr>
        <w:t>Κυριακή 1 Ιουνίου 2025</w:t>
      </w:r>
      <w:r w:rsidRPr="00AF22EE">
        <w:rPr>
          <w:lang w:val="el-GR"/>
        </w:rPr>
        <w:br/>
      </w:r>
      <w:r w:rsidRPr="001314C3">
        <w:rPr>
          <w:rFonts w:ascii="Segoe UI Emoji" w:hAnsi="Segoe UI Emoji" w:cs="Segoe UI Emoji"/>
        </w:rPr>
        <w:t>🕐</w:t>
      </w:r>
      <w:r w:rsidRPr="00AF22EE">
        <w:rPr>
          <w:lang w:val="el-GR"/>
        </w:rPr>
        <w:t xml:space="preserve"> </w:t>
      </w:r>
      <w:r w:rsidRPr="00AF22EE">
        <w:rPr>
          <w:b/>
          <w:bCs/>
          <w:lang w:val="el-GR"/>
        </w:rPr>
        <w:t>Ώρα 13:40</w:t>
      </w:r>
    </w:p>
    <w:p w14:paraId="5999A4A3" w14:textId="77777777" w:rsidR="001314C3" w:rsidRPr="00AF22EE" w:rsidRDefault="001314C3" w:rsidP="001314C3">
      <w:pPr>
        <w:rPr>
          <w:lang w:val="el-GR"/>
        </w:rPr>
      </w:pPr>
      <w:r w:rsidRPr="00AF22EE">
        <w:rPr>
          <w:lang w:val="el-GR"/>
        </w:rPr>
        <w:t>Σας περιμένουμε για να γνωρίσετε από κοντά τις δράσεις και τις καινοτομίες μας στον τομέα των φυσικών προϊόντων!</w:t>
      </w:r>
    </w:p>
    <w:p w14:paraId="658DFFAE" w14:textId="77777777" w:rsidR="00995503" w:rsidRPr="00AF22EE" w:rsidRDefault="00995503">
      <w:pPr>
        <w:rPr>
          <w:lang w:val="el-GR"/>
        </w:rPr>
      </w:pPr>
    </w:p>
    <w:sectPr w:rsidR="00995503" w:rsidRPr="00AF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C3"/>
    <w:rsid w:val="000007EA"/>
    <w:rsid w:val="001314C3"/>
    <w:rsid w:val="004F1690"/>
    <w:rsid w:val="005054D2"/>
    <w:rsid w:val="00571859"/>
    <w:rsid w:val="005C6859"/>
    <w:rsid w:val="00614980"/>
    <w:rsid w:val="00995503"/>
    <w:rsid w:val="00AF22EE"/>
    <w:rsid w:val="00D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37D5"/>
  <w15:chartTrackingRefBased/>
  <w15:docId w15:val="{C08A395B-3E44-4075-8B32-E2B1CFE0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31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1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1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1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1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1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1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1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1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31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31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314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314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314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314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314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314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1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3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1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31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314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14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14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1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314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1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4.png@01DBBDC6.3A6AE5A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7.png@01DBBDC6.3A6AE5A0" TargetMode="External"/><Relationship Id="rId5" Type="http://schemas.openxmlformats.org/officeDocument/2006/relationships/image" Target="cid:image002.png@01DBBDC6.3A6AE5A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5.png@01DBBDC6.3A6AE5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658</Characters>
  <Application>Microsoft Office Word</Application>
  <DocSecurity>4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Tarantilis</dc:creator>
  <cp:keywords/>
  <dc:description/>
  <cp:lastModifiedBy>katerina Papadouli</cp:lastModifiedBy>
  <cp:revision>2</cp:revision>
  <dcterms:created xsi:type="dcterms:W3CDTF">2025-05-26T08:25:00Z</dcterms:created>
  <dcterms:modified xsi:type="dcterms:W3CDTF">2025-05-26T08:25:00Z</dcterms:modified>
</cp:coreProperties>
</file>