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DA9" w:rsidRDefault="001D4DA9" w:rsidP="004916B7">
      <w:pPr>
        <w:pStyle w:val="1"/>
        <w:rPr>
          <w:noProof/>
        </w:rPr>
      </w:pPr>
      <w:r>
        <w:t>ΕΛΛΗΝΙΚΗ ΔΗΜΟΚΡΑΤΙΑ</w:t>
      </w:r>
    </w:p>
    <w:p w:rsidR="001D4DA9" w:rsidRDefault="001D4DA9" w:rsidP="004916B7">
      <w:pPr>
        <w:rPr>
          <w:noProof/>
          <w:sz w:val="22"/>
        </w:rPr>
      </w:pPr>
      <w:r>
        <w:rPr>
          <w:noProof/>
          <w:sz w:val="22"/>
        </w:rPr>
        <w:t xml:space="preserve">             </w:t>
      </w:r>
      <w:r>
        <w:rPr>
          <w:noProof/>
        </w:rPr>
        <w:drawing>
          <wp:inline distT="0" distB="0" distL="0" distR="0">
            <wp:extent cx="784860" cy="76200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4DA9" w:rsidRDefault="001D4DA9" w:rsidP="004916B7">
      <w:pPr>
        <w:rPr>
          <w:b/>
          <w:noProof/>
          <w:sz w:val="18"/>
        </w:rPr>
      </w:pPr>
      <w:r>
        <w:rPr>
          <w:b/>
          <w:sz w:val="18"/>
        </w:rPr>
        <w:t>ΓΕΩΠΟΝΙΚΟ ΠΑΝΕΠΙΣΤΗΜΙΟ ΑΘΗΝΩΝ</w:t>
      </w:r>
      <w:r>
        <w:rPr>
          <w:b/>
          <w:noProof/>
          <w:sz w:val="18"/>
        </w:rPr>
        <w:tab/>
      </w:r>
      <w:r>
        <w:rPr>
          <w:b/>
          <w:noProof/>
          <w:sz w:val="18"/>
        </w:rPr>
        <w:tab/>
      </w:r>
    </w:p>
    <w:p w:rsidR="001D4DA9" w:rsidRDefault="001D4DA9" w:rsidP="004916B7">
      <w:pPr>
        <w:rPr>
          <w:b/>
          <w:noProof/>
          <w:sz w:val="18"/>
        </w:rPr>
      </w:pPr>
      <w:r>
        <w:rPr>
          <w:b/>
          <w:sz w:val="18"/>
        </w:rPr>
        <w:t>ΓΕΝΙΚΗ Δ/ΝΣΗ ΔΙΟΙΚΗΤΙΚΩΝ ΥΠΗΡΕΣΙΩΝ</w:t>
      </w:r>
      <w:r w:rsidRPr="00D33581">
        <w:rPr>
          <w:noProof/>
        </w:rPr>
        <w:t xml:space="preserve"> 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Pr="00D33581">
        <w:rPr>
          <w:sz w:val="22"/>
          <w:szCs w:val="22"/>
        </w:rPr>
        <w:t>Αθήνα,</w:t>
      </w:r>
      <w:r w:rsidR="00627902">
        <w:rPr>
          <w:sz w:val="22"/>
          <w:szCs w:val="22"/>
        </w:rPr>
        <w:t xml:space="preserve"> 1/10/2015</w:t>
      </w:r>
    </w:p>
    <w:p w:rsidR="001D4DA9" w:rsidRDefault="001D4DA9" w:rsidP="004916B7">
      <w:pPr>
        <w:rPr>
          <w:b/>
          <w:bCs/>
          <w:noProof/>
          <w:sz w:val="18"/>
        </w:rPr>
      </w:pPr>
      <w:r>
        <w:rPr>
          <w:b/>
          <w:bCs/>
          <w:noProof/>
          <w:sz w:val="18"/>
        </w:rPr>
        <w:t>Δ/ΝΣΗ ΔΙΟΙΚΗΤΙΚΟΥ</w:t>
      </w:r>
      <w:r w:rsidRPr="00D33581">
        <w:rPr>
          <w:noProof/>
        </w:rPr>
        <w:t xml:space="preserve"> 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</w:p>
    <w:p w:rsidR="001D4DA9" w:rsidRPr="00D33581" w:rsidRDefault="001D4DA9" w:rsidP="004916B7">
      <w:pPr>
        <w:ind w:left="2880" w:hanging="2880"/>
      </w:pPr>
      <w:r>
        <w:rPr>
          <w:b/>
          <w:bCs/>
          <w:noProof/>
          <w:sz w:val="18"/>
        </w:rPr>
        <w:t>ΤΜΗΜΑ Γ’ ΠΑΝΕΠΙΣΤΗΜΙΑΚΩΝ ΑΡΧΩΝ &amp; ΟΡΓΑΝΩΝ</w:t>
      </w:r>
      <w:r>
        <w:rPr>
          <w:noProof/>
          <w:sz w:val="18"/>
        </w:rPr>
        <w:tab/>
      </w:r>
      <w:r>
        <w:rPr>
          <w:noProof/>
          <w:sz w:val="18"/>
        </w:rPr>
        <w:tab/>
      </w:r>
      <w:r w:rsidRPr="00D33581">
        <w:t xml:space="preserve"> </w:t>
      </w:r>
    </w:p>
    <w:p w:rsidR="001D4DA9" w:rsidRDefault="001D4DA9" w:rsidP="004916B7">
      <w:pPr>
        <w:rPr>
          <w:noProof/>
        </w:rPr>
      </w:pPr>
      <w:proofErr w:type="spellStart"/>
      <w:r>
        <w:rPr>
          <w:sz w:val="18"/>
        </w:rPr>
        <w:t>Ταχ</w:t>
      </w:r>
      <w:r>
        <w:rPr>
          <w:noProof/>
          <w:sz w:val="18"/>
        </w:rPr>
        <w:t>.</w:t>
      </w:r>
      <w:r>
        <w:rPr>
          <w:sz w:val="18"/>
        </w:rPr>
        <w:t>Δ</w:t>
      </w:r>
      <w:proofErr w:type="spellEnd"/>
      <w:r>
        <w:rPr>
          <w:noProof/>
          <w:sz w:val="18"/>
        </w:rPr>
        <w:t>/</w:t>
      </w:r>
      <w:proofErr w:type="spellStart"/>
      <w:r>
        <w:rPr>
          <w:sz w:val="18"/>
        </w:rPr>
        <w:t>νση</w:t>
      </w:r>
      <w:proofErr w:type="spellEnd"/>
      <w:r>
        <w:rPr>
          <w:noProof/>
          <w:sz w:val="18"/>
        </w:rPr>
        <w:t>:</w:t>
      </w:r>
      <w:r>
        <w:rPr>
          <w:sz w:val="18"/>
        </w:rPr>
        <w:t xml:space="preserve"> Ιερά Οδός </w:t>
      </w:r>
      <w:r>
        <w:rPr>
          <w:noProof/>
          <w:sz w:val="18"/>
        </w:rPr>
        <w:t>75,</w:t>
      </w:r>
      <w:r>
        <w:rPr>
          <w:sz w:val="18"/>
        </w:rPr>
        <w:t xml:space="preserve"> Αθήνα </w:t>
      </w:r>
      <w:r>
        <w:rPr>
          <w:noProof/>
          <w:sz w:val="18"/>
        </w:rPr>
        <w:t>118</w:t>
      </w:r>
      <w:r>
        <w:rPr>
          <w:sz w:val="18"/>
        </w:rPr>
        <w:t xml:space="preserve"> </w:t>
      </w:r>
      <w:r>
        <w:rPr>
          <w:noProof/>
          <w:sz w:val="18"/>
        </w:rPr>
        <w:t>55</w:t>
      </w:r>
      <w:r>
        <w:rPr>
          <w:noProof/>
          <w:sz w:val="18"/>
        </w:rPr>
        <w:tab/>
      </w:r>
      <w:r>
        <w:rPr>
          <w:noProof/>
          <w:sz w:val="18"/>
        </w:rPr>
        <w:tab/>
      </w:r>
      <w:r>
        <w:rPr>
          <w:noProof/>
          <w:sz w:val="18"/>
        </w:rPr>
        <w:tab/>
      </w:r>
      <w:r>
        <w:rPr>
          <w:noProof/>
          <w:sz w:val="18"/>
        </w:rPr>
        <w:tab/>
      </w:r>
    </w:p>
    <w:p w:rsidR="001D4DA9" w:rsidRPr="001D4DA9" w:rsidRDefault="001D4DA9" w:rsidP="004916B7">
      <w:pPr>
        <w:rPr>
          <w:noProof/>
          <w:sz w:val="18"/>
          <w:lang w:val="en-US"/>
        </w:rPr>
      </w:pPr>
      <w:proofErr w:type="spellStart"/>
      <w:r>
        <w:rPr>
          <w:sz w:val="18"/>
        </w:rPr>
        <w:t>Τηλ</w:t>
      </w:r>
      <w:proofErr w:type="spellEnd"/>
      <w:r w:rsidRPr="001D4DA9">
        <w:rPr>
          <w:noProof/>
          <w:sz w:val="18"/>
          <w:lang w:val="en-US"/>
        </w:rPr>
        <w:t>.:</w:t>
      </w:r>
      <w:r w:rsidRPr="001D4DA9">
        <w:rPr>
          <w:sz w:val="18"/>
          <w:lang w:val="en-US"/>
        </w:rPr>
        <w:t xml:space="preserve">  210-</w:t>
      </w:r>
      <w:r w:rsidRPr="001D4DA9">
        <w:rPr>
          <w:noProof/>
          <w:sz w:val="18"/>
          <w:lang w:val="en-US"/>
        </w:rPr>
        <w:t>5294802</w:t>
      </w:r>
    </w:p>
    <w:p w:rsidR="001D4DA9" w:rsidRPr="001D4DA9" w:rsidRDefault="001D4DA9" w:rsidP="004916B7">
      <w:pPr>
        <w:rPr>
          <w:noProof/>
          <w:sz w:val="18"/>
          <w:lang w:val="en-US"/>
        </w:rPr>
      </w:pPr>
      <w:r>
        <w:rPr>
          <w:noProof/>
          <w:sz w:val="18"/>
          <w:lang w:val="en-GB"/>
        </w:rPr>
        <w:t>FAX:</w:t>
      </w:r>
      <w:r>
        <w:rPr>
          <w:sz w:val="18"/>
          <w:lang w:val="en-GB"/>
        </w:rPr>
        <w:t xml:space="preserve">  </w:t>
      </w:r>
      <w:r w:rsidRPr="001D4DA9">
        <w:rPr>
          <w:sz w:val="18"/>
          <w:lang w:val="en-US"/>
        </w:rPr>
        <w:t xml:space="preserve">210-3460885 </w:t>
      </w:r>
    </w:p>
    <w:p w:rsidR="001D4DA9" w:rsidRDefault="001D4DA9" w:rsidP="004916B7">
      <w:pPr>
        <w:rPr>
          <w:lang w:val="en-GB"/>
        </w:rPr>
      </w:pPr>
      <w:r>
        <w:rPr>
          <w:noProof/>
          <w:sz w:val="18"/>
          <w:lang w:val="en-GB"/>
        </w:rPr>
        <w:t xml:space="preserve">E-mail: </w:t>
      </w:r>
      <w:hyperlink r:id="rId6" w:history="1">
        <w:r>
          <w:rPr>
            <w:rStyle w:val="-"/>
            <w:lang w:val="en-GB"/>
          </w:rPr>
          <w:t>r@aua.gr</w:t>
        </w:r>
      </w:hyperlink>
    </w:p>
    <w:p w:rsidR="00EC36BD" w:rsidRDefault="00EC36BD">
      <w:pPr>
        <w:rPr>
          <w:lang w:val="en-GB"/>
        </w:rPr>
      </w:pPr>
    </w:p>
    <w:p w:rsidR="001D4DA9" w:rsidRDefault="001D4DA9">
      <w:pPr>
        <w:rPr>
          <w:lang w:val="en-GB"/>
        </w:rPr>
      </w:pPr>
    </w:p>
    <w:p w:rsidR="001D4DA9" w:rsidRPr="00740C30" w:rsidRDefault="001D4DA9" w:rsidP="001D4DA9">
      <w:pPr>
        <w:jc w:val="center"/>
        <w:rPr>
          <w:rFonts w:asciiTheme="majorHAnsi" w:hAnsiTheme="majorHAnsi"/>
          <w:b/>
          <w:sz w:val="32"/>
          <w:szCs w:val="32"/>
        </w:rPr>
      </w:pPr>
      <w:r w:rsidRPr="00740C30">
        <w:rPr>
          <w:rFonts w:asciiTheme="majorHAnsi" w:hAnsiTheme="majorHAnsi"/>
          <w:b/>
          <w:sz w:val="32"/>
          <w:szCs w:val="32"/>
        </w:rPr>
        <w:t>ΑΝΑΚΟΙΝΩΣΗ</w:t>
      </w:r>
    </w:p>
    <w:p w:rsidR="001D4DA9" w:rsidRPr="001734D9" w:rsidRDefault="001D4DA9" w:rsidP="001D4DA9">
      <w:pPr>
        <w:rPr>
          <w:rFonts w:asciiTheme="majorHAnsi" w:hAnsiTheme="majorHAnsi"/>
        </w:rPr>
      </w:pPr>
    </w:p>
    <w:p w:rsidR="001D4DA9" w:rsidRPr="001734D9" w:rsidRDefault="001D4DA9" w:rsidP="001D4DA9">
      <w:pPr>
        <w:rPr>
          <w:rFonts w:asciiTheme="majorHAnsi" w:hAnsiTheme="majorHAnsi"/>
        </w:rPr>
      </w:pPr>
      <w:r w:rsidRPr="001734D9">
        <w:rPr>
          <w:rFonts w:asciiTheme="majorHAnsi" w:hAnsiTheme="majorHAnsi"/>
        </w:rPr>
        <w:t xml:space="preserve">Σας ενημερώνουμε ότι </w:t>
      </w:r>
      <w:r w:rsidR="00627902">
        <w:rPr>
          <w:rFonts w:asciiTheme="majorHAnsi" w:hAnsiTheme="majorHAnsi"/>
        </w:rPr>
        <w:t xml:space="preserve">από 1/10/2015 έως και 31/10/2015 </w:t>
      </w:r>
      <w:r w:rsidRPr="001734D9">
        <w:rPr>
          <w:rFonts w:asciiTheme="majorHAnsi" w:hAnsiTheme="majorHAnsi"/>
        </w:rPr>
        <w:t>το Εστιατόριο του Πανεπιστημίου μας λειτουργεί υπό νέα διεύθυνση «ΠΙΕΤΡΗΣ</w:t>
      </w:r>
      <w:r w:rsidR="00627902">
        <w:rPr>
          <w:rFonts w:asciiTheme="majorHAnsi" w:hAnsiTheme="majorHAnsi"/>
        </w:rPr>
        <w:t xml:space="preserve"> ΕΣΤΙΑΣΗ Α.Ε.</w:t>
      </w:r>
      <w:r w:rsidRPr="001734D9">
        <w:rPr>
          <w:rFonts w:asciiTheme="majorHAnsi" w:hAnsiTheme="majorHAnsi"/>
        </w:rPr>
        <w:t xml:space="preserve">» </w:t>
      </w:r>
      <w:r w:rsidR="008924AE">
        <w:rPr>
          <w:rFonts w:asciiTheme="majorHAnsi" w:hAnsiTheme="majorHAnsi"/>
        </w:rPr>
        <w:t>ως κάτωθι:</w:t>
      </w:r>
    </w:p>
    <w:p w:rsidR="001734D9" w:rsidRPr="001734D9" w:rsidRDefault="001734D9" w:rsidP="001734D9">
      <w:pPr>
        <w:pStyle w:val="a4"/>
        <w:numPr>
          <w:ilvl w:val="0"/>
          <w:numId w:val="1"/>
        </w:numPr>
        <w:jc w:val="both"/>
        <w:rPr>
          <w:rFonts w:asciiTheme="majorHAnsi" w:hAnsiTheme="majorHAnsi"/>
          <w:bCs/>
          <w:color w:val="000000" w:themeColor="text1"/>
          <w:lang w:val="el-GR"/>
        </w:rPr>
      </w:pPr>
      <w:r w:rsidRPr="001734D9">
        <w:rPr>
          <w:rFonts w:asciiTheme="majorHAnsi" w:hAnsiTheme="majorHAnsi"/>
          <w:b/>
          <w:bCs/>
          <w:color w:val="0070C0"/>
          <w:lang w:val="el-GR"/>
        </w:rPr>
        <w:t xml:space="preserve">Ημερήσια σίτιση στους φοιτητές που δικαιούνται </w:t>
      </w:r>
      <w:r w:rsidRPr="001734D9">
        <w:rPr>
          <w:rFonts w:asciiTheme="majorHAnsi" w:hAnsiTheme="majorHAnsi"/>
          <w:bCs/>
          <w:color w:val="000000" w:themeColor="text1"/>
          <w:lang w:val="el-GR"/>
        </w:rPr>
        <w:t xml:space="preserve">δωρεάν σίτιση με την επίδειξη  φοιτητικής ταυτότητας. </w:t>
      </w:r>
    </w:p>
    <w:p w:rsidR="001734D9" w:rsidRPr="001734D9" w:rsidRDefault="001734D9" w:rsidP="001734D9">
      <w:pPr>
        <w:pStyle w:val="a4"/>
        <w:numPr>
          <w:ilvl w:val="0"/>
          <w:numId w:val="1"/>
        </w:numPr>
        <w:jc w:val="both"/>
        <w:rPr>
          <w:rFonts w:asciiTheme="majorHAnsi" w:hAnsiTheme="majorHAnsi"/>
          <w:bCs/>
          <w:lang w:val="el-GR"/>
        </w:rPr>
      </w:pPr>
      <w:r w:rsidRPr="001734D9">
        <w:rPr>
          <w:rFonts w:asciiTheme="majorHAnsi" w:hAnsiTheme="majorHAnsi"/>
          <w:b/>
          <w:bCs/>
          <w:color w:val="0070C0"/>
          <w:lang w:val="el-GR"/>
        </w:rPr>
        <w:t xml:space="preserve">Παροχή δωρεάν ασύρματου δικτύου </w:t>
      </w:r>
      <w:r w:rsidRPr="001734D9">
        <w:rPr>
          <w:rFonts w:asciiTheme="majorHAnsi" w:hAnsiTheme="majorHAnsi"/>
          <w:b/>
          <w:bCs/>
          <w:color w:val="0070C0"/>
          <w:lang w:val="en-US"/>
        </w:rPr>
        <w:t>Internet</w:t>
      </w:r>
      <w:r w:rsidRPr="001734D9">
        <w:rPr>
          <w:rFonts w:asciiTheme="majorHAnsi" w:hAnsiTheme="majorHAnsi"/>
          <w:bCs/>
          <w:lang w:val="el-GR"/>
        </w:rPr>
        <w:t xml:space="preserve"> στους χώρους εστίασης τόσο για όλους τους φοιτητές όσο και για το εκπαιδευτικό και διοικητικό προσωπικό.</w:t>
      </w:r>
    </w:p>
    <w:p w:rsidR="001734D9" w:rsidRPr="00423E0D" w:rsidRDefault="001734D9" w:rsidP="001734D9">
      <w:pPr>
        <w:pStyle w:val="a4"/>
        <w:numPr>
          <w:ilvl w:val="0"/>
          <w:numId w:val="1"/>
        </w:numPr>
        <w:jc w:val="both"/>
        <w:rPr>
          <w:rFonts w:asciiTheme="majorHAnsi" w:hAnsiTheme="majorHAnsi"/>
          <w:bCs/>
          <w:lang w:val="el-GR"/>
        </w:rPr>
      </w:pPr>
      <w:r w:rsidRPr="001734D9">
        <w:rPr>
          <w:rFonts w:asciiTheme="majorHAnsi" w:hAnsiTheme="majorHAnsi"/>
          <w:b/>
          <w:bCs/>
          <w:color w:val="0070C0"/>
          <w:lang w:val="el-GR"/>
        </w:rPr>
        <w:t>Η σίτιση των φοιτητών που δεν δικαιούνται δωρεάν σίτιση</w:t>
      </w:r>
      <w:r w:rsidRPr="001734D9">
        <w:rPr>
          <w:rFonts w:asciiTheme="majorHAnsi" w:hAnsiTheme="majorHAnsi"/>
          <w:bCs/>
          <w:lang w:val="el-GR"/>
        </w:rPr>
        <w:t xml:space="preserve"> θα προσφέρεται στην τιμή των </w:t>
      </w:r>
      <w:r w:rsidR="00423E0D">
        <w:rPr>
          <w:rFonts w:asciiTheme="majorHAnsi" w:hAnsiTheme="majorHAnsi"/>
          <w:bCs/>
          <w:lang w:val="el-GR"/>
        </w:rPr>
        <w:t>2</w:t>
      </w:r>
      <w:r w:rsidRPr="001734D9">
        <w:rPr>
          <w:rFonts w:asciiTheme="majorHAnsi" w:hAnsiTheme="majorHAnsi"/>
          <w:bCs/>
          <w:lang w:val="el-GR"/>
        </w:rPr>
        <w:t>,</w:t>
      </w:r>
      <w:r w:rsidR="00423E0D">
        <w:rPr>
          <w:rFonts w:asciiTheme="majorHAnsi" w:hAnsiTheme="majorHAnsi"/>
          <w:bCs/>
          <w:lang w:val="el-GR"/>
        </w:rPr>
        <w:t>26</w:t>
      </w:r>
      <w:r w:rsidRPr="001734D9">
        <w:rPr>
          <w:rFonts w:asciiTheme="majorHAnsi" w:hAnsiTheme="majorHAnsi"/>
          <w:bCs/>
          <w:lang w:val="el-GR"/>
        </w:rPr>
        <w:t xml:space="preserve"> ευρώ ανά σιτηρέσιο</w:t>
      </w:r>
      <w:r w:rsidR="00423E0D">
        <w:rPr>
          <w:rFonts w:asciiTheme="majorHAnsi" w:hAnsiTheme="majorHAnsi"/>
          <w:bCs/>
          <w:lang w:val="el-GR"/>
        </w:rPr>
        <w:t xml:space="preserve"> (η τιμή αφορά σίτιση για </w:t>
      </w:r>
      <w:r w:rsidR="00627902">
        <w:rPr>
          <w:rFonts w:asciiTheme="majorHAnsi" w:hAnsiTheme="majorHAnsi"/>
          <w:bCs/>
          <w:lang w:val="el-GR"/>
        </w:rPr>
        <w:t>μεση</w:t>
      </w:r>
      <w:r w:rsidR="00627902" w:rsidRPr="00423E0D">
        <w:rPr>
          <w:rFonts w:asciiTheme="majorHAnsi" w:hAnsiTheme="majorHAnsi"/>
          <w:lang w:val="el-GR"/>
        </w:rPr>
        <w:t>μεριανό</w:t>
      </w:r>
      <w:r w:rsidR="00423E0D" w:rsidRPr="00423E0D">
        <w:rPr>
          <w:rFonts w:asciiTheme="majorHAnsi" w:hAnsiTheme="majorHAnsi"/>
          <w:lang w:val="el-GR"/>
        </w:rPr>
        <w:t xml:space="preserve"> και βραδινό)</w:t>
      </w:r>
    </w:p>
    <w:p w:rsidR="001734D9" w:rsidRPr="001734D9" w:rsidRDefault="001734D9" w:rsidP="001734D9">
      <w:pPr>
        <w:pStyle w:val="a4"/>
        <w:numPr>
          <w:ilvl w:val="0"/>
          <w:numId w:val="1"/>
        </w:numPr>
        <w:jc w:val="both"/>
        <w:rPr>
          <w:rFonts w:asciiTheme="majorHAnsi" w:hAnsiTheme="majorHAnsi"/>
          <w:bCs/>
          <w:lang w:val="el-GR"/>
        </w:rPr>
      </w:pPr>
      <w:r w:rsidRPr="001734D9">
        <w:rPr>
          <w:rFonts w:asciiTheme="majorHAnsi" w:hAnsiTheme="majorHAnsi"/>
          <w:b/>
          <w:bCs/>
          <w:color w:val="0070C0"/>
          <w:lang w:val="el-GR"/>
        </w:rPr>
        <w:t>Η ημερήσια σίτιση του Προσωπικού</w:t>
      </w:r>
      <w:r w:rsidRPr="001734D9">
        <w:rPr>
          <w:rFonts w:asciiTheme="majorHAnsi" w:hAnsiTheme="majorHAnsi"/>
          <w:bCs/>
          <w:lang w:val="el-GR"/>
        </w:rPr>
        <w:t xml:space="preserve"> (διδακτικού, διοικητικού κτλ), θα προσφέρεται στην τιμή των 2,</w:t>
      </w:r>
      <w:r w:rsidR="00423E0D">
        <w:rPr>
          <w:rFonts w:asciiTheme="majorHAnsi" w:hAnsiTheme="majorHAnsi"/>
          <w:bCs/>
          <w:lang w:val="el-GR"/>
        </w:rPr>
        <w:t>46</w:t>
      </w:r>
      <w:r w:rsidRPr="001734D9">
        <w:rPr>
          <w:rFonts w:asciiTheme="majorHAnsi" w:hAnsiTheme="majorHAnsi"/>
          <w:bCs/>
          <w:lang w:val="el-GR"/>
        </w:rPr>
        <w:t xml:space="preserve"> ευρώ ανά σιτηρέσιο. </w:t>
      </w:r>
      <w:r w:rsidR="00627902">
        <w:rPr>
          <w:rFonts w:asciiTheme="majorHAnsi" w:hAnsiTheme="majorHAnsi"/>
          <w:bCs/>
          <w:lang w:val="el-GR"/>
        </w:rPr>
        <w:t>(η τιμή αφορά σίτιση για μεση</w:t>
      </w:r>
      <w:r w:rsidR="00627902" w:rsidRPr="00423E0D">
        <w:rPr>
          <w:rFonts w:asciiTheme="majorHAnsi" w:hAnsiTheme="majorHAnsi"/>
          <w:lang w:val="el-GR"/>
        </w:rPr>
        <w:t>μεριανό και βραδινό)</w:t>
      </w:r>
    </w:p>
    <w:p w:rsidR="001734D9" w:rsidRPr="001D4DA9" w:rsidRDefault="001734D9" w:rsidP="001D4DA9"/>
    <w:p w:rsidR="008924AE" w:rsidRPr="008924AE" w:rsidRDefault="008924AE">
      <w:pPr>
        <w:rPr>
          <w:rFonts w:asciiTheme="majorHAnsi" w:hAnsiTheme="majorHAnsi"/>
        </w:rPr>
      </w:pPr>
      <w:r>
        <w:rPr>
          <w:rFonts w:asciiTheme="majorHAnsi" w:hAnsiTheme="majorHAnsi"/>
        </w:rPr>
        <w:t>Η σίτιση θα γίνεται καθημερινά</w:t>
      </w:r>
      <w:r w:rsidRPr="008924AE">
        <w:rPr>
          <w:rFonts w:asciiTheme="majorHAnsi" w:hAnsiTheme="majorHAnsi"/>
        </w:rPr>
        <w:t xml:space="preserve"> και οι ώρες λειτουργίας του Εστιατορίου</w:t>
      </w:r>
      <w:r>
        <w:rPr>
          <w:rFonts w:asciiTheme="majorHAnsi" w:hAnsiTheme="majorHAnsi"/>
        </w:rPr>
        <w:t xml:space="preserve"> </w:t>
      </w:r>
      <w:r w:rsidRPr="008924AE">
        <w:rPr>
          <w:rFonts w:asciiTheme="majorHAnsi" w:hAnsiTheme="majorHAnsi"/>
        </w:rPr>
        <w:t>θα είναι από τις 12μ. ως 4μμ.</w:t>
      </w:r>
      <w:r w:rsidR="00627902">
        <w:rPr>
          <w:rFonts w:asciiTheme="majorHAnsi" w:hAnsiTheme="majorHAnsi"/>
        </w:rPr>
        <w:t xml:space="preserve"> (μεσημεριανό)</w:t>
      </w:r>
      <w:r w:rsidRPr="008924AE">
        <w:rPr>
          <w:rFonts w:asciiTheme="majorHAnsi" w:hAnsiTheme="majorHAnsi"/>
        </w:rPr>
        <w:t xml:space="preserve"> και από 7μμ. έως 9μμ.</w:t>
      </w:r>
      <w:r w:rsidR="00627902">
        <w:rPr>
          <w:rFonts w:asciiTheme="majorHAnsi" w:hAnsiTheme="majorHAnsi"/>
        </w:rPr>
        <w:t xml:space="preserve"> (βραδινό)</w:t>
      </w:r>
      <w:r w:rsidRPr="008924AE">
        <w:rPr>
          <w:rFonts w:asciiTheme="majorHAnsi" w:hAnsiTheme="majorHAnsi"/>
        </w:rPr>
        <w:t xml:space="preserve"> </w:t>
      </w:r>
      <w:r w:rsidR="00740C30">
        <w:rPr>
          <w:rFonts w:asciiTheme="majorHAnsi" w:hAnsiTheme="majorHAnsi"/>
        </w:rPr>
        <w:t>ενώ</w:t>
      </w:r>
      <w:r>
        <w:rPr>
          <w:rFonts w:asciiTheme="majorHAnsi" w:hAnsiTheme="majorHAnsi"/>
        </w:rPr>
        <w:t xml:space="preserve"> το </w:t>
      </w:r>
      <w:r w:rsidRPr="008924AE">
        <w:rPr>
          <w:rFonts w:asciiTheme="majorHAnsi" w:hAnsiTheme="majorHAnsi"/>
        </w:rPr>
        <w:t>πρωινό θα προσφέρεται κατά τις ώρες 7π.μ.-9π.μ.</w:t>
      </w:r>
      <w:r w:rsidR="00740C30">
        <w:rPr>
          <w:rFonts w:asciiTheme="majorHAnsi" w:hAnsiTheme="majorHAnsi"/>
        </w:rPr>
        <w:t xml:space="preserve"> Το πρόγραμμα σίτισης θα αναρτάται στον πίνακα ανακοινώσεων κάθε εβδομάδα.</w:t>
      </w:r>
    </w:p>
    <w:p w:rsidR="008924AE" w:rsidRDefault="008924AE">
      <w:pPr>
        <w:rPr>
          <w:rFonts w:asciiTheme="majorHAnsi" w:hAnsiTheme="majorHAnsi"/>
        </w:rPr>
      </w:pPr>
    </w:p>
    <w:p w:rsidR="00740C30" w:rsidRDefault="008924AE">
      <w:pPr>
        <w:rPr>
          <w:rFonts w:asciiTheme="majorHAnsi" w:hAnsiTheme="majorHAnsi"/>
        </w:rPr>
      </w:pPr>
      <w:r>
        <w:rPr>
          <w:rFonts w:asciiTheme="majorHAnsi" w:hAnsiTheme="majorHAnsi"/>
        </w:rPr>
        <w:t>Επίσης το Κυλικείο του Πανεπιστημίου μας</w:t>
      </w:r>
      <w:r w:rsidR="00627902">
        <w:rPr>
          <w:rFonts w:asciiTheme="majorHAnsi" w:hAnsiTheme="majorHAnsi"/>
        </w:rPr>
        <w:t>,</w:t>
      </w:r>
      <w:r>
        <w:rPr>
          <w:rFonts w:asciiTheme="majorHAnsi" w:hAnsiTheme="majorHAnsi"/>
        </w:rPr>
        <w:t xml:space="preserve"> παρέχει τη δυνατότητα παράδοσης της παραγγελίας σας. Τα τηλέφωνα επικοινωνίας για τις παραγγελίες σας είναι 210-5294951.</w:t>
      </w:r>
    </w:p>
    <w:p w:rsidR="00740C30" w:rsidRDefault="00740C30">
      <w:pPr>
        <w:rPr>
          <w:rFonts w:asciiTheme="majorHAnsi" w:hAnsiTheme="majorHAnsi"/>
        </w:rPr>
      </w:pPr>
    </w:p>
    <w:p w:rsidR="00740C30" w:rsidRDefault="00740C30" w:rsidP="00740C30">
      <w:pPr>
        <w:jc w:val="right"/>
        <w:rPr>
          <w:rFonts w:asciiTheme="majorHAnsi" w:hAnsiTheme="majorHAnsi"/>
        </w:rPr>
      </w:pPr>
    </w:p>
    <w:p w:rsidR="00740C30" w:rsidRDefault="00740C30" w:rsidP="00740C30">
      <w:pPr>
        <w:jc w:val="right"/>
        <w:rPr>
          <w:rFonts w:asciiTheme="majorHAnsi" w:hAnsiTheme="majorHAnsi"/>
        </w:rPr>
      </w:pPr>
    </w:p>
    <w:p w:rsidR="00740C30" w:rsidRPr="00740C30" w:rsidRDefault="00740C30" w:rsidP="00740C30">
      <w:pPr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>Εκ της Πρυτανείας</w:t>
      </w:r>
      <w:r w:rsidR="008924AE" w:rsidRPr="008924AE">
        <w:rPr>
          <w:rFonts w:asciiTheme="majorHAnsi" w:hAnsiTheme="majorHAnsi"/>
        </w:rPr>
        <w:t xml:space="preserve"> </w:t>
      </w:r>
    </w:p>
    <w:sectPr w:rsidR="00740C30" w:rsidRPr="00740C30" w:rsidSect="00EC36B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D3F46"/>
    <w:multiLevelType w:val="hybridMultilevel"/>
    <w:tmpl w:val="CFC6973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20"/>
  <w:characterSpacingControl w:val="doNotCompress"/>
  <w:compat/>
  <w:rsids>
    <w:rsidRoot w:val="001D4DA9"/>
    <w:rsid w:val="001734D9"/>
    <w:rsid w:val="001D4DA9"/>
    <w:rsid w:val="00362999"/>
    <w:rsid w:val="004156D2"/>
    <w:rsid w:val="00423E0D"/>
    <w:rsid w:val="00425306"/>
    <w:rsid w:val="004731AE"/>
    <w:rsid w:val="005E4A5A"/>
    <w:rsid w:val="00600BDB"/>
    <w:rsid w:val="00627902"/>
    <w:rsid w:val="006F02DC"/>
    <w:rsid w:val="00740C30"/>
    <w:rsid w:val="0084626B"/>
    <w:rsid w:val="008711D4"/>
    <w:rsid w:val="008924AE"/>
    <w:rsid w:val="008A4414"/>
    <w:rsid w:val="00A332AC"/>
    <w:rsid w:val="00A40426"/>
    <w:rsid w:val="00A83778"/>
    <w:rsid w:val="00C24191"/>
    <w:rsid w:val="00DA78DA"/>
    <w:rsid w:val="00DC65FB"/>
    <w:rsid w:val="00E315A3"/>
    <w:rsid w:val="00E31815"/>
    <w:rsid w:val="00E76C07"/>
    <w:rsid w:val="00EA7E59"/>
    <w:rsid w:val="00EC36BD"/>
    <w:rsid w:val="00F16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>
      <w:pPr>
        <w:ind w:right="21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306"/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425306"/>
    <w:pPr>
      <w:keepNext/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425306"/>
    <w:rPr>
      <w:b/>
      <w:sz w:val="22"/>
    </w:rPr>
  </w:style>
  <w:style w:type="character" w:styleId="-">
    <w:name w:val="Hyperlink"/>
    <w:basedOn w:val="a0"/>
    <w:rsid w:val="001D4DA9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1D4DA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D4DA9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1734D9"/>
    <w:pPr>
      <w:ind w:left="720" w:right="0"/>
      <w:contextualSpacing/>
      <w:jc w:val="left"/>
    </w:pPr>
    <w:rPr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@aua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238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2015-10-02T10:47:00Z</cp:lastPrinted>
  <dcterms:created xsi:type="dcterms:W3CDTF">2015-10-02T07:34:00Z</dcterms:created>
  <dcterms:modified xsi:type="dcterms:W3CDTF">2015-10-02T11:03:00Z</dcterms:modified>
</cp:coreProperties>
</file>