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8" w:rsidRDefault="00994891" w:rsidP="007B5688">
      <w:pPr>
        <w:pStyle w:val="1"/>
        <w:ind w:left="2160"/>
        <w:jc w:val="center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D247E" wp14:editId="3F2DDB9A">
                <wp:simplePos x="0" y="0"/>
                <wp:positionH relativeFrom="column">
                  <wp:posOffset>3107987</wp:posOffset>
                </wp:positionH>
                <wp:positionV relativeFrom="paragraph">
                  <wp:posOffset>0</wp:posOffset>
                </wp:positionV>
                <wp:extent cx="3161490" cy="1984375"/>
                <wp:effectExtent l="0" t="0" r="127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9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9E" w:rsidRPr="00EC12AE" w:rsidRDefault="003A019E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22610D" w:rsidRPr="00EC12A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92466" w:rsidRPr="00F45978" w:rsidRDefault="007D2C4E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</w:pPr>
                            <w:r w:rsidRPr="00F45978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eastAsia="en-US"/>
                              </w:rPr>
                              <w:t>Αθήνα</w:t>
                            </w:r>
                            <w:r w:rsidRPr="00F45978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 xml:space="preserve">, </w:t>
                            </w:r>
                            <w:r w:rsidR="005A3B8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eastAsia="en-US"/>
                              </w:rPr>
                              <w:t>15</w:t>
                            </w:r>
                            <w:r w:rsidR="000F2921" w:rsidRPr="00F45978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/</w:t>
                            </w:r>
                            <w:r w:rsidR="00A04C00" w:rsidRPr="00F45978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0</w:t>
                            </w:r>
                            <w:r w:rsidR="005A3B8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eastAsia="en-US"/>
                              </w:rPr>
                              <w:t>9</w:t>
                            </w:r>
                            <w:r w:rsidRPr="00F45978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/202</w:t>
                            </w:r>
                            <w:r w:rsidR="00E6624E" w:rsidRPr="00F45978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lang w:val="en-US" w:eastAsia="en-US"/>
                              </w:rPr>
                              <w:t>1</w:t>
                            </w:r>
                          </w:p>
                          <w:p w:rsidR="00792466" w:rsidRPr="007D2C4E" w:rsidRDefault="00792466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22610D" w:rsidRPr="007D2C4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4.7pt;margin-top:0;width:248.95pt;height:1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GH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" stroked="f">
                <v:textbox>
                  <w:txbxContent>
                    <w:p w:rsidR="003A019E" w:rsidRPr="00EC12AE" w:rsidRDefault="003A019E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22610D" w:rsidRPr="00EC12A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792466" w:rsidRPr="00F45978" w:rsidRDefault="007D2C4E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</w:pPr>
                      <w:r w:rsidRPr="00F45978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eastAsia="en-US"/>
                        </w:rPr>
                        <w:t>Αθήνα</w:t>
                      </w:r>
                      <w:r w:rsidRPr="00F45978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 xml:space="preserve">, </w:t>
                      </w:r>
                      <w:r w:rsidR="005A3B8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eastAsia="en-US"/>
                        </w:rPr>
                        <w:t>15</w:t>
                      </w:r>
                      <w:r w:rsidR="000F2921" w:rsidRPr="00F45978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/</w:t>
                      </w:r>
                      <w:r w:rsidR="00A04C00" w:rsidRPr="00F45978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0</w:t>
                      </w:r>
                      <w:r w:rsidR="005A3B8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eastAsia="en-US"/>
                        </w:rPr>
                        <w:t>9</w:t>
                      </w:r>
                      <w:r w:rsidRPr="00F45978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/202</w:t>
                      </w:r>
                      <w:r w:rsidR="00E6624E" w:rsidRPr="00F45978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lang w:val="en-US" w:eastAsia="en-US"/>
                        </w:rPr>
                        <w:t>1</w:t>
                      </w:r>
                    </w:p>
                    <w:p w:rsidR="00792466" w:rsidRPr="007D2C4E" w:rsidRDefault="00792466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22610D" w:rsidRPr="007D2C4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88">
        <w:t xml:space="preserve">               </w:t>
      </w:r>
    </w:p>
    <w:p w:rsidR="000E779A" w:rsidRPr="00EC12AE" w:rsidRDefault="00D50B3B" w:rsidP="00AB21D1">
      <w:pPr>
        <w:pStyle w:val="1"/>
        <w:ind w:left="2160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7703" wp14:editId="2638A6A7">
                <wp:simplePos x="0" y="0"/>
                <wp:positionH relativeFrom="column">
                  <wp:posOffset>-100330</wp:posOffset>
                </wp:positionH>
                <wp:positionV relativeFrom="paragraph">
                  <wp:posOffset>63703</wp:posOffset>
                </wp:positionV>
                <wp:extent cx="2149475" cy="1089025"/>
                <wp:effectExtent l="0" t="0" r="317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690" w:rsidRPr="00EC12AE" w:rsidRDefault="002438C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noProof/>
                                <w:color w:val="365F91" w:themeColor="accent1" w:themeShade="BF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05063" cy="418289"/>
                                  <wp:effectExtent l="0" t="0" r="0" b="1270"/>
                                  <wp:docPr id="5" name="Εικόνα 5" descr="C:\Users\Kostas\Pictures\amel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as\Pictures\amel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420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-7.9pt;margin-top:5pt;width:169.2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" fillcolor="white [3201]" stroked="f" strokeweight=".5pt">
                <v:path arrowok="t"/>
                <v:textbox>
                  <w:txbxContent>
                    <w:p w:rsidR="00554690" w:rsidRPr="00EC12AE" w:rsidRDefault="002438C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noProof/>
                          <w:color w:val="365F91" w:themeColor="accent1" w:themeShade="BF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05063" cy="418289"/>
                            <wp:effectExtent l="0" t="0" r="0" b="1270"/>
                            <wp:docPr id="5" name="Εικόνα 5" descr="C:\Users\Kostas\Pictures\amel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as\Pictures\amel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420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792466" w:rsidRDefault="00792466" w:rsidP="00AA6FD7">
      <w:pPr>
        <w:spacing w:before="120" w:after="200" w:line="276" w:lineRule="auto"/>
        <w:ind w:left="5670"/>
        <w:jc w:val="both"/>
        <w:rPr>
          <w:color w:val="365F91" w:themeColor="accent1" w:themeShade="BF"/>
          <w:lang w:eastAsia="en-US"/>
        </w:rPr>
      </w:pPr>
    </w:p>
    <w:p w:rsidR="00167F13" w:rsidRPr="00A076A7" w:rsidRDefault="00167F13" w:rsidP="00AA6FD7">
      <w:pPr>
        <w:spacing w:before="120" w:after="200" w:line="276" w:lineRule="auto"/>
        <w:jc w:val="both"/>
        <w:rPr>
          <w:color w:val="365F91" w:themeColor="accent1" w:themeShade="BF"/>
          <w:lang w:eastAsia="en-US"/>
        </w:rPr>
      </w:pPr>
    </w:p>
    <w:p w:rsidR="00567630" w:rsidRPr="00F45978" w:rsidRDefault="00995403" w:rsidP="00F45978">
      <w:pPr>
        <w:shd w:val="clear" w:color="auto" w:fill="F2F2F2" w:themeFill="background1" w:themeFillShade="F2"/>
        <w:spacing w:before="120"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Η Βιβλιοθήκη του Γεωπονικού Πανεπιστημίου Αθηνών «Αλέξανδρος </w:t>
      </w:r>
      <w:proofErr w:type="spellStart"/>
      <w:r w:rsidRPr="00F45978">
        <w:rPr>
          <w:rFonts w:ascii="Tahoma" w:eastAsiaTheme="minorHAnsi" w:hAnsi="Tahoma" w:cs="Tahoma"/>
          <w:sz w:val="22"/>
          <w:szCs w:val="22"/>
          <w:lang w:eastAsia="en-US"/>
        </w:rPr>
        <w:t>Πουλοβασίλης</w:t>
      </w:r>
      <w:proofErr w:type="spellEnd"/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», στο πλαίσιο υλοποίησης της Πράξης </w:t>
      </w:r>
      <w:r w:rsidR="00A04C00" w:rsidRPr="00F45978">
        <w:rPr>
          <w:rFonts w:ascii="Tahoma" w:eastAsiaTheme="minorHAnsi" w:hAnsi="Tahoma" w:cs="Tahoma"/>
          <w:sz w:val="22"/>
          <w:szCs w:val="22"/>
          <w:lang w:eastAsia="en-US"/>
        </w:rPr>
        <w:t>«Υποστήριξη Παρεμβάσεων Κοινωνικής Μέριμνας Φοιτητών του Γεωπονικού Πανεπιστημίου Αθηνών» με Κωδικό ΟΠΣ 5045556 στο Επιχειρησιακό Πρόγραμμα «Ανάπτυξη Ανθρώπινου Δυναμικού, Εκπαίδευση και Δια Βίου Μάθηση 2014-2020»,</w:t>
      </w:r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που συγχρηματοδοτείται από το Ευρωπαϊκό Κοινωνικό Ταμείο (ΕΚΤ) με χαρά ανακοινώνει, ότι 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>ένα (1) ακόμη σύγ</w:t>
      </w:r>
      <w:r w:rsidR="0089284B">
        <w:rPr>
          <w:rFonts w:ascii="Tahoma" w:eastAsiaTheme="minorHAnsi" w:hAnsi="Tahoma" w:cs="Tahoma"/>
          <w:sz w:val="22"/>
          <w:szCs w:val="22"/>
          <w:lang w:eastAsia="en-US"/>
        </w:rPr>
        <w:t>γραμμα του Πανεπιστημίου μας, το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οποίο έχει</w:t>
      </w:r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ειδικώς επεξεργ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>αστεί από εμάς, είναι προσβάσιμο</w:t>
      </w:r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στους φοιτητές μα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>ς με</w:t>
      </w:r>
      <w:r w:rsidR="00E6624E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τύφλωση και με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δυσκολίες/δυσχέρειες στην ανάγνωση κειμένου. </w:t>
      </w:r>
      <w:r w:rsidR="0047284F">
        <w:rPr>
          <w:rFonts w:ascii="Tahoma" w:eastAsiaTheme="minorHAnsi" w:hAnsi="Tahoma" w:cs="Tahoma"/>
          <w:sz w:val="22"/>
          <w:szCs w:val="22"/>
          <w:lang w:eastAsia="en-US"/>
        </w:rPr>
        <w:t>Πρόκειται για το βιβλίο:</w:t>
      </w:r>
    </w:p>
    <w:p w:rsidR="00995403" w:rsidRPr="00F45978" w:rsidRDefault="00995403" w:rsidP="0047284F">
      <w:pPr>
        <w:shd w:val="clear" w:color="auto" w:fill="DDD9C3" w:themeFill="background2" w:themeFillShade="E6"/>
        <w:spacing w:before="120"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5978">
        <w:rPr>
          <w:rFonts w:ascii="Tahoma" w:eastAsiaTheme="minorHAnsi" w:hAnsi="Tahoma" w:cs="Tahoma"/>
          <w:sz w:val="22"/>
          <w:szCs w:val="22"/>
          <w:lang w:eastAsia="en-US"/>
        </w:rPr>
        <w:sym w:font="Symbol" w:char="F0B7"/>
      </w:r>
      <w:r w:rsidR="00B24351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«</w:t>
      </w:r>
      <w:r w:rsidR="005A3B80">
        <w:rPr>
          <w:rFonts w:ascii="Tahoma" w:eastAsiaTheme="minorHAnsi" w:hAnsi="Tahoma" w:cs="Tahoma"/>
          <w:sz w:val="22"/>
          <w:szCs w:val="22"/>
          <w:lang w:eastAsia="en-US"/>
        </w:rPr>
        <w:t>Ειδική Γεωργία – Σιτηρά και Ψυχανθή</w:t>
      </w:r>
      <w:r w:rsidR="005644A0" w:rsidRPr="00F45978">
        <w:rPr>
          <w:rFonts w:ascii="Tahoma" w:eastAsiaTheme="minorHAnsi" w:hAnsi="Tahoma" w:cs="Tahoma"/>
          <w:sz w:val="22"/>
          <w:szCs w:val="22"/>
          <w:lang w:eastAsia="en-US"/>
        </w:rPr>
        <w:t>)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>»</w:t>
      </w:r>
      <w:r w:rsidR="00D87D8D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5644A0" w:rsidRPr="00F45978">
        <w:rPr>
          <w:rFonts w:ascii="Tahoma" w:eastAsiaTheme="minorHAnsi" w:hAnsi="Tahoma" w:cs="Tahoma"/>
          <w:sz w:val="22"/>
          <w:szCs w:val="22"/>
          <w:lang w:eastAsia="en-US"/>
        </w:rPr>
        <w:t>Δέσποινα Παπακώστα-Τασοπούλου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– </w:t>
      </w:r>
      <w:r w:rsidR="00C554EC"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Εκδόσεις </w:t>
      </w:r>
      <w:r w:rsidR="005644A0" w:rsidRPr="00F45978">
        <w:rPr>
          <w:rFonts w:ascii="Tahoma" w:eastAsiaTheme="minorHAnsi" w:hAnsi="Tahoma" w:cs="Tahoma"/>
          <w:sz w:val="22"/>
          <w:szCs w:val="22"/>
          <w:lang w:eastAsia="en-US"/>
        </w:rPr>
        <w:t>Σύγχρονη Παιδεία</w:t>
      </w:r>
      <w:r w:rsidR="006C20F6" w:rsidRPr="00F45978">
        <w:rPr>
          <w:rFonts w:ascii="Tahoma" w:eastAsiaTheme="minorHAnsi" w:hAnsi="Tahoma" w:cs="Tahoma"/>
          <w:sz w:val="22"/>
          <w:szCs w:val="22"/>
          <w:lang w:eastAsia="en-US"/>
        </w:rPr>
        <w:t>, 20</w:t>
      </w:r>
      <w:r w:rsidR="005A3B80">
        <w:rPr>
          <w:rFonts w:ascii="Tahoma" w:eastAsiaTheme="minorHAnsi" w:hAnsi="Tahoma" w:cs="Tahoma"/>
          <w:sz w:val="22"/>
          <w:szCs w:val="22"/>
          <w:lang w:eastAsia="en-US"/>
        </w:rPr>
        <w:t>12</w:t>
      </w:r>
      <w:bookmarkStart w:id="0" w:name="_GoBack"/>
      <w:bookmarkEnd w:id="0"/>
    </w:p>
    <w:p w:rsidR="003F2B1F" w:rsidRPr="00F45978" w:rsidRDefault="00567630" w:rsidP="00F45978">
      <w:pPr>
        <w:shd w:val="clear" w:color="auto" w:fill="F2F2F2" w:themeFill="background1" w:themeFillShade="F2"/>
        <w:spacing w:before="120"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Το βιβλίο αυτό έχει αναρτηθεί στην πλατφόρμα της ηλεκτρονικής </w:t>
      </w:r>
      <w:proofErr w:type="spellStart"/>
      <w:r w:rsidRPr="00F45978">
        <w:rPr>
          <w:rFonts w:ascii="Tahoma" w:eastAsiaTheme="minorHAnsi" w:hAnsi="Tahoma" w:cs="Tahoma"/>
          <w:sz w:val="22"/>
          <w:szCs w:val="22"/>
          <w:lang w:eastAsia="en-US"/>
        </w:rPr>
        <w:t>πολυτροπικής</w:t>
      </w:r>
      <w:proofErr w:type="spellEnd"/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 Βιβλιοθήκης </w:t>
      </w:r>
      <w:proofErr w:type="spellStart"/>
      <w:r w:rsidRPr="00F45978">
        <w:rPr>
          <w:rFonts w:ascii="Tahoma" w:eastAsiaTheme="minorHAnsi" w:hAnsi="Tahoma" w:cs="Tahoma"/>
          <w:sz w:val="22"/>
          <w:szCs w:val="22"/>
          <w:lang w:eastAsia="en-US"/>
        </w:rPr>
        <w:t>AMELib</w:t>
      </w:r>
      <w:proofErr w:type="spellEnd"/>
      <w:r w:rsidRPr="00F45978">
        <w:rPr>
          <w:rFonts w:ascii="Tahoma" w:eastAsiaTheme="minorHAnsi" w:hAnsi="Tahoma" w:cs="Tahoma"/>
          <w:sz w:val="22"/>
          <w:szCs w:val="22"/>
          <w:lang w:eastAsia="en-US"/>
        </w:rPr>
        <w:t>, όπου ο χρήστης εισέρχεται μόνο με προσωπικό κωδικό.</w:t>
      </w:r>
    </w:p>
    <w:p w:rsidR="00567630" w:rsidRPr="00F45978" w:rsidRDefault="00637866" w:rsidP="00F45978">
      <w:pPr>
        <w:shd w:val="clear" w:color="auto" w:fill="F2F2F2" w:themeFill="background1" w:themeFillShade="F2"/>
        <w:spacing w:before="120"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F45978">
        <w:rPr>
          <w:rFonts w:ascii="Tahoma" w:eastAsiaTheme="minorHAnsi" w:hAnsi="Tahoma" w:cs="Tahoma"/>
          <w:sz w:val="22"/>
          <w:szCs w:val="22"/>
          <w:lang w:eastAsia="en-US"/>
        </w:rPr>
        <w:t xml:space="preserve">Ευχαριστούμε </w:t>
      </w:r>
      <w:r w:rsidR="00567630" w:rsidRPr="00F45978">
        <w:rPr>
          <w:rFonts w:ascii="Tahoma" w:eastAsiaTheme="minorHAnsi" w:hAnsi="Tahoma" w:cs="Tahoma"/>
          <w:sz w:val="22"/>
          <w:szCs w:val="22"/>
          <w:lang w:eastAsia="en-US"/>
        </w:rPr>
        <w:t>τον εκδοτικό οίκο για την ευγενική παραχώρηση των δικαιωμάτων χρήσης του βιβλίου.</w:t>
      </w:r>
    </w:p>
    <w:p w:rsidR="004D6F32" w:rsidRDefault="00520E27" w:rsidP="00792466">
      <w:pPr>
        <w:spacing w:before="12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2466">
        <w:rPr>
          <w:rFonts w:ascii="Calibri" w:eastAsiaTheme="minorHAnsi" w:hAnsi="Calibri" w:cstheme="minorBid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67445DB" wp14:editId="35A8A672">
            <wp:simplePos x="0" y="0"/>
            <wp:positionH relativeFrom="column">
              <wp:posOffset>371475</wp:posOffset>
            </wp:positionH>
            <wp:positionV relativeFrom="paragraph">
              <wp:posOffset>2879090</wp:posOffset>
            </wp:positionV>
            <wp:extent cx="4618355" cy="807085"/>
            <wp:effectExtent l="19050" t="19050" r="10795" b="12065"/>
            <wp:wrapThrough wrapText="bothSides">
              <wp:wrapPolygon edited="0">
                <wp:start x="-89" y="-510"/>
                <wp:lineTo x="-89" y="21413"/>
                <wp:lineTo x="21561" y="21413"/>
                <wp:lineTo x="21561" y="-510"/>
                <wp:lineTo x="-89" y="-51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807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F32" w:rsidSect="003204D6">
      <w:headerReference w:type="default" r:id="rId12"/>
      <w:pgSz w:w="11906" w:h="16838"/>
      <w:pgMar w:top="1954" w:right="1274" w:bottom="1440" w:left="1800" w:header="113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75" w:rsidRDefault="00EA4A75" w:rsidP="009A71E2">
      <w:r>
        <w:separator/>
      </w:r>
    </w:p>
  </w:endnote>
  <w:endnote w:type="continuationSeparator" w:id="0">
    <w:p w:rsidR="00EA4A75" w:rsidRDefault="00EA4A75" w:rsidP="009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75" w:rsidRDefault="00EA4A75" w:rsidP="009A71E2">
      <w:r>
        <w:separator/>
      </w:r>
    </w:p>
  </w:footnote>
  <w:footnote w:type="continuationSeparator" w:id="0">
    <w:p w:rsidR="00EA4A75" w:rsidRDefault="00EA4A75" w:rsidP="009A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E2" w:rsidRDefault="002117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4FA5F0" wp14:editId="6E9DC71E">
              <wp:simplePos x="0" y="0"/>
              <wp:positionH relativeFrom="margin">
                <wp:align>center</wp:align>
              </wp:positionH>
              <wp:positionV relativeFrom="paragraph">
                <wp:posOffset>-232842</wp:posOffset>
              </wp:positionV>
              <wp:extent cx="5818151" cy="884388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8151" cy="884388"/>
                        <a:chOff x="1872" y="470"/>
                        <a:chExt cx="9160" cy="1394"/>
                      </a:xfrm>
                    </wpg:grpSpPr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1313"/>
                          <a:ext cx="9160" cy="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473131" w:rsidRDefault="009A71E2" w:rsidP="009A71E2">
                            <w:pPr>
                              <w:pStyle w:val="4"/>
                              <w:ind w:left="-360" w:right="-573"/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</w:pP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Ιερά Οδός  75  Βοτανικός – 118 55  Αθήνα –</w:t>
                            </w:r>
                            <w:proofErr w:type="spellStart"/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τηλ</w:t>
                            </w:r>
                            <w:proofErr w:type="spellEnd"/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.: 529 4275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– 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e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-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mail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:</w:t>
                            </w:r>
                            <w:r w:rsidRPr="0019381D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hyperlink r:id="rId1" w:history="1"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z w:val="14"/>
                                  <w:szCs w:val="14"/>
                                  <w:lang w:val="en-US"/>
                                </w:rPr>
                                <w:t>library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@</w:t>
                              </w:r>
                              <w:proofErr w:type="spellStart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aua</w:t>
                              </w:r>
                              <w:proofErr w:type="spellEnd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.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A71E2" w:rsidRPr="0084184A" w:rsidRDefault="009A71E2" w:rsidP="009A71E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056" y="470"/>
                          <a:ext cx="7020" cy="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EA7F14" w:rsidRDefault="009A71E2" w:rsidP="001835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</w:pP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ΓΕΩΠΟΝΙΚΟ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ΠΑΝΕΠΙΣΤΗΜΙΟ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ΑΘΗΝΩΝ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041" y="747"/>
                          <a:ext cx="7594" cy="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1835E8" w:rsidRDefault="009A71E2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ΒΙΒΛΙΟΘΗΚΗ ΚΑΙ ΚΕΝΤΡΟ ΠΛΗΡΟΦΟΡΗΣΗΣ</w:t>
                            </w:r>
                          </w:p>
                          <w:p w:rsidR="001835E8" w:rsidRPr="00995403" w:rsidRDefault="001835E8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«ΑΛΕΞΑΝΔΡΟΣ ΠΟΥΛΟΒΑΣΙΛΗΣ»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3" y="747"/>
                          <a:ext cx="750" cy="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0;margin-top:-18.35pt;width:458.1pt;height:69.65pt;z-index:251659264;mso-position-horizontal:center;mso-position-horizontal-relative:margin" coordorigin="1872,470" coordsize="9160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872;top:1313;width:9160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A71E2" w:rsidRPr="00473131" w:rsidRDefault="009A71E2" w:rsidP="009A71E2">
                      <w:pPr>
                        <w:pStyle w:val="4"/>
                        <w:ind w:left="-360" w:right="-573"/>
                        <w:jc w:val="center"/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</w:pP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Ιερά Οδός  75  Βοτανικός – 118 55  Αθήνα –</w:t>
                      </w:r>
                      <w:proofErr w:type="spellStart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τηλ</w:t>
                      </w:r>
                      <w:proofErr w:type="spellEnd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.: 529 4275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– 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e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-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mail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:</w:t>
                      </w:r>
                      <w:r w:rsidRPr="0019381D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</w:t>
                      </w:r>
                      <w:hyperlink r:id="rId3" w:history="1"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z w:val="14"/>
                            <w:szCs w:val="14"/>
                            <w:lang w:val="en-US"/>
                          </w:rPr>
                          <w:t>library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@</w:t>
                        </w:r>
                        <w:proofErr w:type="spellStart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aua</w:t>
                        </w:r>
                        <w:proofErr w:type="spellEnd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.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gr</w:t>
                        </w:r>
                      </w:hyperlink>
                    </w:p>
                    <w:p w:rsidR="009A71E2" w:rsidRPr="0084184A" w:rsidRDefault="009A71E2" w:rsidP="009A71E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056;top:470;width:702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A71E2" w:rsidRPr="00EA7F14" w:rsidRDefault="009A71E2" w:rsidP="001835E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</w:pP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ΓΕΩΠΟΝΙΚΟ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ΠΑΝΕΠΙΣΤΗΜΙΟ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ΑΘΗΝΩΝ</w:t>
                      </w:r>
                    </w:p>
                  </w:txbxContent>
                </v:textbox>
              </v:shape>
              <v:shape id="Text Box 7" o:spid="_x0000_s1031" type="#_x0000_t202" style="position:absolute;left:3041;top:747;width:759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A71E2" w:rsidRPr="001835E8" w:rsidRDefault="009A71E2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ΒΙΒΛΙΟΘΗΚΗ ΚΑΙ ΚΕΝΤΡΟ ΠΛΗΡΟΦΟΡΗΣΗΣ</w:t>
                      </w:r>
                    </w:p>
                    <w:p w:rsidR="001835E8" w:rsidRPr="001835E8" w:rsidRDefault="001835E8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  <w:lang w:val="en-US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«ΑΛΕΞΑΝΔΡΟΣ ΠΟΥΛΟΒΑΣΙΛΗΣ»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2013;top:747;width:75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kCvEAAAA2wAAAA8AAABkcnMvZG93bnJldi54bWxEj09rwkAUxO9Cv8PyhN7MRg8iqZsglv4R&#10;QWjSen5kX7Ox2bchu9X027tCweMwM79h1sVoO3GmwbeOFcyTFARx7XTLjYLP6mW2AuEDssbOMSn4&#10;Iw9F/jBZY6bdhT/oXIZGRAj7DBWYEPpMSl8bsugT1xNH79sNFkOUQyP1gJcIt51cpOlSWmw5Lhjs&#10;aWuo/il/rYLd7qs6VWZ/3G9W5eH16N6eD5qVepyOmycQgcZwD/+337WCxRJ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kCvEAAAA2wAAAA8AAAAAAAAAAAAAAAAA&#10;nwIAAGRycy9kb3ducmV2LnhtbFBLBQYAAAAABAAEAPcAAACQAwAAAAA=&#10;" filled="t" fillcolor="silver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FD"/>
    <w:multiLevelType w:val="hybridMultilevel"/>
    <w:tmpl w:val="C616B904"/>
    <w:lvl w:ilvl="0" w:tplc="EA1CC3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4CF"/>
    <w:multiLevelType w:val="hybridMultilevel"/>
    <w:tmpl w:val="A1941A9E"/>
    <w:lvl w:ilvl="0" w:tplc="D8A8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5E"/>
    <w:multiLevelType w:val="hybridMultilevel"/>
    <w:tmpl w:val="0C50BE0C"/>
    <w:lvl w:ilvl="0" w:tplc="4A6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C68E">
      <w:start w:val="886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2644EFE">
      <w:start w:val="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A5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6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51D9E"/>
    <w:multiLevelType w:val="hybridMultilevel"/>
    <w:tmpl w:val="F18C2EC2"/>
    <w:lvl w:ilvl="0" w:tplc="2372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6D62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0B21A">
      <w:start w:val="51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3" w:tplc="3BF0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C613EA"/>
    <w:multiLevelType w:val="hybridMultilevel"/>
    <w:tmpl w:val="791A5F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543"/>
    <w:multiLevelType w:val="hybridMultilevel"/>
    <w:tmpl w:val="BFE2E1BA"/>
    <w:lvl w:ilvl="0" w:tplc="D658A0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3C6B"/>
    <w:multiLevelType w:val="hybridMultilevel"/>
    <w:tmpl w:val="3938A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0AF"/>
    <w:multiLevelType w:val="hybridMultilevel"/>
    <w:tmpl w:val="BE1E0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2517"/>
    <w:multiLevelType w:val="hybridMultilevel"/>
    <w:tmpl w:val="EBF84780"/>
    <w:lvl w:ilvl="0" w:tplc="A0E887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257"/>
    <w:multiLevelType w:val="hybridMultilevel"/>
    <w:tmpl w:val="D6A88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8"/>
    <w:rsid w:val="00000C68"/>
    <w:rsid w:val="00000FCE"/>
    <w:rsid w:val="00003A79"/>
    <w:rsid w:val="00013137"/>
    <w:rsid w:val="000145B4"/>
    <w:rsid w:val="0001730A"/>
    <w:rsid w:val="00020C0F"/>
    <w:rsid w:val="00020F25"/>
    <w:rsid w:val="00022026"/>
    <w:rsid w:val="0002283A"/>
    <w:rsid w:val="000231F6"/>
    <w:rsid w:val="0002375D"/>
    <w:rsid w:val="00035D10"/>
    <w:rsid w:val="00037BEA"/>
    <w:rsid w:val="00040EC9"/>
    <w:rsid w:val="000435B7"/>
    <w:rsid w:val="00044166"/>
    <w:rsid w:val="0004493B"/>
    <w:rsid w:val="00044ED8"/>
    <w:rsid w:val="00050939"/>
    <w:rsid w:val="00051F8D"/>
    <w:rsid w:val="00053E0F"/>
    <w:rsid w:val="00057B34"/>
    <w:rsid w:val="00057DE5"/>
    <w:rsid w:val="000614E2"/>
    <w:rsid w:val="0006601E"/>
    <w:rsid w:val="00066444"/>
    <w:rsid w:val="00066A1C"/>
    <w:rsid w:val="00066C9A"/>
    <w:rsid w:val="00070A0D"/>
    <w:rsid w:val="00072BB8"/>
    <w:rsid w:val="0007361C"/>
    <w:rsid w:val="0007612E"/>
    <w:rsid w:val="000771EF"/>
    <w:rsid w:val="0008245E"/>
    <w:rsid w:val="0008771F"/>
    <w:rsid w:val="0009197E"/>
    <w:rsid w:val="00091B4B"/>
    <w:rsid w:val="00094583"/>
    <w:rsid w:val="00094A71"/>
    <w:rsid w:val="0009731C"/>
    <w:rsid w:val="000A02D0"/>
    <w:rsid w:val="000A0B35"/>
    <w:rsid w:val="000A0D8E"/>
    <w:rsid w:val="000A37DD"/>
    <w:rsid w:val="000A79F4"/>
    <w:rsid w:val="000B522E"/>
    <w:rsid w:val="000B5E20"/>
    <w:rsid w:val="000C0817"/>
    <w:rsid w:val="000C6A3E"/>
    <w:rsid w:val="000D4FFE"/>
    <w:rsid w:val="000D638C"/>
    <w:rsid w:val="000D65A5"/>
    <w:rsid w:val="000D75D8"/>
    <w:rsid w:val="000E0B3D"/>
    <w:rsid w:val="000E32A6"/>
    <w:rsid w:val="000E73A9"/>
    <w:rsid w:val="000E779A"/>
    <w:rsid w:val="000E7CA7"/>
    <w:rsid w:val="000F2921"/>
    <w:rsid w:val="000F3047"/>
    <w:rsid w:val="000F3260"/>
    <w:rsid w:val="000F4393"/>
    <w:rsid w:val="000F6214"/>
    <w:rsid w:val="00101458"/>
    <w:rsid w:val="00101A85"/>
    <w:rsid w:val="001046F0"/>
    <w:rsid w:val="00105555"/>
    <w:rsid w:val="00106299"/>
    <w:rsid w:val="00110C8A"/>
    <w:rsid w:val="00111D68"/>
    <w:rsid w:val="001140AD"/>
    <w:rsid w:val="0011436C"/>
    <w:rsid w:val="00116354"/>
    <w:rsid w:val="00116754"/>
    <w:rsid w:val="00117329"/>
    <w:rsid w:val="00122380"/>
    <w:rsid w:val="001234DF"/>
    <w:rsid w:val="00126A1B"/>
    <w:rsid w:val="00126C37"/>
    <w:rsid w:val="00127EC9"/>
    <w:rsid w:val="0013169A"/>
    <w:rsid w:val="00133225"/>
    <w:rsid w:val="0013368A"/>
    <w:rsid w:val="001337E2"/>
    <w:rsid w:val="00133954"/>
    <w:rsid w:val="00135BF1"/>
    <w:rsid w:val="00140475"/>
    <w:rsid w:val="00143827"/>
    <w:rsid w:val="00143C49"/>
    <w:rsid w:val="0014583E"/>
    <w:rsid w:val="0015045F"/>
    <w:rsid w:val="001521DF"/>
    <w:rsid w:val="00153B84"/>
    <w:rsid w:val="00167F13"/>
    <w:rsid w:val="00172082"/>
    <w:rsid w:val="00173987"/>
    <w:rsid w:val="0017473E"/>
    <w:rsid w:val="00175B0F"/>
    <w:rsid w:val="00176A62"/>
    <w:rsid w:val="001805BB"/>
    <w:rsid w:val="001835E8"/>
    <w:rsid w:val="001843D9"/>
    <w:rsid w:val="0018509C"/>
    <w:rsid w:val="00185DF1"/>
    <w:rsid w:val="001949B2"/>
    <w:rsid w:val="00195B0D"/>
    <w:rsid w:val="00195CF0"/>
    <w:rsid w:val="001A013D"/>
    <w:rsid w:val="001A5E76"/>
    <w:rsid w:val="001A6CD1"/>
    <w:rsid w:val="001B3159"/>
    <w:rsid w:val="001B5302"/>
    <w:rsid w:val="001B6AF3"/>
    <w:rsid w:val="001B7B64"/>
    <w:rsid w:val="001C0A6F"/>
    <w:rsid w:val="001C1BD4"/>
    <w:rsid w:val="001C4496"/>
    <w:rsid w:val="001C5E57"/>
    <w:rsid w:val="001D23B2"/>
    <w:rsid w:val="001D5838"/>
    <w:rsid w:val="001D666F"/>
    <w:rsid w:val="001D67B9"/>
    <w:rsid w:val="001D757D"/>
    <w:rsid w:val="001D7BB5"/>
    <w:rsid w:val="001D7D8D"/>
    <w:rsid w:val="001E57F4"/>
    <w:rsid w:val="001E5E7E"/>
    <w:rsid w:val="001E60EB"/>
    <w:rsid w:val="001F01CD"/>
    <w:rsid w:val="001F0521"/>
    <w:rsid w:val="001F0FDF"/>
    <w:rsid w:val="001F18B0"/>
    <w:rsid w:val="001F2048"/>
    <w:rsid w:val="001F2DCF"/>
    <w:rsid w:val="001F6DCA"/>
    <w:rsid w:val="002014B1"/>
    <w:rsid w:val="00201F0F"/>
    <w:rsid w:val="00203024"/>
    <w:rsid w:val="002035B2"/>
    <w:rsid w:val="002068D4"/>
    <w:rsid w:val="0021170C"/>
    <w:rsid w:val="00212AA0"/>
    <w:rsid w:val="00224F45"/>
    <w:rsid w:val="0022610D"/>
    <w:rsid w:val="002268B6"/>
    <w:rsid w:val="00226CC7"/>
    <w:rsid w:val="00226FD8"/>
    <w:rsid w:val="002276D1"/>
    <w:rsid w:val="00232941"/>
    <w:rsid w:val="00232CAB"/>
    <w:rsid w:val="0023556A"/>
    <w:rsid w:val="002438CA"/>
    <w:rsid w:val="0024433D"/>
    <w:rsid w:val="00245C21"/>
    <w:rsid w:val="00246526"/>
    <w:rsid w:val="0024670E"/>
    <w:rsid w:val="0025034A"/>
    <w:rsid w:val="00254063"/>
    <w:rsid w:val="00262B7C"/>
    <w:rsid w:val="00263527"/>
    <w:rsid w:val="00267436"/>
    <w:rsid w:val="00270CBF"/>
    <w:rsid w:val="0027468C"/>
    <w:rsid w:val="00274F3A"/>
    <w:rsid w:val="00274FF2"/>
    <w:rsid w:val="00280472"/>
    <w:rsid w:val="00282206"/>
    <w:rsid w:val="002838D8"/>
    <w:rsid w:val="0028705B"/>
    <w:rsid w:val="00290EAE"/>
    <w:rsid w:val="00291F97"/>
    <w:rsid w:val="002948B9"/>
    <w:rsid w:val="00296162"/>
    <w:rsid w:val="00296225"/>
    <w:rsid w:val="002A01F2"/>
    <w:rsid w:val="002A1AF0"/>
    <w:rsid w:val="002A60C1"/>
    <w:rsid w:val="002A75C5"/>
    <w:rsid w:val="002B057B"/>
    <w:rsid w:val="002B2975"/>
    <w:rsid w:val="002C0228"/>
    <w:rsid w:val="002C0480"/>
    <w:rsid w:val="002C2ADB"/>
    <w:rsid w:val="002D0305"/>
    <w:rsid w:val="002D0C2C"/>
    <w:rsid w:val="002D4163"/>
    <w:rsid w:val="002D5747"/>
    <w:rsid w:val="002D58A0"/>
    <w:rsid w:val="002D6455"/>
    <w:rsid w:val="002D7FD0"/>
    <w:rsid w:val="002E0D2C"/>
    <w:rsid w:val="002E739F"/>
    <w:rsid w:val="002F3D48"/>
    <w:rsid w:val="002F3F92"/>
    <w:rsid w:val="00300906"/>
    <w:rsid w:val="00303979"/>
    <w:rsid w:val="00312981"/>
    <w:rsid w:val="00313667"/>
    <w:rsid w:val="003179E6"/>
    <w:rsid w:val="003204D6"/>
    <w:rsid w:val="00321D48"/>
    <w:rsid w:val="003225E9"/>
    <w:rsid w:val="00325157"/>
    <w:rsid w:val="00325C40"/>
    <w:rsid w:val="0033514F"/>
    <w:rsid w:val="003360BF"/>
    <w:rsid w:val="003373BE"/>
    <w:rsid w:val="0034083F"/>
    <w:rsid w:val="00345419"/>
    <w:rsid w:val="00346AD1"/>
    <w:rsid w:val="003510A7"/>
    <w:rsid w:val="003544C4"/>
    <w:rsid w:val="00354E76"/>
    <w:rsid w:val="0035580F"/>
    <w:rsid w:val="00363207"/>
    <w:rsid w:val="00364CD9"/>
    <w:rsid w:val="003654E8"/>
    <w:rsid w:val="003657AF"/>
    <w:rsid w:val="003660B6"/>
    <w:rsid w:val="00367119"/>
    <w:rsid w:val="00376FC6"/>
    <w:rsid w:val="00381C3D"/>
    <w:rsid w:val="00381EF7"/>
    <w:rsid w:val="0038611F"/>
    <w:rsid w:val="00387F61"/>
    <w:rsid w:val="00390AF0"/>
    <w:rsid w:val="00391D54"/>
    <w:rsid w:val="003944B7"/>
    <w:rsid w:val="003946C9"/>
    <w:rsid w:val="003A019E"/>
    <w:rsid w:val="003A0DFE"/>
    <w:rsid w:val="003B1B5E"/>
    <w:rsid w:val="003B2ADA"/>
    <w:rsid w:val="003B5CFC"/>
    <w:rsid w:val="003C5253"/>
    <w:rsid w:val="003C75AD"/>
    <w:rsid w:val="003D20A3"/>
    <w:rsid w:val="003E161D"/>
    <w:rsid w:val="003E17D3"/>
    <w:rsid w:val="003E189B"/>
    <w:rsid w:val="003E1CE6"/>
    <w:rsid w:val="003E2E76"/>
    <w:rsid w:val="003E6174"/>
    <w:rsid w:val="003E63A5"/>
    <w:rsid w:val="003E6E95"/>
    <w:rsid w:val="003F03F7"/>
    <w:rsid w:val="003F2B1F"/>
    <w:rsid w:val="003F5F4F"/>
    <w:rsid w:val="00400DA9"/>
    <w:rsid w:val="0040272E"/>
    <w:rsid w:val="00411E04"/>
    <w:rsid w:val="0043372B"/>
    <w:rsid w:val="00433F38"/>
    <w:rsid w:val="00436DBE"/>
    <w:rsid w:val="00441E33"/>
    <w:rsid w:val="004432C9"/>
    <w:rsid w:val="00444519"/>
    <w:rsid w:val="00445859"/>
    <w:rsid w:val="00446989"/>
    <w:rsid w:val="004503C4"/>
    <w:rsid w:val="0045071D"/>
    <w:rsid w:val="004516F0"/>
    <w:rsid w:val="00453EF3"/>
    <w:rsid w:val="004607DB"/>
    <w:rsid w:val="00462C64"/>
    <w:rsid w:val="0047284F"/>
    <w:rsid w:val="004736F8"/>
    <w:rsid w:val="004775ED"/>
    <w:rsid w:val="004849D9"/>
    <w:rsid w:val="00485C71"/>
    <w:rsid w:val="00486C01"/>
    <w:rsid w:val="00487F0F"/>
    <w:rsid w:val="00490A15"/>
    <w:rsid w:val="00493F88"/>
    <w:rsid w:val="00494FEB"/>
    <w:rsid w:val="00495A2D"/>
    <w:rsid w:val="00496DA5"/>
    <w:rsid w:val="004A74C5"/>
    <w:rsid w:val="004B41B2"/>
    <w:rsid w:val="004C1D53"/>
    <w:rsid w:val="004C33B8"/>
    <w:rsid w:val="004D2F6A"/>
    <w:rsid w:val="004D4BB3"/>
    <w:rsid w:val="004D4FA8"/>
    <w:rsid w:val="004D6F32"/>
    <w:rsid w:val="004E4315"/>
    <w:rsid w:val="004F129A"/>
    <w:rsid w:val="004F129E"/>
    <w:rsid w:val="004F1959"/>
    <w:rsid w:val="00503A41"/>
    <w:rsid w:val="00511601"/>
    <w:rsid w:val="005122AC"/>
    <w:rsid w:val="005207CA"/>
    <w:rsid w:val="00520E27"/>
    <w:rsid w:val="0052253A"/>
    <w:rsid w:val="005244D4"/>
    <w:rsid w:val="00534BD3"/>
    <w:rsid w:val="00535CBE"/>
    <w:rsid w:val="00540986"/>
    <w:rsid w:val="00542045"/>
    <w:rsid w:val="00543AF0"/>
    <w:rsid w:val="00546341"/>
    <w:rsid w:val="00553F1C"/>
    <w:rsid w:val="00554690"/>
    <w:rsid w:val="0056213B"/>
    <w:rsid w:val="005644A0"/>
    <w:rsid w:val="00567630"/>
    <w:rsid w:val="00567985"/>
    <w:rsid w:val="00571A89"/>
    <w:rsid w:val="00574E17"/>
    <w:rsid w:val="00577A38"/>
    <w:rsid w:val="00581D84"/>
    <w:rsid w:val="005829C8"/>
    <w:rsid w:val="005862C1"/>
    <w:rsid w:val="00586FF3"/>
    <w:rsid w:val="00587492"/>
    <w:rsid w:val="005907E2"/>
    <w:rsid w:val="00591742"/>
    <w:rsid w:val="005944C7"/>
    <w:rsid w:val="00596481"/>
    <w:rsid w:val="00596B24"/>
    <w:rsid w:val="005A1507"/>
    <w:rsid w:val="005A3B80"/>
    <w:rsid w:val="005A40FB"/>
    <w:rsid w:val="005A73ED"/>
    <w:rsid w:val="005B2D29"/>
    <w:rsid w:val="005B35A2"/>
    <w:rsid w:val="005B6E74"/>
    <w:rsid w:val="005B74B6"/>
    <w:rsid w:val="005C12E5"/>
    <w:rsid w:val="005C142A"/>
    <w:rsid w:val="005C34FB"/>
    <w:rsid w:val="005D303C"/>
    <w:rsid w:val="005D466E"/>
    <w:rsid w:val="005E6745"/>
    <w:rsid w:val="005F41B3"/>
    <w:rsid w:val="005F4DFA"/>
    <w:rsid w:val="006036DB"/>
    <w:rsid w:val="00603A99"/>
    <w:rsid w:val="00606664"/>
    <w:rsid w:val="00606FA3"/>
    <w:rsid w:val="00610233"/>
    <w:rsid w:val="00613399"/>
    <w:rsid w:val="006152FA"/>
    <w:rsid w:val="00620FD1"/>
    <w:rsid w:val="00626B56"/>
    <w:rsid w:val="00637866"/>
    <w:rsid w:val="00642844"/>
    <w:rsid w:val="006458C3"/>
    <w:rsid w:val="00647F2D"/>
    <w:rsid w:val="00650FC9"/>
    <w:rsid w:val="00663D0D"/>
    <w:rsid w:val="0066459C"/>
    <w:rsid w:val="0066516B"/>
    <w:rsid w:val="0066614F"/>
    <w:rsid w:val="00667BE1"/>
    <w:rsid w:val="00670274"/>
    <w:rsid w:val="0067159B"/>
    <w:rsid w:val="0067211F"/>
    <w:rsid w:val="006729A7"/>
    <w:rsid w:val="00681F57"/>
    <w:rsid w:val="00683383"/>
    <w:rsid w:val="00685C86"/>
    <w:rsid w:val="0068790B"/>
    <w:rsid w:val="006900E5"/>
    <w:rsid w:val="0069017F"/>
    <w:rsid w:val="00692EA8"/>
    <w:rsid w:val="00694E57"/>
    <w:rsid w:val="00695377"/>
    <w:rsid w:val="006A2853"/>
    <w:rsid w:val="006A2A6E"/>
    <w:rsid w:val="006A43D0"/>
    <w:rsid w:val="006A5A40"/>
    <w:rsid w:val="006A6FC7"/>
    <w:rsid w:val="006B2A6A"/>
    <w:rsid w:val="006C20F6"/>
    <w:rsid w:val="006C27CC"/>
    <w:rsid w:val="006C3237"/>
    <w:rsid w:val="006C3A9B"/>
    <w:rsid w:val="006D0439"/>
    <w:rsid w:val="006D15A6"/>
    <w:rsid w:val="006D29B5"/>
    <w:rsid w:val="006D6903"/>
    <w:rsid w:val="006D7CEE"/>
    <w:rsid w:val="006E1363"/>
    <w:rsid w:val="006E1BA3"/>
    <w:rsid w:val="006E509D"/>
    <w:rsid w:val="006E5A25"/>
    <w:rsid w:val="006E6A15"/>
    <w:rsid w:val="006F4B96"/>
    <w:rsid w:val="006F4E7F"/>
    <w:rsid w:val="006F6869"/>
    <w:rsid w:val="006F687C"/>
    <w:rsid w:val="007025AC"/>
    <w:rsid w:val="00702C6D"/>
    <w:rsid w:val="00705419"/>
    <w:rsid w:val="00707517"/>
    <w:rsid w:val="00711C30"/>
    <w:rsid w:val="00724B51"/>
    <w:rsid w:val="00727443"/>
    <w:rsid w:val="0072794C"/>
    <w:rsid w:val="00734EE9"/>
    <w:rsid w:val="00741F43"/>
    <w:rsid w:val="00744677"/>
    <w:rsid w:val="007457AE"/>
    <w:rsid w:val="00745EC4"/>
    <w:rsid w:val="00753C58"/>
    <w:rsid w:val="0075640D"/>
    <w:rsid w:val="007570FD"/>
    <w:rsid w:val="0076561D"/>
    <w:rsid w:val="00770D38"/>
    <w:rsid w:val="00781B14"/>
    <w:rsid w:val="007841A0"/>
    <w:rsid w:val="0078491E"/>
    <w:rsid w:val="007854F5"/>
    <w:rsid w:val="00785951"/>
    <w:rsid w:val="00787084"/>
    <w:rsid w:val="00787B4E"/>
    <w:rsid w:val="00792466"/>
    <w:rsid w:val="00792760"/>
    <w:rsid w:val="0079491C"/>
    <w:rsid w:val="00796A61"/>
    <w:rsid w:val="007A06AB"/>
    <w:rsid w:val="007A4153"/>
    <w:rsid w:val="007A5E38"/>
    <w:rsid w:val="007B24D7"/>
    <w:rsid w:val="007B4CF4"/>
    <w:rsid w:val="007B5688"/>
    <w:rsid w:val="007C12E0"/>
    <w:rsid w:val="007C792D"/>
    <w:rsid w:val="007D2C4E"/>
    <w:rsid w:val="007E0AF3"/>
    <w:rsid w:val="007E1D95"/>
    <w:rsid w:val="007E34EB"/>
    <w:rsid w:val="007E37C4"/>
    <w:rsid w:val="007E50D0"/>
    <w:rsid w:val="007E6E6E"/>
    <w:rsid w:val="007F0EE2"/>
    <w:rsid w:val="007F112D"/>
    <w:rsid w:val="007F1D95"/>
    <w:rsid w:val="007F415C"/>
    <w:rsid w:val="00804101"/>
    <w:rsid w:val="00810B4D"/>
    <w:rsid w:val="00811089"/>
    <w:rsid w:val="00814956"/>
    <w:rsid w:val="00816FFA"/>
    <w:rsid w:val="0081789A"/>
    <w:rsid w:val="00817BE6"/>
    <w:rsid w:val="00820A14"/>
    <w:rsid w:val="008225CD"/>
    <w:rsid w:val="00827B44"/>
    <w:rsid w:val="00831E4C"/>
    <w:rsid w:val="00832177"/>
    <w:rsid w:val="008323DC"/>
    <w:rsid w:val="0084486B"/>
    <w:rsid w:val="00850F7C"/>
    <w:rsid w:val="0085215C"/>
    <w:rsid w:val="00853CA7"/>
    <w:rsid w:val="008557AE"/>
    <w:rsid w:val="008579C2"/>
    <w:rsid w:val="00862BD9"/>
    <w:rsid w:val="00863593"/>
    <w:rsid w:val="00863F50"/>
    <w:rsid w:val="0086522C"/>
    <w:rsid w:val="00866490"/>
    <w:rsid w:val="00866BBB"/>
    <w:rsid w:val="008702E9"/>
    <w:rsid w:val="00872BD6"/>
    <w:rsid w:val="00890590"/>
    <w:rsid w:val="00890EB6"/>
    <w:rsid w:val="0089284B"/>
    <w:rsid w:val="00894B38"/>
    <w:rsid w:val="008A3F39"/>
    <w:rsid w:val="008A778F"/>
    <w:rsid w:val="008B0A82"/>
    <w:rsid w:val="008B1A99"/>
    <w:rsid w:val="008B1D99"/>
    <w:rsid w:val="008B2E45"/>
    <w:rsid w:val="008B6E02"/>
    <w:rsid w:val="008C28EE"/>
    <w:rsid w:val="008C54BB"/>
    <w:rsid w:val="008D1278"/>
    <w:rsid w:val="008D1D4D"/>
    <w:rsid w:val="008D44D2"/>
    <w:rsid w:val="008D6DDB"/>
    <w:rsid w:val="008E08C2"/>
    <w:rsid w:val="008E2B0D"/>
    <w:rsid w:val="008F0C75"/>
    <w:rsid w:val="00901AC3"/>
    <w:rsid w:val="009022E1"/>
    <w:rsid w:val="00904A12"/>
    <w:rsid w:val="00907BBD"/>
    <w:rsid w:val="0091111C"/>
    <w:rsid w:val="009203E5"/>
    <w:rsid w:val="0092096C"/>
    <w:rsid w:val="00920FD8"/>
    <w:rsid w:val="00921119"/>
    <w:rsid w:val="00924EA9"/>
    <w:rsid w:val="009341F3"/>
    <w:rsid w:val="0093510F"/>
    <w:rsid w:val="009420F3"/>
    <w:rsid w:val="0094270D"/>
    <w:rsid w:val="00945E40"/>
    <w:rsid w:val="00946DC5"/>
    <w:rsid w:val="009560D4"/>
    <w:rsid w:val="0096044D"/>
    <w:rsid w:val="0096160C"/>
    <w:rsid w:val="00962DCD"/>
    <w:rsid w:val="009636EC"/>
    <w:rsid w:val="00965EF0"/>
    <w:rsid w:val="0096690F"/>
    <w:rsid w:val="00970DB6"/>
    <w:rsid w:val="00971477"/>
    <w:rsid w:val="00971638"/>
    <w:rsid w:val="00971A3E"/>
    <w:rsid w:val="00971B7D"/>
    <w:rsid w:val="00973453"/>
    <w:rsid w:val="0097426E"/>
    <w:rsid w:val="0097444A"/>
    <w:rsid w:val="009778D8"/>
    <w:rsid w:val="009822FC"/>
    <w:rsid w:val="00983322"/>
    <w:rsid w:val="00983B5E"/>
    <w:rsid w:val="00994891"/>
    <w:rsid w:val="00995403"/>
    <w:rsid w:val="009961A5"/>
    <w:rsid w:val="009A4C4C"/>
    <w:rsid w:val="009A53EC"/>
    <w:rsid w:val="009A71E2"/>
    <w:rsid w:val="009B115D"/>
    <w:rsid w:val="009B35D9"/>
    <w:rsid w:val="009B5B7D"/>
    <w:rsid w:val="009B7AEF"/>
    <w:rsid w:val="009D04C0"/>
    <w:rsid w:val="009D27E9"/>
    <w:rsid w:val="009D2BA5"/>
    <w:rsid w:val="009D4CAB"/>
    <w:rsid w:val="009D65F9"/>
    <w:rsid w:val="009E2F4F"/>
    <w:rsid w:val="009E38F6"/>
    <w:rsid w:val="009E3FBF"/>
    <w:rsid w:val="009F14FC"/>
    <w:rsid w:val="009F674F"/>
    <w:rsid w:val="00A019EB"/>
    <w:rsid w:val="00A0449B"/>
    <w:rsid w:val="00A04C00"/>
    <w:rsid w:val="00A076A7"/>
    <w:rsid w:val="00A135B4"/>
    <w:rsid w:val="00A13BF1"/>
    <w:rsid w:val="00A15FF9"/>
    <w:rsid w:val="00A1658A"/>
    <w:rsid w:val="00A257EE"/>
    <w:rsid w:val="00A264A6"/>
    <w:rsid w:val="00A32FD8"/>
    <w:rsid w:val="00A33BB4"/>
    <w:rsid w:val="00A3436F"/>
    <w:rsid w:val="00A35137"/>
    <w:rsid w:val="00A37C9D"/>
    <w:rsid w:val="00A45A09"/>
    <w:rsid w:val="00A5081B"/>
    <w:rsid w:val="00A52D9C"/>
    <w:rsid w:val="00A54AFE"/>
    <w:rsid w:val="00A54B01"/>
    <w:rsid w:val="00A56EDC"/>
    <w:rsid w:val="00A6005B"/>
    <w:rsid w:val="00A6105B"/>
    <w:rsid w:val="00A6283D"/>
    <w:rsid w:val="00A628B0"/>
    <w:rsid w:val="00A632BB"/>
    <w:rsid w:val="00A8291F"/>
    <w:rsid w:val="00A85720"/>
    <w:rsid w:val="00A87073"/>
    <w:rsid w:val="00A9244E"/>
    <w:rsid w:val="00A9298A"/>
    <w:rsid w:val="00A93471"/>
    <w:rsid w:val="00A97A59"/>
    <w:rsid w:val="00A97B73"/>
    <w:rsid w:val="00AA2C39"/>
    <w:rsid w:val="00AA5D86"/>
    <w:rsid w:val="00AA6FBE"/>
    <w:rsid w:val="00AA6FD7"/>
    <w:rsid w:val="00AA76C7"/>
    <w:rsid w:val="00AB2072"/>
    <w:rsid w:val="00AB21D1"/>
    <w:rsid w:val="00AB267E"/>
    <w:rsid w:val="00AB3089"/>
    <w:rsid w:val="00AB385F"/>
    <w:rsid w:val="00AB6BA0"/>
    <w:rsid w:val="00AB7857"/>
    <w:rsid w:val="00AC2BC1"/>
    <w:rsid w:val="00AC41A3"/>
    <w:rsid w:val="00AC763C"/>
    <w:rsid w:val="00AD0E94"/>
    <w:rsid w:val="00AD1E42"/>
    <w:rsid w:val="00AD493F"/>
    <w:rsid w:val="00AE6485"/>
    <w:rsid w:val="00AF5A98"/>
    <w:rsid w:val="00B006F8"/>
    <w:rsid w:val="00B0239F"/>
    <w:rsid w:val="00B0521F"/>
    <w:rsid w:val="00B1600A"/>
    <w:rsid w:val="00B24351"/>
    <w:rsid w:val="00B2524F"/>
    <w:rsid w:val="00B32D29"/>
    <w:rsid w:val="00B34C0F"/>
    <w:rsid w:val="00B3623C"/>
    <w:rsid w:val="00B46C17"/>
    <w:rsid w:val="00B47D5E"/>
    <w:rsid w:val="00B47EFC"/>
    <w:rsid w:val="00B50D73"/>
    <w:rsid w:val="00B51950"/>
    <w:rsid w:val="00B547E2"/>
    <w:rsid w:val="00B6537B"/>
    <w:rsid w:val="00B67CAD"/>
    <w:rsid w:val="00B7328E"/>
    <w:rsid w:val="00B748E1"/>
    <w:rsid w:val="00B81E8F"/>
    <w:rsid w:val="00B82665"/>
    <w:rsid w:val="00B859EF"/>
    <w:rsid w:val="00B9236A"/>
    <w:rsid w:val="00B94A14"/>
    <w:rsid w:val="00B94DD5"/>
    <w:rsid w:val="00B9702C"/>
    <w:rsid w:val="00BA086F"/>
    <w:rsid w:val="00BA3032"/>
    <w:rsid w:val="00BA53B9"/>
    <w:rsid w:val="00BB1891"/>
    <w:rsid w:val="00BB23D7"/>
    <w:rsid w:val="00BB31A1"/>
    <w:rsid w:val="00BB64DB"/>
    <w:rsid w:val="00BB69B5"/>
    <w:rsid w:val="00BC0287"/>
    <w:rsid w:val="00BC0FF5"/>
    <w:rsid w:val="00BC43D5"/>
    <w:rsid w:val="00BC76DF"/>
    <w:rsid w:val="00BC7AAC"/>
    <w:rsid w:val="00BD11DA"/>
    <w:rsid w:val="00BD17E9"/>
    <w:rsid w:val="00BD45E8"/>
    <w:rsid w:val="00BD5676"/>
    <w:rsid w:val="00BE18CB"/>
    <w:rsid w:val="00BE3315"/>
    <w:rsid w:val="00BE379F"/>
    <w:rsid w:val="00BF67E7"/>
    <w:rsid w:val="00C02C7E"/>
    <w:rsid w:val="00C035F9"/>
    <w:rsid w:val="00C07399"/>
    <w:rsid w:val="00C13439"/>
    <w:rsid w:val="00C15496"/>
    <w:rsid w:val="00C2133B"/>
    <w:rsid w:val="00C2366B"/>
    <w:rsid w:val="00C2421B"/>
    <w:rsid w:val="00C26678"/>
    <w:rsid w:val="00C349A8"/>
    <w:rsid w:val="00C350EA"/>
    <w:rsid w:val="00C35D5F"/>
    <w:rsid w:val="00C376A4"/>
    <w:rsid w:val="00C44239"/>
    <w:rsid w:val="00C45326"/>
    <w:rsid w:val="00C500E8"/>
    <w:rsid w:val="00C5482F"/>
    <w:rsid w:val="00C554EC"/>
    <w:rsid w:val="00C56B57"/>
    <w:rsid w:val="00C617B5"/>
    <w:rsid w:val="00C641D3"/>
    <w:rsid w:val="00C65B15"/>
    <w:rsid w:val="00C67121"/>
    <w:rsid w:val="00C71E4E"/>
    <w:rsid w:val="00C74D32"/>
    <w:rsid w:val="00C8452E"/>
    <w:rsid w:val="00C85C4A"/>
    <w:rsid w:val="00C9321B"/>
    <w:rsid w:val="00CA00E0"/>
    <w:rsid w:val="00CA0E7D"/>
    <w:rsid w:val="00CA2757"/>
    <w:rsid w:val="00CB2052"/>
    <w:rsid w:val="00CB78B8"/>
    <w:rsid w:val="00CC25D3"/>
    <w:rsid w:val="00CC2E8F"/>
    <w:rsid w:val="00CC37EB"/>
    <w:rsid w:val="00CC695C"/>
    <w:rsid w:val="00CD17C1"/>
    <w:rsid w:val="00CD5F4C"/>
    <w:rsid w:val="00CE21F8"/>
    <w:rsid w:val="00CE2D38"/>
    <w:rsid w:val="00CE5FD1"/>
    <w:rsid w:val="00CE6756"/>
    <w:rsid w:val="00CE73C7"/>
    <w:rsid w:val="00CF182C"/>
    <w:rsid w:val="00CF30C5"/>
    <w:rsid w:val="00CF327B"/>
    <w:rsid w:val="00CF3C21"/>
    <w:rsid w:val="00CF6664"/>
    <w:rsid w:val="00D00992"/>
    <w:rsid w:val="00D04B08"/>
    <w:rsid w:val="00D12DFB"/>
    <w:rsid w:val="00D13E83"/>
    <w:rsid w:val="00D17B3B"/>
    <w:rsid w:val="00D20D5E"/>
    <w:rsid w:val="00D21555"/>
    <w:rsid w:val="00D22791"/>
    <w:rsid w:val="00D2526E"/>
    <w:rsid w:val="00D40450"/>
    <w:rsid w:val="00D4538F"/>
    <w:rsid w:val="00D4571B"/>
    <w:rsid w:val="00D459B7"/>
    <w:rsid w:val="00D50B3B"/>
    <w:rsid w:val="00D51D96"/>
    <w:rsid w:val="00D56B14"/>
    <w:rsid w:val="00D60484"/>
    <w:rsid w:val="00D640EF"/>
    <w:rsid w:val="00D6588A"/>
    <w:rsid w:val="00D7490F"/>
    <w:rsid w:val="00D75BD8"/>
    <w:rsid w:val="00D77A88"/>
    <w:rsid w:val="00D87AF3"/>
    <w:rsid w:val="00D87D8D"/>
    <w:rsid w:val="00D900AE"/>
    <w:rsid w:val="00D903D7"/>
    <w:rsid w:val="00D9099C"/>
    <w:rsid w:val="00D951DE"/>
    <w:rsid w:val="00D96025"/>
    <w:rsid w:val="00DA3342"/>
    <w:rsid w:val="00DA57D2"/>
    <w:rsid w:val="00DA69CD"/>
    <w:rsid w:val="00DB3388"/>
    <w:rsid w:val="00DB38B4"/>
    <w:rsid w:val="00DB71FC"/>
    <w:rsid w:val="00DC2ECD"/>
    <w:rsid w:val="00DC6956"/>
    <w:rsid w:val="00DD2761"/>
    <w:rsid w:val="00DD5A5C"/>
    <w:rsid w:val="00DE52D3"/>
    <w:rsid w:val="00DF2429"/>
    <w:rsid w:val="00DF2793"/>
    <w:rsid w:val="00DF39F5"/>
    <w:rsid w:val="00DF4A7A"/>
    <w:rsid w:val="00DF4DB0"/>
    <w:rsid w:val="00DF6B8A"/>
    <w:rsid w:val="00DF7CE4"/>
    <w:rsid w:val="00E01F4E"/>
    <w:rsid w:val="00E03827"/>
    <w:rsid w:val="00E05704"/>
    <w:rsid w:val="00E1064E"/>
    <w:rsid w:val="00E1171F"/>
    <w:rsid w:val="00E118A6"/>
    <w:rsid w:val="00E17E1F"/>
    <w:rsid w:val="00E207D1"/>
    <w:rsid w:val="00E21E44"/>
    <w:rsid w:val="00E255C8"/>
    <w:rsid w:val="00E276B3"/>
    <w:rsid w:val="00E33E36"/>
    <w:rsid w:val="00E3431B"/>
    <w:rsid w:val="00E42149"/>
    <w:rsid w:val="00E44155"/>
    <w:rsid w:val="00E44D16"/>
    <w:rsid w:val="00E46D50"/>
    <w:rsid w:val="00E519FE"/>
    <w:rsid w:val="00E538FD"/>
    <w:rsid w:val="00E57ADA"/>
    <w:rsid w:val="00E57C56"/>
    <w:rsid w:val="00E63186"/>
    <w:rsid w:val="00E6624E"/>
    <w:rsid w:val="00E71004"/>
    <w:rsid w:val="00E71642"/>
    <w:rsid w:val="00E72432"/>
    <w:rsid w:val="00E73020"/>
    <w:rsid w:val="00E74E95"/>
    <w:rsid w:val="00E76CFB"/>
    <w:rsid w:val="00E8017F"/>
    <w:rsid w:val="00E81688"/>
    <w:rsid w:val="00E839B9"/>
    <w:rsid w:val="00E86AF0"/>
    <w:rsid w:val="00E91106"/>
    <w:rsid w:val="00E95821"/>
    <w:rsid w:val="00E95BB5"/>
    <w:rsid w:val="00EA149E"/>
    <w:rsid w:val="00EA4A75"/>
    <w:rsid w:val="00EA50C7"/>
    <w:rsid w:val="00EB008A"/>
    <w:rsid w:val="00EB03C3"/>
    <w:rsid w:val="00EB1CB1"/>
    <w:rsid w:val="00EB2A1D"/>
    <w:rsid w:val="00EB39DD"/>
    <w:rsid w:val="00EB6FD1"/>
    <w:rsid w:val="00EC12AE"/>
    <w:rsid w:val="00EC6E1C"/>
    <w:rsid w:val="00EC766D"/>
    <w:rsid w:val="00ED0DCB"/>
    <w:rsid w:val="00ED438B"/>
    <w:rsid w:val="00ED6BF9"/>
    <w:rsid w:val="00EE073B"/>
    <w:rsid w:val="00EE4BB1"/>
    <w:rsid w:val="00EE70D8"/>
    <w:rsid w:val="00EF5400"/>
    <w:rsid w:val="00EF6100"/>
    <w:rsid w:val="00F066F2"/>
    <w:rsid w:val="00F1062A"/>
    <w:rsid w:val="00F1190C"/>
    <w:rsid w:val="00F153CB"/>
    <w:rsid w:val="00F156DC"/>
    <w:rsid w:val="00F1596A"/>
    <w:rsid w:val="00F353A7"/>
    <w:rsid w:val="00F353D7"/>
    <w:rsid w:val="00F35878"/>
    <w:rsid w:val="00F3608F"/>
    <w:rsid w:val="00F402FC"/>
    <w:rsid w:val="00F42B18"/>
    <w:rsid w:val="00F45978"/>
    <w:rsid w:val="00F47841"/>
    <w:rsid w:val="00F47B78"/>
    <w:rsid w:val="00F5184B"/>
    <w:rsid w:val="00F51E50"/>
    <w:rsid w:val="00F52C16"/>
    <w:rsid w:val="00F53336"/>
    <w:rsid w:val="00F5448F"/>
    <w:rsid w:val="00F56FAA"/>
    <w:rsid w:val="00F63C21"/>
    <w:rsid w:val="00F65F30"/>
    <w:rsid w:val="00F72DFD"/>
    <w:rsid w:val="00F75561"/>
    <w:rsid w:val="00F766E2"/>
    <w:rsid w:val="00F8265F"/>
    <w:rsid w:val="00F837C8"/>
    <w:rsid w:val="00F83FDC"/>
    <w:rsid w:val="00F842F4"/>
    <w:rsid w:val="00F87EA1"/>
    <w:rsid w:val="00F900CE"/>
    <w:rsid w:val="00F900E8"/>
    <w:rsid w:val="00F90177"/>
    <w:rsid w:val="00F93F78"/>
    <w:rsid w:val="00FA0574"/>
    <w:rsid w:val="00FA1DA2"/>
    <w:rsid w:val="00FA1DB4"/>
    <w:rsid w:val="00FA20BC"/>
    <w:rsid w:val="00FA4775"/>
    <w:rsid w:val="00FA59FA"/>
    <w:rsid w:val="00FA66FC"/>
    <w:rsid w:val="00FA7E42"/>
    <w:rsid w:val="00FB34D2"/>
    <w:rsid w:val="00FB67C8"/>
    <w:rsid w:val="00FC17FA"/>
    <w:rsid w:val="00FC3D85"/>
    <w:rsid w:val="00FC4813"/>
    <w:rsid w:val="00FC6EB6"/>
    <w:rsid w:val="00FD070F"/>
    <w:rsid w:val="00FD1702"/>
    <w:rsid w:val="00FD6389"/>
    <w:rsid w:val="00FD67D9"/>
    <w:rsid w:val="00FD7FF0"/>
    <w:rsid w:val="00FE7188"/>
    <w:rsid w:val="00FF0A79"/>
    <w:rsid w:val="00FF0CEE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b">
    <w:name w:val="Table Grid"/>
    <w:basedOn w:val="a1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b">
    <w:name w:val="Table Grid"/>
    <w:basedOn w:val="a1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1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01\AppData\Local\Microsoft\Windows\Local%20Settings\AppData\Local\AppData\Local\Microsoft\Windows\library@aua.gr" TargetMode="External"/><Relationship Id="rId2" Type="http://schemas.openxmlformats.org/officeDocument/2006/relationships/image" Target="media/image3.png"/><Relationship Id="rId1" Type="http://schemas.openxmlformats.org/officeDocument/2006/relationships/hyperlink" Target="file:///C:\Users\user01\AppData\Local\Microsoft\Windows\Local%20Settings\AppData\Local\AppData\Local\Microsoft\Windows\library@aua.g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E46E-E5E8-4E4B-8111-B9506FBA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despoina; Kostas</dc:creator>
  <cp:lastModifiedBy>User</cp:lastModifiedBy>
  <cp:revision>41</cp:revision>
  <cp:lastPrinted>2020-12-08T11:11:00Z</cp:lastPrinted>
  <dcterms:created xsi:type="dcterms:W3CDTF">2020-01-14T11:29:00Z</dcterms:created>
  <dcterms:modified xsi:type="dcterms:W3CDTF">2021-09-15T10:56:00Z</dcterms:modified>
</cp:coreProperties>
</file>