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E225" w14:textId="77777777" w:rsidR="004F12E2" w:rsidRPr="004F12E2" w:rsidRDefault="004F12E2" w:rsidP="004F12E2">
      <w:pPr>
        <w:keepNext/>
        <w:spacing w:after="0" w:line="276" w:lineRule="auto"/>
        <w:ind w:right="210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spacing w:val="30"/>
          <w:sz w:val="20"/>
          <w:szCs w:val="20"/>
        </w:rPr>
        <w:t>ΕΛΛΗΝΙΚΗ ΔΗΜΟΚΡΑΤΙΑ</w:t>
      </w:r>
    </w:p>
    <w:p w14:paraId="2C5C89CA" w14:textId="77777777" w:rsidR="004F12E2" w:rsidRPr="004F12E2" w:rsidRDefault="004F12E2" w:rsidP="004F12E2">
      <w:pPr>
        <w:spacing w:after="0" w:line="276" w:lineRule="auto"/>
        <w:ind w:right="210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F12E2">
        <w:rPr>
          <w:rFonts w:ascii="Aptos" w:eastAsia="Times New Roman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0531" wp14:editId="7BAFF1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408007" name="Ορθογώνιο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ABC4" id="Ορθογώνιο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ak3wEAALsDAAAOAAAAZHJzL2Uyb0RvYy54bWysU8Fu2zAMvQ/YPwi6L3aytNuMOEXRosOA&#10;bh2Q7QMUWYqF2aJGKnGyrx8lJ2nQ3oZdCFGknx4fnxc3+74TO4PkwNdyOimlMF5D4/ymlj9/PLz7&#10;KAVF5RvVgTe1PBiSN8u3bxZDqMwMWugag4JBPFVDqGUbY6iKgnRrekUTCMZz0QL2KnKKm6JBNTB6&#10;3xWzsrwuBsAmIGhDxLf3Y1EuM761Rscna8lE0dWSucUcMcd1isVyoaoNqtA6faSh/oFFr5znR89Q&#10;9yoqsUX3Cqp3GoHAxomGvgBrnTZ5Bp5mWr6YZtWqYPIsLA6Fs0z0/2D1t90qfMdEncIj6F8kPKxM&#10;x8LxOiUnd63yG3NL4dUVIgytUQ3TmSYhiyFQdQZMCTG0WA9foeHVq22ErNHeYp8e5OnFPq/icF6F&#10;2Ueh+fL6/VVZ8sI0l47n9IKqTh8HpPjZQC/SoZbI7DK42j1SHFtPLektDw+u604kE69kEarW0ByY&#10;I8LoDHZyfOJgOxhqqTsXpGgB/7y8S328BK5IMbB7akm/twqNFN0Xz3p8ms7nyW45mV99mHGCl5X1&#10;ZUV5zVC1jFKMx7s4WnQb0G3avIlxiFvW0Lo83zP7o/LskKzQ0c3Jgpd57nr+55Z/AQAA//8DAFBL&#10;AwQUAAYACAAAACEAhluH1dgAAAAFAQAADwAAAGRycy9kb3ducmV2LnhtbEyPQUvDQBCF70L/wzKC&#10;N7trESkxmyKF9lCl0LS9b7NjEszOxuw2Xf+9UxH0MszjDW++ly+S68SIQ2g9aXiYKhBIlbct1RoO&#10;+9X9HESIhqzpPKGGLwywKCY3ucmsv9AOxzLWgkMoZEZDE2OfSRmqBp0JU98jsffuB2ciy6GWdjAX&#10;DnednCn1JJ1piT80psdlg9VHeXYajtt2s/mcv62XMa1fZ9vkx3L3qPXdbXp5BhExxb9juOIzOhTM&#10;dPJnskF0GrhI/JlXTymWp99FFrn8T198AwAA//8DAFBLAQItABQABgAIAAAAIQC2gziS/gAAAOEB&#10;AAATAAAAAAAAAAAAAAAAAAAAAABbQ29udGVudF9UeXBlc10ueG1sUEsBAi0AFAAGAAgAAAAhADj9&#10;If/WAAAAlAEAAAsAAAAAAAAAAAAAAAAALwEAAF9yZWxzLy5yZWxzUEsBAi0AFAAGAAgAAAAhAEF6&#10;1qTfAQAAuwMAAA4AAAAAAAAAAAAAAAAALgIAAGRycy9lMm9Eb2MueG1sUEsBAi0AFAAGAAgAAAAh&#10;AIZbh9XYAAAABQEAAA8AAAAAAAAAAAAAAAAAOQQAAGRycy9kb3ducmV2LnhtbFBLBQYAAAAABAAE&#10;APMAAAA+BQAAAAA=&#10;" filled="f" stroked="f">
                <o:lock v:ext="edit" aspectratio="t" selection="t"/>
              </v:rect>
            </w:pict>
          </mc:Fallback>
        </mc:AlternateContent>
      </w:r>
      <w:r w:rsidRPr="004F12E2">
        <w:rPr>
          <w:rFonts w:ascii="Verdana" w:eastAsia="Times New Roman" w:hAnsi="Verdana" w:cs="Times New Roman"/>
          <w:sz w:val="20"/>
          <w:szCs w:val="20"/>
        </w:rPr>
        <w:object w:dxaOrig="1185" w:dyaOrig="1170" w14:anchorId="15E71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9.5pt;height:58.25pt;visibility:visible;mso-wrap-distance-right:0" o:ole="">
            <v:imagedata r:id="rId7" o:title=""/>
          </v:shape>
          <o:OLEObject Type="Embed" ProgID="StaticMetafile" ShapeID="ole_rId2" DrawAspect="Content" ObjectID="_1794292618" r:id="rId8"/>
        </w:object>
      </w:r>
    </w:p>
    <w:p w14:paraId="751EE4AB" w14:textId="77777777" w:rsidR="004F12E2" w:rsidRPr="004F12E2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sz w:val="20"/>
          <w:szCs w:val="20"/>
        </w:rPr>
        <w:t>ΓΕΩΠΟΝΙΚΟ ΠΑΝΕΠΙΣΤΗΜΙΟ ΑΘΗΝΩΝ</w:t>
      </w:r>
      <w:r w:rsidRPr="004F12E2">
        <w:rPr>
          <w:rFonts w:ascii="Verdana" w:eastAsia="Times New Roman" w:hAnsi="Verdana" w:cs="Times New Roman"/>
          <w:b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b/>
          <w:sz w:val="20"/>
          <w:szCs w:val="20"/>
        </w:rPr>
        <w:tab/>
        <w:t xml:space="preserve"> </w:t>
      </w:r>
    </w:p>
    <w:p w14:paraId="3D376F9A" w14:textId="77777777" w:rsidR="004F12E2" w:rsidRPr="004F12E2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sz w:val="20"/>
          <w:szCs w:val="20"/>
        </w:rPr>
        <w:t>ΣΧΟΛΗ ΕΦΑΡΜΟΣΜΕΝΩΝ ΟΙΚΟΝΟΜΙΚΩΝ ΚΑΙ ΚΟΙΝΩΝΙΚΩΝ ΕΠΙΣΤΗΜΩΝ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2C14DFA" w14:textId="77777777" w:rsidR="004F12E2" w:rsidRPr="004F12E2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>ΤΜΗΜΑ ΑΓΡΟΤΙΚΗΣ ΟΙΚΟΝΟΜΙΑΣ ΚΑΙ ΑΝΑΠΤΥΞΗΣ</w:t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</w:p>
    <w:p w14:paraId="1CD919EF" w14:textId="77777777" w:rsidR="004F12E2" w:rsidRPr="004F12E2" w:rsidRDefault="004F12E2" w:rsidP="004F12E2">
      <w:pPr>
        <w:spacing w:after="0" w:line="276" w:lineRule="auto"/>
        <w:ind w:left="2880" w:hanging="2880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sz w:val="20"/>
          <w:szCs w:val="20"/>
        </w:rPr>
        <w:t>ΕΡΓΑΣΤΗΡΙΟ ΠΛΗΡΟΦΟΡΙΚΗΣ</w:t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</w:p>
    <w:p w14:paraId="4FC49C72" w14:textId="77777777" w:rsidR="004F12E2" w:rsidRPr="004F12E2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Ταχ.Δ/νση: Ιερά Οδός 75, Αθήνα 118 55</w:t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  <w:r w:rsidRPr="004F12E2">
        <w:rPr>
          <w:rFonts w:ascii="Verdana" w:eastAsia="Times New Roman" w:hAnsi="Verdana" w:cs="Times New Roman"/>
          <w:sz w:val="20"/>
          <w:szCs w:val="20"/>
        </w:rPr>
        <w:tab/>
      </w:r>
    </w:p>
    <w:p w14:paraId="44B2AB36" w14:textId="77777777" w:rsidR="004F12E2" w:rsidRPr="000568A7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Τηλ</w:t>
      </w:r>
      <w:r w:rsidRPr="004F12E2">
        <w:rPr>
          <w:rFonts w:ascii="Verdana" w:eastAsia="Times New Roman" w:hAnsi="Verdana" w:cs="Times New Roman"/>
          <w:sz w:val="20"/>
          <w:szCs w:val="20"/>
          <w:lang w:val="fr-CA"/>
        </w:rPr>
        <w:t>.:</w:t>
      </w:r>
      <w:r w:rsidRPr="000568A7">
        <w:rPr>
          <w:rFonts w:ascii="Verdana" w:eastAsia="Times New Roman" w:hAnsi="Verdana" w:cs="Times New Roman"/>
          <w:sz w:val="20"/>
          <w:szCs w:val="20"/>
          <w:lang w:val="en-US"/>
        </w:rPr>
        <w:t xml:space="preserve"> 210 529 4192</w:t>
      </w:r>
    </w:p>
    <w:p w14:paraId="155F22BE" w14:textId="77777777" w:rsidR="004F12E2" w:rsidRPr="000568A7" w:rsidRDefault="004F12E2" w:rsidP="004F12E2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gramStart"/>
      <w:r w:rsidRPr="004F12E2">
        <w:rPr>
          <w:rFonts w:ascii="Verdana" w:eastAsia="Times New Roman" w:hAnsi="Verdana" w:cs="Times New Roman"/>
          <w:sz w:val="20"/>
          <w:szCs w:val="20"/>
          <w:lang w:val="fr-CA"/>
        </w:rPr>
        <w:t>E-mail</w:t>
      </w:r>
      <w:proofErr w:type="gramEnd"/>
      <w:r w:rsidRPr="004F12E2">
        <w:rPr>
          <w:rFonts w:ascii="Verdana" w:eastAsia="Times New Roman" w:hAnsi="Verdana" w:cs="Times New Roman"/>
          <w:sz w:val="20"/>
          <w:szCs w:val="20"/>
          <w:lang w:val="fr-CA"/>
        </w:rPr>
        <w:t>:</w:t>
      </w:r>
      <w:r w:rsidRPr="000568A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cdemest</w:t>
      </w:r>
      <w:r w:rsidRPr="000568A7">
        <w:rPr>
          <w:rFonts w:ascii="Verdana" w:eastAsia="Times New Roman" w:hAnsi="Verdana" w:cs="Times New Roman"/>
          <w:sz w:val="20"/>
          <w:szCs w:val="20"/>
          <w:lang w:val="en-US"/>
        </w:rPr>
        <w:t>@</w:t>
      </w: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aua</w:t>
      </w:r>
      <w:r w:rsidRPr="000568A7">
        <w:rPr>
          <w:rFonts w:ascii="Verdana" w:eastAsia="Times New Roman" w:hAnsi="Verdana" w:cs="Times New Roman"/>
          <w:sz w:val="20"/>
          <w:szCs w:val="20"/>
          <w:lang w:val="en-US"/>
        </w:rPr>
        <w:t>.</w:t>
      </w: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gr</w:t>
      </w:r>
    </w:p>
    <w:p w14:paraId="7806C70E" w14:textId="77777777" w:rsidR="004F12E2" w:rsidRPr="002446D2" w:rsidRDefault="004F12E2" w:rsidP="004F12E2">
      <w:pPr>
        <w:spacing w:after="0" w:line="36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0568A7">
        <w:rPr>
          <w:rFonts w:ascii="Times New Roman" w:eastAsia="Times New Roman" w:hAnsi="Times New Roman" w:cs="Times New Roman"/>
          <w:bCs/>
          <w:lang w:val="en-US"/>
        </w:rPr>
        <w:t xml:space="preserve">    </w:t>
      </w:r>
      <w:r w:rsidRPr="004F12E2">
        <w:rPr>
          <w:rFonts w:ascii="Verdana" w:eastAsia="Times New Roman" w:hAnsi="Verdana" w:cs="Times New Roman"/>
          <w:bCs/>
          <w:sz w:val="20"/>
          <w:szCs w:val="20"/>
        </w:rPr>
        <w:t>Αθήνα</w:t>
      </w:r>
      <w:r w:rsidRPr="002446D2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, </w:t>
      </w:r>
    </w:p>
    <w:p w14:paraId="370F6770" w14:textId="77777777" w:rsidR="004F12E2" w:rsidRPr="004F12E2" w:rsidRDefault="004F12E2" w:rsidP="004F12E2">
      <w:pPr>
        <w:spacing w:after="0" w:line="360" w:lineRule="auto"/>
        <w:ind w:left="2880" w:firstLine="720"/>
        <w:jc w:val="right"/>
        <w:rPr>
          <w:rFonts w:ascii="Verdana" w:eastAsia="Times New Roman" w:hAnsi="Verdana" w:cs="Times New Roman"/>
          <w:sz w:val="20"/>
          <w:szCs w:val="20"/>
        </w:rPr>
      </w:pPr>
      <w:r w:rsidRPr="002446D2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</w:t>
      </w:r>
      <w:r w:rsidRPr="004F12E2">
        <w:rPr>
          <w:rFonts w:ascii="Verdana" w:eastAsia="Times New Roman" w:hAnsi="Verdana" w:cs="Times New Roman"/>
          <w:sz w:val="20"/>
          <w:szCs w:val="20"/>
        </w:rPr>
        <w:t>Προς: Την Πανεπιστημιακή Κοινότητα του Ιδρύματος</w:t>
      </w:r>
    </w:p>
    <w:p w14:paraId="64FFF732" w14:textId="77777777" w:rsidR="004F12E2" w:rsidRPr="004F12E2" w:rsidRDefault="004F12E2" w:rsidP="004F12E2">
      <w:pPr>
        <w:spacing w:line="254" w:lineRule="auto"/>
        <w:rPr>
          <w:rFonts w:ascii="Aptos" w:eastAsia="Times New Roman" w:hAnsi="Aptos" w:cs="Times New Roman"/>
        </w:rPr>
      </w:pPr>
    </w:p>
    <w:p w14:paraId="4ABB2C41" w14:textId="77777777" w:rsidR="004F12E2" w:rsidRPr="004F12E2" w:rsidRDefault="004F12E2" w:rsidP="004F12E2">
      <w:pPr>
        <w:spacing w:line="254" w:lineRule="auto"/>
        <w:jc w:val="center"/>
        <w:rPr>
          <w:rFonts w:ascii="Verdana" w:eastAsia="Times New Roman" w:hAnsi="Verdana" w:cs="Times New Roman"/>
          <w:b/>
          <w:bCs/>
        </w:rPr>
      </w:pPr>
      <w:r w:rsidRPr="004F12E2">
        <w:rPr>
          <w:rFonts w:ascii="Verdana" w:eastAsia="Times New Roman" w:hAnsi="Verdana" w:cs="Times New Roman"/>
          <w:b/>
          <w:bCs/>
        </w:rPr>
        <w:t>ΠΡΟΣΚΛΗΣΗ ΣΕ ΕΚΔΗΛΩΣΗ</w:t>
      </w:r>
    </w:p>
    <w:p w14:paraId="099D9375" w14:textId="4BE4E4F8" w:rsidR="004F12E2" w:rsidRPr="004F12E2" w:rsidRDefault="004F12E2" w:rsidP="00A9364E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 xml:space="preserve">Σας προσκαλούμε να συμμετάσχετε στην εκδήλωση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Brainstorming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in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Digital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Agriculture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in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Europe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που θα πραγματοποιηθεί από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3 </w:t>
      </w:r>
      <w:r w:rsidRPr="004E5AD4">
        <w:rPr>
          <w:rFonts w:ascii="Verdana" w:eastAsia="Times New Roman" w:hAnsi="Verdana" w:cs="Times New Roman"/>
          <w:sz w:val="20"/>
          <w:szCs w:val="20"/>
        </w:rPr>
        <w:t>έως</w:t>
      </w:r>
      <w:r w:rsidR="004E5AD4" w:rsidRPr="004E5AD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A94A72" w:rsidRPr="00A94A72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Δεκεμβρίου 2024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στο Αμφιθέατρο της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>Βιβλιοθήκης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7D2E9ACF" w14:textId="74ED5A98" w:rsidR="004F12E2" w:rsidRPr="004F12E2" w:rsidRDefault="004F12E2" w:rsidP="003779E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 xml:space="preserve">Η εκδήλωση διοργανώνεται στο πλαίσιο του ευρωπαϊκού έργου </w:t>
      </w:r>
      <w:hyperlink r:id="rId9" w:history="1">
        <w:r w:rsidRPr="004F12E2">
          <w:rPr>
            <w:rFonts w:ascii="Verdana" w:eastAsia="Times New Roman" w:hAnsi="Verdana" w:cs="Times New Roman"/>
            <w:color w:val="467886" w:themeColor="hyperlink"/>
            <w:sz w:val="20"/>
            <w:szCs w:val="20"/>
            <w:u w:val="single"/>
            <w:lang w:val="en-US"/>
          </w:rPr>
          <w:t>TALLHEDA</w:t>
        </w:r>
      </w:hyperlink>
      <w:r w:rsidRPr="004F12E2">
        <w:rPr>
          <w:rFonts w:ascii="Verdana" w:eastAsia="Times New Roman" w:hAnsi="Verdana" w:cs="Times New Roman"/>
          <w:sz w:val="20"/>
          <w:szCs w:val="20"/>
        </w:rPr>
        <w:t xml:space="preserve"> που στοχεύει στην ενίσχυση των εκπαιδευτικών </w:t>
      </w:r>
      <w:r w:rsidR="004E5AD4">
        <w:rPr>
          <w:rFonts w:ascii="Verdana" w:eastAsia="Times New Roman" w:hAnsi="Verdana" w:cs="Times New Roman"/>
          <w:sz w:val="20"/>
          <w:szCs w:val="20"/>
        </w:rPr>
        <w:t>δραστηριοτήτων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Γεωπονικών Τμημάτων Ευρωπαϊκών Πανεπιστημίων σε θέματα και τεχνολογίες ψηφιακής γεωργίας.</w:t>
      </w:r>
    </w:p>
    <w:p w14:paraId="7FF5F6F3" w14:textId="11F4A2BF" w:rsidR="004F12E2" w:rsidRPr="004F12E2" w:rsidRDefault="004F12E2" w:rsidP="003779E6">
      <w:pPr>
        <w:spacing w:before="24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 xml:space="preserve">Στην εκδήλωση θα συμμετάσχουν προσκεκλημένοι </w:t>
      </w:r>
      <w:r>
        <w:rPr>
          <w:rFonts w:ascii="Verdana" w:eastAsia="Times New Roman" w:hAnsi="Verdana" w:cs="Times New Roman"/>
          <w:sz w:val="20"/>
          <w:szCs w:val="20"/>
        </w:rPr>
        <w:t>ομιλητές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από το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Ghent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University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(Βέλγιο),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Food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Scale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Hub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(Σερβία), και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REZOS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BRANDS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S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A</w:t>
      </w: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4F12E2">
        <w:rPr>
          <w:rFonts w:ascii="Verdana" w:eastAsia="Times New Roman" w:hAnsi="Verdana" w:cs="Times New Roman"/>
          <w:sz w:val="20"/>
          <w:szCs w:val="20"/>
        </w:rPr>
        <w:t xml:space="preserve"> (Ελλάδα) παρουσιάζοντας τα παρακάτω θέματα:</w:t>
      </w:r>
    </w:p>
    <w:p w14:paraId="1A0FBCF1" w14:textId="4E640460" w:rsidR="004F12E2" w:rsidRPr="004F12E2" w:rsidRDefault="004F12E2" w:rsidP="003779E6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Artificial Intelligence and Data Analytics: Data Availability and Sharing</w:t>
      </w:r>
      <w:r w:rsidR="003779E6" w:rsidRPr="003779E6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68D03C58" w14:textId="6E08C132" w:rsidR="004F12E2" w:rsidRPr="004F12E2" w:rsidRDefault="004F12E2" w:rsidP="00A9364E">
      <w:pPr>
        <w:numPr>
          <w:ilvl w:val="0"/>
          <w:numId w:val="6"/>
        </w:numPr>
        <w:spacing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Empowering Agricultural Innovation - The Role of Digital Twins for Startups and SMEs</w:t>
      </w:r>
      <w:r w:rsidR="003779E6" w:rsidRPr="003779E6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318AC39C" w14:textId="56D75386" w:rsidR="004F12E2" w:rsidRPr="00A9364E" w:rsidRDefault="004F12E2" w:rsidP="00A9364E">
      <w:pPr>
        <w:numPr>
          <w:ilvl w:val="0"/>
          <w:numId w:val="6"/>
        </w:numPr>
        <w:spacing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 xml:space="preserve">Digital Agriculture </w:t>
      </w:r>
      <w:r w:rsidR="003779E6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4F12E2">
        <w:rPr>
          <w:rFonts w:ascii="Verdana" w:eastAsia="Times New Roman" w:hAnsi="Verdana" w:cs="Times New Roman"/>
          <w:sz w:val="20"/>
          <w:szCs w:val="20"/>
          <w:lang w:val="en-US"/>
        </w:rPr>
        <w:t>volution by means of Blockchain and Distributed Ledger Technology</w:t>
      </w:r>
      <w:r w:rsidR="003779E6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20DB68AB" w14:textId="77777777" w:rsidR="004F12E2" w:rsidRDefault="004F12E2" w:rsidP="00A9364E">
      <w:pPr>
        <w:spacing w:before="240" w:line="276" w:lineRule="auto"/>
        <w:jc w:val="both"/>
        <w:rPr>
          <w:rFonts w:ascii="Aptos" w:eastAsia="Times New Roman" w:hAnsi="Aptos" w:cs="Times New Roman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 xml:space="preserve">Οι διαλέξεις είναι ανοιχτές σε όλα τα μέλη της Πανεπιστημιακής Κοινότητας του ΓΠΑ. Οι ενδιαφερόμενοι παρακαλούνται να εγγραφούν ηλεκτρονικά μέσω του παρακάτω συνδέσμου: </w:t>
      </w:r>
      <w:hyperlink r:id="rId10" w:history="1">
        <w:r w:rsidRPr="004F12E2">
          <w:rPr>
            <w:rFonts w:ascii="Verdana" w:eastAsia="Times New Roman" w:hAnsi="Verdana" w:cs="Times New Roman"/>
            <w:color w:val="467886" w:themeColor="hyperlink"/>
            <w:sz w:val="20"/>
            <w:szCs w:val="20"/>
            <w:u w:val="single"/>
          </w:rPr>
          <w:t>Φόρμα εγγραφής</w:t>
        </w:r>
      </w:hyperlink>
    </w:p>
    <w:p w14:paraId="474741A2" w14:textId="4CA60400" w:rsidR="003956C0" w:rsidRPr="00A9364E" w:rsidRDefault="004F12E2" w:rsidP="00A9364E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Επιπλέον, σας ενημερώνουμε ότι υπάρχει η δυνατότητα διαδικτυακής παρακολούθησης</w:t>
      </w:r>
      <w:r w:rsidR="00A9364E" w:rsidRPr="00A9364E">
        <w:rPr>
          <w:rFonts w:ascii="Verdana" w:eastAsia="Times New Roman" w:hAnsi="Verdana" w:cs="Times New Roman"/>
          <w:sz w:val="20"/>
          <w:szCs w:val="20"/>
        </w:rPr>
        <w:t xml:space="preserve">. Η υπηρεσία </w:t>
      </w:r>
      <w:r w:rsidR="00A9364E" w:rsidRPr="0055441F">
        <w:rPr>
          <w:rFonts w:ascii="Verdana" w:eastAsia="Times New Roman" w:hAnsi="Verdana" w:cs="Times New Roman"/>
          <w:b/>
          <w:bCs/>
          <w:sz w:val="20"/>
          <w:szCs w:val="20"/>
        </w:rPr>
        <w:t>Ζωντανής μετάδοσης</w:t>
      </w:r>
      <w:r w:rsidR="0055441F" w:rsidRPr="0055441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9364E" w:rsidRPr="00A9364E">
        <w:rPr>
          <w:rFonts w:ascii="Verdana" w:eastAsia="Times New Roman" w:hAnsi="Verdana" w:cs="Times New Roman"/>
          <w:sz w:val="20"/>
          <w:szCs w:val="20"/>
        </w:rPr>
        <w:t>(</w:t>
      </w:r>
      <w:r w:rsidR="00A9364E">
        <w:rPr>
          <w:rFonts w:ascii="Verdana" w:eastAsia="Times New Roman" w:hAnsi="Verdana" w:cs="Times New Roman"/>
          <w:sz w:val="20"/>
          <w:szCs w:val="20"/>
          <w:lang w:val="en-US"/>
        </w:rPr>
        <w:t>L</w:t>
      </w:r>
      <w:r w:rsidR="00A9364E" w:rsidRPr="00A9364E">
        <w:rPr>
          <w:rFonts w:ascii="Verdana" w:eastAsia="Times New Roman" w:hAnsi="Verdana" w:cs="Times New Roman"/>
          <w:sz w:val="20"/>
          <w:szCs w:val="20"/>
        </w:rPr>
        <w:t xml:space="preserve">ive </w:t>
      </w:r>
      <w:r w:rsidR="00A9364E">
        <w:rPr>
          <w:rFonts w:ascii="Verdana" w:eastAsia="Times New Roman" w:hAnsi="Verdana" w:cs="Times New Roman"/>
          <w:sz w:val="20"/>
          <w:szCs w:val="20"/>
          <w:lang w:val="en-US"/>
        </w:rPr>
        <w:t>S</w:t>
      </w:r>
      <w:r w:rsidR="00A9364E" w:rsidRPr="00A9364E">
        <w:rPr>
          <w:rFonts w:ascii="Verdana" w:eastAsia="Times New Roman" w:hAnsi="Verdana" w:cs="Times New Roman"/>
          <w:sz w:val="20"/>
          <w:szCs w:val="20"/>
        </w:rPr>
        <w:t>treaming) του γεγονότος θα πραγματοποιείται σε πραγματικό χρόνο από το σύνδεσμο</w:t>
      </w:r>
      <w:r w:rsidR="00A9364E">
        <w:rPr>
          <w:rFonts w:ascii="Verdana" w:eastAsia="Times New Roman" w:hAnsi="Verdana" w:cs="Times New Roman"/>
          <w:sz w:val="20"/>
          <w:szCs w:val="20"/>
        </w:rPr>
        <w:t>:</w:t>
      </w:r>
    </w:p>
    <w:p w14:paraId="0B80FEE8" w14:textId="49FF679F" w:rsidR="003956C0" w:rsidRPr="003956C0" w:rsidRDefault="003956C0" w:rsidP="00A9364E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9364E">
        <w:rPr>
          <w:rFonts w:ascii="Verdana" w:eastAsia="Times New Roman" w:hAnsi="Verdana" w:cs="Times New Roman"/>
          <w:b/>
          <w:bCs/>
          <w:sz w:val="20"/>
          <w:szCs w:val="20"/>
        </w:rPr>
        <w:t>3/12</w:t>
      </w:r>
      <w:r w:rsidRPr="003956C0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1" w:history="1">
        <w:r w:rsidRPr="003956C0">
          <w:rPr>
            <w:rStyle w:val="-"/>
            <w:rFonts w:ascii="Verdana" w:eastAsia="Times New Roman" w:hAnsi="Verdana" w:cs="Times New Roman"/>
            <w:sz w:val="20"/>
            <w:szCs w:val="20"/>
          </w:rPr>
          <w:t>https://diavlos.grnet.gr/epresence-conference-17352</w:t>
        </w:r>
      </w:hyperlink>
      <w:r w:rsidRPr="003956C0">
        <w:rPr>
          <w:rFonts w:ascii="Verdana" w:eastAsia="Times New Roman" w:hAnsi="Verdana" w:cs="Times New Roman"/>
          <w:sz w:val="20"/>
          <w:szCs w:val="20"/>
        </w:rPr>
        <w:t xml:space="preserve"> και</w:t>
      </w:r>
    </w:p>
    <w:p w14:paraId="6EBFC818" w14:textId="77777777" w:rsidR="003956C0" w:rsidRPr="003956C0" w:rsidRDefault="003956C0" w:rsidP="00A9364E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9364E">
        <w:rPr>
          <w:rFonts w:ascii="Verdana" w:eastAsia="Times New Roman" w:hAnsi="Verdana" w:cs="Times New Roman"/>
          <w:b/>
          <w:bCs/>
          <w:sz w:val="20"/>
          <w:szCs w:val="20"/>
        </w:rPr>
        <w:t>4/12</w:t>
      </w:r>
      <w:r w:rsidRPr="003956C0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2" w:history="1">
        <w:r w:rsidRPr="003956C0">
          <w:rPr>
            <w:rStyle w:val="-"/>
            <w:rFonts w:ascii="Verdana" w:eastAsia="Times New Roman" w:hAnsi="Verdana" w:cs="Times New Roman"/>
            <w:sz w:val="20"/>
            <w:szCs w:val="20"/>
          </w:rPr>
          <w:t>https://diavlos.grnet.gr/epresence-conference-17353</w:t>
        </w:r>
      </w:hyperlink>
    </w:p>
    <w:p w14:paraId="7C00139B" w14:textId="48A92F1C" w:rsidR="003956C0" w:rsidRPr="004F12E2" w:rsidRDefault="004F12E2" w:rsidP="00A9364E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Θα είναι χαρά μας να συμμετάσχετε στην εκδήλωση.</w:t>
      </w:r>
    </w:p>
    <w:p w14:paraId="1BB53878" w14:textId="77777777" w:rsidR="00A9364E" w:rsidRDefault="00A9364E" w:rsidP="004F12E2">
      <w:pPr>
        <w:spacing w:after="0" w:line="254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74133760" w14:textId="124416BC" w:rsidR="004F12E2" w:rsidRPr="004F12E2" w:rsidRDefault="004F12E2" w:rsidP="004F12E2">
      <w:pPr>
        <w:spacing w:after="0" w:line="254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F12E2">
        <w:rPr>
          <w:rFonts w:ascii="Verdana" w:eastAsia="Times New Roman" w:hAnsi="Verdana" w:cs="Times New Roman"/>
          <w:b/>
          <w:bCs/>
          <w:sz w:val="20"/>
          <w:szCs w:val="20"/>
        </w:rPr>
        <w:t>Επίκ. Καθ. Κων/νος Δεμέστιχας</w:t>
      </w:r>
    </w:p>
    <w:p w14:paraId="20404E7F" w14:textId="77777777" w:rsidR="004F12E2" w:rsidRPr="004F12E2" w:rsidRDefault="004F12E2" w:rsidP="004F12E2">
      <w:pPr>
        <w:spacing w:after="0" w:line="254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Συντονιστής Έργου TALLHEDA</w:t>
      </w:r>
    </w:p>
    <w:p w14:paraId="706ACAD5" w14:textId="77777777" w:rsidR="003779E6" w:rsidRDefault="004F12E2" w:rsidP="003779E6">
      <w:pPr>
        <w:spacing w:after="0" w:line="254" w:lineRule="auto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F12E2">
        <w:rPr>
          <w:rFonts w:ascii="Verdana" w:eastAsia="Times New Roman" w:hAnsi="Verdana" w:cs="Times New Roman"/>
          <w:sz w:val="20"/>
          <w:szCs w:val="20"/>
        </w:rPr>
        <w:t>Εργαστήριο Πληροφορικής</w:t>
      </w:r>
    </w:p>
    <w:p w14:paraId="10EBF95F" w14:textId="6F0A123E" w:rsidR="009D1708" w:rsidRPr="003779E6" w:rsidRDefault="00D2110D" w:rsidP="003779E6">
      <w:pPr>
        <w:spacing w:after="0" w:line="254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bCs/>
          <w:lang w:val="en-US"/>
        </w:rPr>
        <w:lastRenderedPageBreak/>
        <w:t>Agenda</w:t>
      </w:r>
    </w:p>
    <w:p w14:paraId="0787152E" w14:textId="77777777" w:rsidR="00820FDA" w:rsidRDefault="00820FDA" w:rsidP="00820FDA">
      <w:pPr>
        <w:spacing w:after="0"/>
        <w:jc w:val="both"/>
        <w:rPr>
          <w:rFonts w:ascii="Verdana" w:hAnsi="Verdana"/>
          <w:b/>
          <w:bCs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19"/>
      </w:tblGrid>
      <w:tr w:rsidR="00820FDA" w:rsidRPr="00820FDA" w14:paraId="155CA3AA" w14:textId="77777777" w:rsidTr="000D4C6C">
        <w:trPr>
          <w:trHeight w:val="30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EE7BA" w14:textId="77777777" w:rsidR="00820FDA" w:rsidRPr="00820FDA" w:rsidRDefault="00820FDA" w:rsidP="00E56526">
            <w:pPr>
              <w:suppressAutoHyphens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Day 1: Tuesday, December 3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vertAlign w:val="superscript"/>
                <w:lang w:val="en-US"/>
              </w:rPr>
              <w:t>rd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 xml:space="preserve">, </w:t>
            </w:r>
            <w:proofErr w:type="gramStart"/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2024</w:t>
            </w:r>
            <w:proofErr w:type="gramEnd"/>
            <w:r w:rsidRPr="00820FDA">
              <w:rPr>
                <w:rFonts w:ascii="Verdana" w:eastAsia="Times New Roman" w:hAnsi="Verdana" w:cs="Times New Roman"/>
                <w:color w:val="057A64"/>
                <w:sz w:val="21"/>
                <w:szCs w:val="21"/>
              </w:rPr>
              <w:t> </w:t>
            </w:r>
          </w:p>
        </w:tc>
      </w:tr>
      <w:tr w:rsidR="00820FDA" w:rsidRPr="002446D2" w14:paraId="6EFE579F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631D" w14:textId="3625FE5E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09:45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10:00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A0568" w14:textId="66E8BC10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Arrival at the 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gricultural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U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niversity of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thens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Premises (</w:t>
            </w:r>
            <w:r w:rsidR="00E56526"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Library 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and</w:t>
            </w:r>
            <w:r w:rsidR="00E56526"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Information Center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) </w:t>
            </w:r>
          </w:p>
        </w:tc>
      </w:tr>
      <w:tr w:rsidR="00820FDA" w:rsidRPr="002446D2" w14:paraId="4F34C4D3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5DBB" w14:textId="02468553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10:00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10:15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CA939" w14:textId="16FD8CC6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Welcome </w:t>
            </w:r>
            <w:proofErr w:type="gramStart"/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by</w:t>
            </w:r>
            <w:proofErr w:type="gramEnd"/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the Director of the Informatics Laboratory of the 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gricultural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U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niversity of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thens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, Prof. C. Costopoulou  </w:t>
            </w:r>
          </w:p>
        </w:tc>
      </w:tr>
      <w:tr w:rsidR="00820FDA" w:rsidRPr="002446D2" w14:paraId="7D6F2DD2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FB9AE" w14:textId="420841AC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10:15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11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45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B32C4" w14:textId="77777777" w:rsidR="00E56526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1st Brainstorming Lecture</w:t>
            </w:r>
            <w:r w:rsidRPr="00820FDA">
              <w:rPr>
                <w:rFonts w:ascii="Verdana" w:eastAsia="Times New Roman" w:hAnsi="Verdana" w:cs="Times New Roman"/>
                <w:color w:val="7030A0"/>
                <w:sz w:val="21"/>
                <w:szCs w:val="21"/>
                <w:lang w:val="en-US"/>
              </w:rPr>
              <w:t xml:space="preserve">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by 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REZOS</w:t>
            </w:r>
            <w:r w:rsidR="00E56526" w:rsidRP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BRANDS S.A.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7E46CE8F" w14:textId="4082EE05" w:rsidR="00820FDA" w:rsidRPr="00E56526" w:rsidRDefault="00820FDA" w:rsidP="00E56526">
            <w:pPr>
              <w:pStyle w:val="a6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Digital Agriculture </w:t>
            </w:r>
            <w:r w:rsidR="002446D2">
              <w:rPr>
                <w:rFonts w:ascii="Verdana" w:eastAsia="Times New Roman" w:hAnsi="Verdana" w:cs="Times New Roman"/>
                <w:sz w:val="21"/>
                <w:szCs w:val="21"/>
              </w:rPr>
              <w:t>Ε</w:t>
            </w: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volution by </w:t>
            </w:r>
            <w:r w:rsid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means of </w:t>
            </w: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Blockchain and Distributed Ledger Technology</w:t>
            </w:r>
            <w:r w:rsidR="003779E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.</w:t>
            </w:r>
          </w:p>
        </w:tc>
      </w:tr>
      <w:tr w:rsidR="00820FDA" w:rsidRPr="00820FDA" w14:paraId="4E30F5B3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DC475" w14:textId="2433E0FF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11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45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12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67706" w14:textId="77777777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Coffee Break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820FDA" w:rsidRPr="002446D2" w14:paraId="2FD48595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EA9AC" w14:textId="692415A1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12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00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 xml:space="preserve">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13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9C96F" w14:textId="77777777" w:rsidR="00E56526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2nd Brainstorming Lecture</w:t>
            </w:r>
            <w:r w:rsidRPr="00820FDA">
              <w:rPr>
                <w:rFonts w:ascii="Verdana" w:eastAsia="Times New Roman" w:hAnsi="Verdana" w:cs="Times New Roman"/>
                <w:color w:val="7030A0"/>
                <w:sz w:val="21"/>
                <w:szCs w:val="21"/>
                <w:lang w:val="en-US"/>
              </w:rPr>
              <w:t xml:space="preserve">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by 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F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ood 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S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cale 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H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ub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</w:t>
            </w:r>
          </w:p>
          <w:p w14:paraId="5832CC4D" w14:textId="649BC813" w:rsidR="00820FDA" w:rsidRPr="00E56526" w:rsidRDefault="00820FDA" w:rsidP="00E56526">
            <w:pPr>
              <w:pStyle w:val="a6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Empowering Agricultural Innovation </w:t>
            </w:r>
            <w:r w:rsid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- The</w:t>
            </w: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Role of Digital Twins for Startups and SMEs</w:t>
            </w:r>
            <w:r w:rsidR="003779E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.</w:t>
            </w:r>
          </w:p>
        </w:tc>
      </w:tr>
    </w:tbl>
    <w:p w14:paraId="0E0FECA0" w14:textId="77777777" w:rsidR="00820FDA" w:rsidRPr="00820FDA" w:rsidRDefault="00820FDA" w:rsidP="00E56526">
      <w:pPr>
        <w:suppressAutoHyphens w:val="0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20FDA">
        <w:rPr>
          <w:rFonts w:ascii="Verdana" w:eastAsia="Times New Roman" w:hAnsi="Verdana" w:cs="Segoe UI"/>
          <w:sz w:val="20"/>
          <w:szCs w:val="20"/>
          <w:lang w:val="en-US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19"/>
      </w:tblGrid>
      <w:tr w:rsidR="00820FDA" w:rsidRPr="00820FDA" w14:paraId="4A1D3C64" w14:textId="77777777" w:rsidTr="000D4C6C">
        <w:trPr>
          <w:trHeight w:val="30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571D9" w14:textId="77777777" w:rsidR="00820FDA" w:rsidRPr="00820FDA" w:rsidRDefault="00820FDA" w:rsidP="00E56526">
            <w:pPr>
              <w:suppressAutoHyphens w:val="0"/>
              <w:spacing w:after="0" w:line="276" w:lineRule="auto"/>
              <w:jc w:val="center"/>
              <w:textAlignment w:val="baseline"/>
              <w:divId w:val="10017415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Day 2: Wednesday, December 4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vertAlign w:val="superscript"/>
                <w:lang w:val="en-US"/>
              </w:rPr>
              <w:t>th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 xml:space="preserve">, </w:t>
            </w:r>
            <w:proofErr w:type="gramStart"/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2024</w:t>
            </w:r>
            <w:proofErr w:type="gramEnd"/>
            <w:r w:rsidRPr="00820FDA">
              <w:rPr>
                <w:rFonts w:ascii="Verdana" w:eastAsia="Times New Roman" w:hAnsi="Verdana" w:cs="Times New Roman"/>
                <w:color w:val="057A64"/>
                <w:sz w:val="21"/>
                <w:szCs w:val="21"/>
              </w:rPr>
              <w:t> </w:t>
            </w:r>
          </w:p>
        </w:tc>
      </w:tr>
      <w:tr w:rsidR="00820FDA" w:rsidRPr="002446D2" w14:paraId="72890603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2A8C2" w14:textId="7E34CD75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09:45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10:15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111EA" w14:textId="7FDF82D2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Arrival at the 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gricultural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U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niversity of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thens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Premises </w:t>
            </w:r>
            <w:r w:rsidR="00E56526"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(Library 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and</w:t>
            </w:r>
            <w:r w:rsidR="00E56526"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Information Center)</w:t>
            </w:r>
          </w:p>
        </w:tc>
      </w:tr>
      <w:tr w:rsidR="00820FDA" w:rsidRPr="002446D2" w14:paraId="60F0DC2F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89049" w14:textId="00A26C82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10:15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11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45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2E19A" w14:textId="77777777" w:rsidR="00E56526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3rd Brainstorming Lecture</w:t>
            </w:r>
            <w:r w:rsidRPr="00820FDA">
              <w:rPr>
                <w:rFonts w:ascii="Verdana" w:eastAsia="Times New Roman" w:hAnsi="Verdana" w:cs="Times New Roman"/>
                <w:color w:val="7030A0"/>
                <w:sz w:val="21"/>
                <w:szCs w:val="21"/>
                <w:lang w:val="en-US"/>
              </w:rPr>
              <w:t xml:space="preserve">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by </w:t>
            </w:r>
            <w:r w:rsidR="00E56526" w:rsidRP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Ghent University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</w:t>
            </w:r>
          </w:p>
          <w:p w14:paraId="7064AA94" w14:textId="47578048" w:rsidR="00820FDA" w:rsidRPr="00E56526" w:rsidRDefault="00820FDA" w:rsidP="00E56526">
            <w:pPr>
              <w:pStyle w:val="a6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Artificial Intelligence and Data Analytics</w:t>
            </w:r>
            <w:r w:rsidR="00E56526"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: </w:t>
            </w:r>
            <w:r w:rsidRPr="00E5652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Data Availability and Sharing</w:t>
            </w:r>
            <w:r w:rsidR="003779E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.</w:t>
            </w:r>
          </w:p>
        </w:tc>
      </w:tr>
      <w:tr w:rsidR="00820FDA" w:rsidRPr="00820FDA" w14:paraId="67575FCD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BF0FC" w14:textId="6B753699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11:45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 xml:space="preserve">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12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8BB53" w14:textId="77777777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Coffee Break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820FDA" w:rsidRPr="002446D2" w14:paraId="71F8217B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3708" w14:textId="23D8B6B7" w:rsidR="00820FDA" w:rsidRPr="00820FDA" w:rsidRDefault="00820FDA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12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00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 xml:space="preserve"> </w:t>
            </w:r>
            <w:r w:rsidR="00E56526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2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: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7B7B" w14:textId="1EE9AFA7" w:rsidR="00820FDA" w:rsidRPr="000D4C6C" w:rsidRDefault="00307AEF" w:rsidP="000D4C6C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307AEF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Presentation by </w:t>
            </w:r>
            <w:r w:rsidR="00AA6E28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Ms. </w:t>
            </w:r>
            <w:r w:rsidRPr="00307AEF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M. </w:t>
            </w:r>
            <w:proofErr w:type="spellStart"/>
            <w:r w:rsidRPr="00307AEF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Filippopoulou</w:t>
            </w:r>
            <w:proofErr w:type="spellEnd"/>
            <w:r w:rsidRPr="00307AEF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on the Teaching and Learning Support Center at the Agricultural University of Athens</w:t>
            </w:r>
          </w:p>
        </w:tc>
      </w:tr>
      <w:tr w:rsidR="00307AEF" w:rsidRPr="002446D2" w14:paraId="22F20B73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2B23E" w14:textId="011FD35E" w:rsidR="00307AEF" w:rsidRPr="00307AEF" w:rsidRDefault="00307AEF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12:30 - 13:30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CB03E" w14:textId="133E8373" w:rsidR="00307AEF" w:rsidRPr="00307AEF" w:rsidRDefault="00307AEF" w:rsidP="000D4C6C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Presentation by </w:t>
            </w:r>
            <w:r w:rsidR="00AA6E28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Mr. 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V.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Psiroukis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on Precision Agriculture Equipment </w:t>
            </w:r>
          </w:p>
        </w:tc>
      </w:tr>
      <w:tr w:rsidR="007E48EF" w:rsidRPr="00F664C5" w14:paraId="33D6FAAD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E065B" w14:textId="5D2E60ED" w:rsidR="007E48EF" w:rsidRDefault="007E48EF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13:30 - 14:30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6B47D" w14:textId="22CC8E58" w:rsidR="007E48EF" w:rsidRPr="007E48EF" w:rsidRDefault="007E48EF" w:rsidP="000D4C6C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highlight w:val="cyan"/>
                <w:lang w:val="en-US"/>
              </w:rPr>
            </w:pPr>
            <w:r w:rsidRPr="003779E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Break</w:t>
            </w:r>
          </w:p>
        </w:tc>
      </w:tr>
      <w:tr w:rsidR="00F664C5" w:rsidRPr="002446D2" w14:paraId="3CF1A9D6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59C2" w14:textId="338E872F" w:rsidR="00F664C5" w:rsidRPr="00F664C5" w:rsidRDefault="00F664C5" w:rsidP="00E56526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 xml:space="preserve">14:30 </w:t>
            </w:r>
            <w:r w:rsidR="007E48E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 xml:space="preserve"> 15:30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95FB" w14:textId="453518D2" w:rsidR="00F664C5" w:rsidRPr="002446D2" w:rsidRDefault="00F664C5" w:rsidP="00F664C5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F664C5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Presentation of the GIS Research Unit of the Agricultural University of Athens</w:t>
            </w:r>
            <w:r w:rsid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by</w:t>
            </w:r>
            <w:r w:rsidRPr="00F664C5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 Prof. D. Kalivas</w:t>
            </w:r>
          </w:p>
          <w:p w14:paraId="1D9A2106" w14:textId="5F8CD952" w:rsidR="00F664C5" w:rsidRPr="000568A7" w:rsidRDefault="00F664C5" w:rsidP="000568A7">
            <w:pPr>
              <w:pStyle w:val="a6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</w:pPr>
            <w:r w:rsidRP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Case </w:t>
            </w:r>
            <w:r w:rsidR="002446D2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S</w:t>
            </w:r>
            <w:r w:rsidRP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tudies and </w:t>
            </w:r>
            <w:r w:rsidR="002446D2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D</w:t>
            </w:r>
            <w:r w:rsidRP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emonstration of </w:t>
            </w:r>
            <w:r w:rsidR="002446D2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G</w:t>
            </w:r>
            <w:r w:rsidRP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eospatial </w:t>
            </w:r>
            <w:r w:rsidR="002446D2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</w:t>
            </w:r>
            <w:r w:rsidRPr="000568A7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echnologies</w:t>
            </w:r>
            <w:r w:rsidR="003779E6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.</w:t>
            </w:r>
          </w:p>
        </w:tc>
      </w:tr>
    </w:tbl>
    <w:p w14:paraId="2CC79B90" w14:textId="77777777" w:rsidR="00820FDA" w:rsidRPr="00820FDA" w:rsidRDefault="00820FDA" w:rsidP="00820FDA">
      <w:pPr>
        <w:suppressAutoHyphens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820FDA">
        <w:rPr>
          <w:rFonts w:ascii="Verdana" w:eastAsia="Times New Roman" w:hAnsi="Verdana" w:cs="Segoe UI"/>
          <w:sz w:val="20"/>
          <w:szCs w:val="20"/>
          <w:lang w:val="en-US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19"/>
      </w:tblGrid>
      <w:tr w:rsidR="00820FDA" w:rsidRPr="00820FDA" w14:paraId="39676883" w14:textId="77777777" w:rsidTr="000D4C6C">
        <w:trPr>
          <w:trHeight w:val="30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79E0F" w14:textId="77777777" w:rsidR="00820FDA" w:rsidRPr="00820FDA" w:rsidRDefault="00820FDA" w:rsidP="00820FDA">
            <w:pPr>
              <w:suppressAutoHyphens w:val="0"/>
              <w:spacing w:after="0" w:line="240" w:lineRule="auto"/>
              <w:jc w:val="center"/>
              <w:textAlignment w:val="baseline"/>
              <w:divId w:val="14840099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Day 3: Thursday, December 5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vertAlign w:val="superscript"/>
                <w:lang w:val="en-US"/>
              </w:rPr>
              <w:t>th</w:t>
            </w: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 xml:space="preserve">, </w:t>
            </w:r>
            <w:proofErr w:type="gramStart"/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2024</w:t>
            </w:r>
            <w:proofErr w:type="gramEnd"/>
            <w:r w:rsidRPr="00820FDA">
              <w:rPr>
                <w:rFonts w:ascii="Verdana" w:eastAsia="Times New Roman" w:hAnsi="Verdana" w:cs="Times New Roman"/>
                <w:color w:val="057A64"/>
                <w:sz w:val="21"/>
                <w:szCs w:val="21"/>
              </w:rPr>
              <w:t> </w:t>
            </w:r>
          </w:p>
        </w:tc>
      </w:tr>
      <w:tr w:rsidR="00820FDA" w:rsidRPr="002446D2" w14:paraId="49BB169E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32DF" w14:textId="474CFD85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09:30 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10:00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96CAD" w14:textId="591DE659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Arrival at the Informatics Laboratory of 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gricultural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U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niversity of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thens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 </w:t>
            </w:r>
          </w:p>
        </w:tc>
      </w:tr>
      <w:tr w:rsidR="00820FDA" w:rsidRPr="002446D2" w14:paraId="2136188A" w14:textId="77777777" w:rsidTr="00B67706">
        <w:trPr>
          <w:trHeight w:val="78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F8936" w14:textId="7C4DD052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10:00 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: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9FFA" w14:textId="77777777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color w:val="057A64"/>
                <w:sz w:val="21"/>
                <w:szCs w:val="21"/>
                <w:lang w:val="en-US"/>
              </w:rPr>
              <w:t>Open Discussion of Brainstorming Results </w:t>
            </w:r>
          </w:p>
          <w:p w14:paraId="45491EF9" w14:textId="30F0417A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Exchange of experiences and ideas for improving Digital Agriculture courses and research at 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gricultural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U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 xml:space="preserve">niversity of 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A</w:t>
            </w:r>
            <w:r w:rsidR="000D4C6C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thens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 </w:t>
            </w:r>
          </w:p>
        </w:tc>
      </w:tr>
      <w:tr w:rsidR="00820FDA" w:rsidRPr="00820FDA" w14:paraId="22656364" w14:textId="77777777" w:rsidTr="00B6770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8370E" w14:textId="0228217B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: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0 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13: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F484" w14:textId="77777777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Coffee Break 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820FDA" w:rsidRPr="000D4C6C" w14:paraId="5523452E" w14:textId="77777777" w:rsidTr="00B67706">
        <w:trPr>
          <w:trHeight w:val="31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2BB56" w14:textId="06CB885F" w:rsidR="00820FDA" w:rsidRPr="00820FDA" w:rsidRDefault="00820FDA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13:</w:t>
            </w:r>
            <w:r w:rsidR="000D4C6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>3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0 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-</w:t>
            </w:r>
            <w:r w:rsidRPr="00820FD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  <w:t xml:space="preserve"> 14:00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F0A8" w14:textId="5744A52E" w:rsidR="00820FDA" w:rsidRPr="00820FDA" w:rsidRDefault="000D4C6C" w:rsidP="00820FDA">
            <w:pPr>
              <w:suppressAutoHyphens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20FDA">
              <w:rPr>
                <w:rFonts w:ascii="Verdana" w:eastAsia="Times New Roman" w:hAnsi="Verdana" w:cs="Times New Roman"/>
                <w:sz w:val="21"/>
                <w:szCs w:val="21"/>
                <w:lang w:val="en-US"/>
              </w:rPr>
              <w:t>Closing Remarks</w:t>
            </w:r>
            <w:r w:rsidRPr="00820FDA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</w:tbl>
    <w:p w14:paraId="612CEF37" w14:textId="77777777" w:rsidR="00820FDA" w:rsidRPr="00820FDA" w:rsidRDefault="00820FDA" w:rsidP="00820FDA">
      <w:pPr>
        <w:spacing w:after="0"/>
        <w:jc w:val="both"/>
        <w:rPr>
          <w:rFonts w:ascii="Verdana" w:hAnsi="Verdana"/>
          <w:b/>
          <w:bCs/>
        </w:rPr>
      </w:pPr>
    </w:p>
    <w:sectPr w:rsidR="00820FDA" w:rsidRPr="00820FDA" w:rsidSect="009D1708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A1E9D" w14:textId="77777777" w:rsidR="0024493E" w:rsidRDefault="0024493E" w:rsidP="00820FDA">
      <w:pPr>
        <w:spacing w:after="0" w:line="240" w:lineRule="auto"/>
      </w:pPr>
      <w:r>
        <w:separator/>
      </w:r>
    </w:p>
  </w:endnote>
  <w:endnote w:type="continuationSeparator" w:id="0">
    <w:p w14:paraId="195BF340" w14:textId="77777777" w:rsidR="0024493E" w:rsidRDefault="0024493E" w:rsidP="0082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5DF5" w14:textId="74CCA4E7" w:rsidR="00820FDA" w:rsidRDefault="0076305C">
    <w:pPr>
      <w:pStyle w:val="ac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DCB09C" wp14:editId="6D9ED6C8">
          <wp:simplePos x="0" y="0"/>
          <wp:positionH relativeFrom="column">
            <wp:posOffset>-534670</wp:posOffset>
          </wp:positionH>
          <wp:positionV relativeFrom="paragraph">
            <wp:posOffset>-42545</wp:posOffset>
          </wp:positionV>
          <wp:extent cx="1386840" cy="358140"/>
          <wp:effectExtent l="0" t="0" r="3810" b="3810"/>
          <wp:wrapTight wrapText="bothSides">
            <wp:wrapPolygon edited="0">
              <wp:start x="0" y="0"/>
              <wp:lineTo x="0" y="20681"/>
              <wp:lineTo x="7418" y="20681"/>
              <wp:lineTo x="21363" y="17234"/>
              <wp:lineTo x="21363" y="3447"/>
              <wp:lineTo x="7418" y="0"/>
              <wp:lineTo x="0" y="0"/>
            </wp:wrapPolygon>
          </wp:wrapTight>
          <wp:docPr id="69019393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FDA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285EA1D" wp14:editId="6106D95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762000" cy="790575"/>
          <wp:effectExtent l="0" t="0" r="0" b="9525"/>
          <wp:wrapNone/>
          <wp:docPr id="1930766154" name="Google Shape;167;p5" descr="Εικόνα που περιέχει κείμενο, γραφικά, γραμματοσειρά, σύμβολ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Google Shape;167;p5" descr="Εικόνα που περιέχει κείμενο, γραφικά, γραμματοσειρά, σύμβολο&#10;&#10;Περιγραφή που δημιουργήθηκε αυτόματα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EC6F" w14:textId="77777777" w:rsidR="0024493E" w:rsidRDefault="0024493E" w:rsidP="00820FDA">
      <w:pPr>
        <w:spacing w:after="0" w:line="240" w:lineRule="auto"/>
      </w:pPr>
      <w:r>
        <w:separator/>
      </w:r>
    </w:p>
  </w:footnote>
  <w:footnote w:type="continuationSeparator" w:id="0">
    <w:p w14:paraId="34586012" w14:textId="77777777" w:rsidR="0024493E" w:rsidRDefault="0024493E" w:rsidP="0082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542"/>
    <w:multiLevelType w:val="multilevel"/>
    <w:tmpl w:val="521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24F08"/>
    <w:multiLevelType w:val="multilevel"/>
    <w:tmpl w:val="4B6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1741F"/>
    <w:multiLevelType w:val="hybridMultilevel"/>
    <w:tmpl w:val="94AC0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0055"/>
    <w:multiLevelType w:val="multilevel"/>
    <w:tmpl w:val="E25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D22F1"/>
    <w:multiLevelType w:val="hybridMultilevel"/>
    <w:tmpl w:val="5150B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42707">
    <w:abstractNumId w:val="2"/>
  </w:num>
  <w:num w:numId="2" w16cid:durableId="1916741270">
    <w:abstractNumId w:val="3"/>
  </w:num>
  <w:num w:numId="3" w16cid:durableId="1113011803">
    <w:abstractNumId w:val="1"/>
  </w:num>
  <w:num w:numId="4" w16cid:durableId="2037266057">
    <w:abstractNumId w:val="0"/>
  </w:num>
  <w:num w:numId="5" w16cid:durableId="205026662">
    <w:abstractNumId w:val="4"/>
  </w:num>
  <w:num w:numId="6" w16cid:durableId="137372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08"/>
    <w:rsid w:val="00006553"/>
    <w:rsid w:val="000568A7"/>
    <w:rsid w:val="000D4C6C"/>
    <w:rsid w:val="00223548"/>
    <w:rsid w:val="00242830"/>
    <w:rsid w:val="002446D2"/>
    <w:rsid w:val="0024493E"/>
    <w:rsid w:val="00274A49"/>
    <w:rsid w:val="00307AEF"/>
    <w:rsid w:val="003779E6"/>
    <w:rsid w:val="003956C0"/>
    <w:rsid w:val="003E6AF5"/>
    <w:rsid w:val="004A2D63"/>
    <w:rsid w:val="004B072C"/>
    <w:rsid w:val="004E5AD4"/>
    <w:rsid w:val="004F12E2"/>
    <w:rsid w:val="005355E3"/>
    <w:rsid w:val="0055441F"/>
    <w:rsid w:val="00563C6D"/>
    <w:rsid w:val="006E0519"/>
    <w:rsid w:val="0076305C"/>
    <w:rsid w:val="007E48EF"/>
    <w:rsid w:val="00820FDA"/>
    <w:rsid w:val="00831885"/>
    <w:rsid w:val="009A5F38"/>
    <w:rsid w:val="009D1708"/>
    <w:rsid w:val="00A8597E"/>
    <w:rsid w:val="00A9364E"/>
    <w:rsid w:val="00A94A72"/>
    <w:rsid w:val="00AA6E28"/>
    <w:rsid w:val="00AD6D50"/>
    <w:rsid w:val="00B05C05"/>
    <w:rsid w:val="00B67706"/>
    <w:rsid w:val="00BB75B0"/>
    <w:rsid w:val="00C24DFB"/>
    <w:rsid w:val="00CC0DE5"/>
    <w:rsid w:val="00CD0E19"/>
    <w:rsid w:val="00D2110D"/>
    <w:rsid w:val="00DC0E52"/>
    <w:rsid w:val="00E173E8"/>
    <w:rsid w:val="00E56526"/>
    <w:rsid w:val="00E6139C"/>
    <w:rsid w:val="00E97E53"/>
    <w:rsid w:val="00EB1B69"/>
    <w:rsid w:val="00F6113F"/>
    <w:rsid w:val="00F664C5"/>
    <w:rsid w:val="00F86D3B"/>
    <w:rsid w:val="00FB624A"/>
    <w:rsid w:val="00FC1418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674D"/>
  <w15:chartTrackingRefBased/>
  <w15:docId w15:val="{60AF6F50-BE91-45C0-9827-FD5AC8F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08"/>
    <w:pPr>
      <w:suppressAutoHyphens/>
      <w:spacing w:line="256" w:lineRule="auto"/>
    </w:pPr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D1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1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1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1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1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1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1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1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1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1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1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17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17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17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17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17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1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1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1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1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17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17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17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1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17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170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D170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170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820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820FDA"/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ac">
    <w:name w:val="footer"/>
    <w:basedOn w:val="a"/>
    <w:link w:val="Char4"/>
    <w:uiPriority w:val="99"/>
    <w:unhideWhenUsed/>
    <w:rsid w:val="00820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820FDA"/>
    <w:rPr>
      <w:rFonts w:eastAsiaTheme="minorEastAsia"/>
      <w:kern w:val="0"/>
      <w:sz w:val="22"/>
      <w:szCs w:val="22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8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5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2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vlos.grnet.gr/epresence-conference-17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vlos.grnet.gr/epresence-conference-173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YC4WKjP216mfPha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llheda.e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 Μπιτάκου</dc:creator>
  <cp:keywords/>
  <dc:description/>
  <cp:lastModifiedBy>Έφη Μπιτάκου</cp:lastModifiedBy>
  <cp:revision>22</cp:revision>
  <dcterms:created xsi:type="dcterms:W3CDTF">2024-11-12T11:14:00Z</dcterms:created>
  <dcterms:modified xsi:type="dcterms:W3CDTF">2024-11-28T07:51:00Z</dcterms:modified>
</cp:coreProperties>
</file>