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4BEA" w14:textId="77777777" w:rsidR="002D743B" w:rsidRDefault="002D743B" w:rsidP="002D743B">
      <w:pPr>
        <w:pBdr>
          <w:bottom w:val="single" w:sz="12" w:space="2" w:color="AD9641"/>
        </w:pBdr>
        <w:shd w:val="clear" w:color="auto" w:fill="FFFFFF"/>
        <w:spacing w:after="188" w:line="376" w:lineRule="atLeast"/>
        <w:jc w:val="center"/>
        <w:outlineLvl w:val="2"/>
        <w:rPr>
          <w:rFonts w:ascii="Arial" w:eastAsia="Times New Roman" w:hAnsi="Arial" w:cs="Arial"/>
          <w:b/>
          <w:bCs/>
          <w:color w:val="000000"/>
          <w:sz w:val="24"/>
          <w:szCs w:val="24"/>
        </w:rPr>
      </w:pPr>
    </w:p>
    <w:p w14:paraId="459929D9" w14:textId="34384E54" w:rsidR="002D743B" w:rsidRPr="002D743B" w:rsidRDefault="005625DF" w:rsidP="002D743B">
      <w:pPr>
        <w:pBdr>
          <w:bottom w:val="single" w:sz="12" w:space="2" w:color="AD9641"/>
        </w:pBdr>
        <w:shd w:val="clear" w:color="auto" w:fill="FFFFFF"/>
        <w:spacing w:after="188" w:line="376" w:lineRule="atLeast"/>
        <w:jc w:val="center"/>
        <w:outlineLvl w:val="2"/>
        <w:rPr>
          <w:rFonts w:ascii="Arial" w:eastAsia="Times New Roman" w:hAnsi="Arial" w:cs="Arial"/>
          <w:b/>
          <w:bCs/>
          <w:color w:val="000000"/>
          <w:sz w:val="24"/>
          <w:szCs w:val="24"/>
        </w:rPr>
      </w:pPr>
      <w:r>
        <w:rPr>
          <w:rFonts w:ascii="Arial" w:eastAsia="Times New Roman" w:hAnsi="Arial" w:cs="Arial"/>
          <w:b/>
          <w:bCs/>
          <w:color w:val="000000"/>
          <w:sz w:val="24"/>
          <w:szCs w:val="24"/>
          <w:lang w:val="el-GR"/>
        </w:rPr>
        <w:t>5</w:t>
      </w:r>
      <w:r w:rsidR="002D743B" w:rsidRPr="002D743B">
        <w:rPr>
          <w:rFonts w:ascii="Arial" w:eastAsia="Times New Roman" w:hAnsi="Arial" w:cs="Arial"/>
          <w:b/>
          <w:bCs/>
          <w:color w:val="000000"/>
          <w:sz w:val="24"/>
          <w:szCs w:val="24"/>
          <w:lang w:val="el-GR"/>
        </w:rPr>
        <w:t>ος</w:t>
      </w:r>
      <w:r w:rsidR="002D743B" w:rsidRPr="002D743B">
        <w:rPr>
          <w:rFonts w:ascii="Arial" w:eastAsia="Times New Roman" w:hAnsi="Arial" w:cs="Arial"/>
          <w:b/>
          <w:bCs/>
          <w:color w:val="000000"/>
          <w:sz w:val="24"/>
          <w:szCs w:val="24"/>
        </w:rPr>
        <w:t> </w:t>
      </w:r>
      <w:r w:rsidR="002D743B" w:rsidRPr="002D743B">
        <w:rPr>
          <w:rFonts w:ascii="Arial" w:eastAsia="Times New Roman" w:hAnsi="Arial" w:cs="Arial"/>
          <w:b/>
          <w:bCs/>
          <w:color w:val="000000"/>
          <w:sz w:val="24"/>
          <w:szCs w:val="24"/>
          <w:lang w:val="el-GR"/>
        </w:rPr>
        <w:t>Διαγωνισμός Επιχειρηματικής Ιδέας ΓΠΑ</w:t>
      </w:r>
    </w:p>
    <w:p w14:paraId="1FE73B82" w14:textId="77777777" w:rsid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p>
    <w:p w14:paraId="04E29D42" w14:textId="5F22D696"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r w:rsidRPr="002D743B">
        <w:rPr>
          <w:rFonts w:ascii="Arial" w:hAnsi="Arial" w:cs="Arial"/>
          <w:color w:val="404040"/>
        </w:rPr>
        <w:t>To</w:t>
      </w:r>
      <w:r w:rsidRPr="002D743B">
        <w:rPr>
          <w:rFonts w:ascii="Arial" w:hAnsi="Arial" w:cs="Arial"/>
          <w:color w:val="404040"/>
          <w:lang w:val="el-GR"/>
        </w:rPr>
        <w:t xml:space="preserve"> Γραφείο Καινοτομίας, Επιχειρηματικότητας και Μεταφοράς Τεχνολογίας ΕΛΚΕ ΓΠΑ με μεγάλη χαρά σας ανακοινώνει τον</w:t>
      </w:r>
      <w:r w:rsidRPr="002D743B">
        <w:rPr>
          <w:rFonts w:ascii="Arial" w:hAnsi="Arial" w:cs="Arial"/>
          <w:color w:val="404040"/>
        </w:rPr>
        <w:t> </w:t>
      </w:r>
      <w:r w:rsidR="005625DF">
        <w:rPr>
          <w:rFonts w:ascii="Arial" w:hAnsi="Arial" w:cs="Arial"/>
          <w:color w:val="AD9700"/>
          <w:lang w:val="el-GR"/>
        </w:rPr>
        <w:t>5</w:t>
      </w:r>
      <w:r w:rsidRPr="002D743B">
        <w:rPr>
          <w:rFonts w:ascii="Arial" w:hAnsi="Arial" w:cs="Arial"/>
          <w:color w:val="AD9700"/>
          <w:vertAlign w:val="superscript"/>
          <w:lang w:val="el-GR"/>
        </w:rPr>
        <w:t>ο</w:t>
      </w:r>
      <w:r w:rsidRPr="002D743B">
        <w:rPr>
          <w:rFonts w:ascii="Arial" w:hAnsi="Arial" w:cs="Arial"/>
          <w:color w:val="AD9700"/>
        </w:rPr>
        <w:t> </w:t>
      </w:r>
      <w:r w:rsidRPr="002D743B">
        <w:rPr>
          <w:rFonts w:ascii="Arial" w:hAnsi="Arial" w:cs="Arial"/>
          <w:color w:val="AD9700"/>
          <w:lang w:val="el-GR"/>
        </w:rPr>
        <w:t>Διαγωνισμό Επιχειρηματικής Ιδέας ΓΠΑ</w:t>
      </w:r>
      <w:r w:rsidRPr="002D743B">
        <w:rPr>
          <w:rFonts w:ascii="Arial" w:hAnsi="Arial" w:cs="Arial"/>
          <w:color w:val="404040"/>
          <w:lang w:val="el-GR"/>
        </w:rPr>
        <w:t>.</w:t>
      </w:r>
    </w:p>
    <w:p w14:paraId="04B794D8" w14:textId="77777777"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p>
    <w:p w14:paraId="11D5C7DC" w14:textId="77777777" w:rsidR="002D743B" w:rsidRPr="002D743B" w:rsidRDefault="002D743B" w:rsidP="002D743B">
      <w:pPr>
        <w:pStyle w:val="NormalWeb"/>
        <w:shd w:val="clear" w:color="auto" w:fill="FFFFFF"/>
        <w:spacing w:before="0" w:beforeAutospacing="0" w:after="288" w:afterAutospacing="0" w:line="376" w:lineRule="atLeast"/>
        <w:jc w:val="both"/>
        <w:rPr>
          <w:rFonts w:ascii="Arial" w:hAnsi="Arial" w:cs="Arial"/>
          <w:color w:val="404040"/>
          <w:lang w:val="el-GR"/>
        </w:rPr>
      </w:pPr>
      <w:r w:rsidRPr="002D743B">
        <w:rPr>
          <w:rFonts w:ascii="Arial" w:hAnsi="Arial" w:cs="Arial"/>
          <w:color w:val="404040"/>
          <w:lang w:val="el-GR"/>
        </w:rPr>
        <w:t xml:space="preserve">Ο Διαγωνισμός Επιχειρηματικής Ιδέας ΓΠΑ διοργανώνεται από το </w:t>
      </w:r>
      <w:r w:rsidRPr="002D743B">
        <w:rPr>
          <w:rFonts w:ascii="Arial" w:hAnsi="Arial" w:cs="Arial"/>
          <w:color w:val="035A60"/>
          <w:lang w:val="el-GR"/>
        </w:rPr>
        <w:t xml:space="preserve">Γραφείο Καινοτομίας, Επιχειρηματικότητας και Μεταφοράς Τεχνολογίας </w:t>
      </w:r>
      <w:r w:rsidRPr="002D743B">
        <w:rPr>
          <w:rFonts w:ascii="Arial" w:hAnsi="Arial" w:cs="Arial"/>
          <w:lang w:val="el-GR"/>
        </w:rPr>
        <w:t>(</w:t>
      </w:r>
      <w:proofErr w:type="spellStart"/>
      <w:r w:rsidRPr="002D743B">
        <w:rPr>
          <w:rFonts w:ascii="Arial" w:hAnsi="Arial" w:cs="Arial"/>
          <w:color w:val="AD9742"/>
        </w:rPr>
        <w:t>Innov</w:t>
      </w:r>
      <w:r w:rsidRPr="002D743B">
        <w:rPr>
          <w:rFonts w:ascii="Arial" w:hAnsi="Arial" w:cs="Arial"/>
          <w:color w:val="035A60"/>
        </w:rPr>
        <w:t>In</w:t>
      </w:r>
      <w:r w:rsidRPr="002D743B">
        <w:rPr>
          <w:rFonts w:ascii="Arial" w:hAnsi="Arial" w:cs="Arial"/>
          <w:color w:val="AD9742"/>
        </w:rPr>
        <w:t>Agri</w:t>
      </w:r>
      <w:proofErr w:type="spellEnd"/>
      <w:r w:rsidRPr="002D743B">
        <w:rPr>
          <w:rFonts w:ascii="Arial" w:hAnsi="Arial" w:cs="Arial"/>
          <w:lang w:val="el-GR"/>
        </w:rPr>
        <w:t>)</w:t>
      </w:r>
      <w:r w:rsidRPr="002D743B">
        <w:rPr>
          <w:rFonts w:ascii="Arial" w:hAnsi="Arial" w:cs="Arial"/>
          <w:color w:val="035A60"/>
          <w:lang w:val="el-GR"/>
        </w:rPr>
        <w:t xml:space="preserve"> </w:t>
      </w:r>
      <w:r w:rsidRPr="002D743B">
        <w:rPr>
          <w:rFonts w:ascii="Arial" w:hAnsi="Arial" w:cs="Arial"/>
          <w:color w:val="404040"/>
          <w:lang w:val="el-GR"/>
        </w:rPr>
        <w:t>του Ειδικού Λογαριασμού Κονδυλίων και Έρευνας του Γεωπονικού Πανεπιστημίου Αθηνών με σκοπό να δώσει την</w:t>
      </w:r>
      <w:r>
        <w:rPr>
          <w:rFonts w:ascii="Arial" w:hAnsi="Arial" w:cs="Arial"/>
          <w:color w:val="404040"/>
          <w:lang w:val="el-GR"/>
        </w:rPr>
        <w:t xml:space="preserve"> δυνατότητα</w:t>
      </w:r>
      <w:r w:rsidRPr="002D743B">
        <w:rPr>
          <w:rFonts w:ascii="Arial" w:hAnsi="Arial" w:cs="Arial"/>
          <w:color w:val="404040"/>
          <w:lang w:val="el-GR"/>
        </w:rPr>
        <w:t xml:space="preserve"> στους φοιτητές όλων των βαθμίδων (προπτυχιακοί, μεταπτυχιακοί &amp; διδακτορικοί φοιτητές) του Ιδρύματος μας να εξοικειωθούν με έννοιες και όρους καινοτομίας και επιχειρηματικότητας.</w:t>
      </w:r>
    </w:p>
    <w:p w14:paraId="51610EE6" w14:textId="77777777" w:rsidR="002D743B" w:rsidRDefault="002D743B" w:rsidP="002D743B">
      <w:pPr>
        <w:pStyle w:val="NormalWeb"/>
        <w:shd w:val="clear" w:color="auto" w:fill="FFFFFF"/>
        <w:spacing w:before="0" w:beforeAutospacing="0" w:after="0" w:afterAutospacing="0" w:line="376" w:lineRule="atLeast"/>
        <w:jc w:val="both"/>
        <w:rPr>
          <w:rStyle w:val="Strong"/>
          <w:rFonts w:ascii="Arial" w:hAnsi="Arial" w:cs="Arial"/>
          <w:color w:val="404040"/>
        </w:rPr>
      </w:pPr>
      <w:r w:rsidRPr="002D743B">
        <w:rPr>
          <w:rStyle w:val="Strong"/>
          <w:rFonts w:ascii="Arial" w:hAnsi="Arial" w:cs="Arial"/>
          <w:color w:val="404040"/>
          <w:lang w:val="el-GR"/>
        </w:rPr>
        <w:t>Ο Διαγωνισμός περιλαμβάνει τρεις φάσεις:</w:t>
      </w:r>
    </w:p>
    <w:p w14:paraId="13856E71" w14:textId="77777777"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p>
    <w:p w14:paraId="00EA9336" w14:textId="49AAF975" w:rsidR="002D743B" w:rsidRPr="002D743B" w:rsidRDefault="002D743B" w:rsidP="002D743B">
      <w:pPr>
        <w:pStyle w:val="NormalWeb"/>
        <w:shd w:val="clear" w:color="auto" w:fill="FFFFFF"/>
        <w:spacing w:before="0" w:beforeAutospacing="0" w:after="0" w:afterAutospacing="0" w:line="376" w:lineRule="atLeast"/>
        <w:jc w:val="both"/>
        <w:rPr>
          <w:rStyle w:val="Strong"/>
          <w:rFonts w:ascii="Arial" w:hAnsi="Arial" w:cs="Arial"/>
          <w:color w:val="AD9700"/>
          <w:lang w:val="el-GR"/>
        </w:rPr>
      </w:pPr>
      <w:r w:rsidRPr="002D743B">
        <w:rPr>
          <w:rStyle w:val="Strong"/>
          <w:rFonts w:ascii="Arial" w:hAnsi="Arial" w:cs="Arial"/>
          <w:color w:val="AD9700"/>
          <w:lang w:val="el-GR"/>
        </w:rPr>
        <w:t>1</w:t>
      </w:r>
      <w:r w:rsidRPr="002D743B">
        <w:rPr>
          <w:rStyle w:val="Strong"/>
          <w:rFonts w:ascii="Arial" w:hAnsi="Arial" w:cs="Arial"/>
          <w:color w:val="AD9700"/>
          <w:vertAlign w:val="superscript"/>
          <w:lang w:val="el-GR"/>
        </w:rPr>
        <w:t>η</w:t>
      </w:r>
      <w:r w:rsidRPr="002D743B">
        <w:rPr>
          <w:rStyle w:val="Strong"/>
          <w:rFonts w:ascii="Arial" w:hAnsi="Arial" w:cs="Arial"/>
          <w:color w:val="AD9700"/>
        </w:rPr>
        <w:t> </w:t>
      </w:r>
      <w:r w:rsidRPr="002D743B">
        <w:rPr>
          <w:rStyle w:val="Strong"/>
          <w:rFonts w:ascii="Arial" w:hAnsi="Arial" w:cs="Arial"/>
          <w:color w:val="AD9700"/>
          <w:lang w:val="el-GR"/>
        </w:rPr>
        <w:t>Φάση: Υποβολή επιχειρηματικής Ιδέας: Προθεσμία: 20/10/202</w:t>
      </w:r>
      <w:r w:rsidR="005625DF">
        <w:rPr>
          <w:rStyle w:val="Strong"/>
          <w:rFonts w:ascii="Arial" w:hAnsi="Arial" w:cs="Arial"/>
          <w:color w:val="AD9700"/>
          <w:lang w:val="el-GR"/>
        </w:rPr>
        <w:t>1</w:t>
      </w:r>
    </w:p>
    <w:p w14:paraId="421E2DE6" w14:textId="77777777"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p>
    <w:p w14:paraId="1AD39BA3" w14:textId="6BE7CDC1" w:rsid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r w:rsidRPr="002D743B">
        <w:rPr>
          <w:rFonts w:ascii="Arial" w:hAnsi="Arial" w:cs="Arial"/>
          <w:color w:val="404040"/>
          <w:lang w:val="el-GR"/>
        </w:rPr>
        <w:t>Για τη συμμετοχή στην 1η φάση του διαγωνισμού καλείστε α) να αναφέρετε τα στοιχεία των μελών της ομάδας και να ορίσετε έναν εκπρόσωπο σας με τον οποίο θα επικοινωνούμε σε περιπτώσεις ανάγκης και το οποίο μέλος καλείται να ενημερώνει την ομάδα και β) να γράψετε μια σύντομη, σαφή και τεκμηριωμένη περιγραφή της επιχειρηματικής σας ιδέας που δε θα ξεπερνάει τις 3 σελίδες, ακολουθώντας το σχετικό</w:t>
      </w:r>
      <w:r w:rsidRPr="002D743B">
        <w:rPr>
          <w:rFonts w:ascii="Arial" w:hAnsi="Arial" w:cs="Arial"/>
          <w:color w:val="404040"/>
        </w:rPr>
        <w:t> </w:t>
      </w:r>
      <w:r w:rsidRPr="002D743B">
        <w:rPr>
          <w:rStyle w:val="Strong"/>
          <w:rFonts w:ascii="Arial" w:hAnsi="Arial" w:cs="Arial"/>
          <w:color w:val="000000"/>
          <w:u w:val="single"/>
          <w:lang w:val="el-GR"/>
        </w:rPr>
        <w:t>έντυπο</w:t>
      </w:r>
      <w:r w:rsidRPr="002D743B">
        <w:rPr>
          <w:rFonts w:ascii="Arial" w:hAnsi="Arial" w:cs="Arial"/>
          <w:color w:val="404040"/>
          <w:lang w:val="el-GR"/>
        </w:rPr>
        <w:t>.</w:t>
      </w:r>
    </w:p>
    <w:p w14:paraId="43067B4E" w14:textId="77777777"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p>
    <w:p w14:paraId="6AB536ED" w14:textId="104E36F0"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b/>
          <w:color w:val="404040"/>
          <w:lang w:val="el-GR"/>
        </w:rPr>
      </w:pPr>
      <w:r w:rsidRPr="002D743B">
        <w:rPr>
          <w:rFonts w:ascii="Arial" w:hAnsi="Arial" w:cs="Arial"/>
          <w:b/>
          <w:color w:val="404040"/>
          <w:lang w:val="el-GR"/>
        </w:rPr>
        <w:t>Το</w:t>
      </w:r>
      <w:r w:rsidRPr="002D743B">
        <w:rPr>
          <w:rFonts w:ascii="Arial" w:hAnsi="Arial" w:cs="Arial"/>
          <w:b/>
          <w:color w:val="404040"/>
        </w:rPr>
        <w:t> </w:t>
      </w:r>
      <w:proofErr w:type="spellStart"/>
      <w:r w:rsidRPr="002D743B">
        <w:rPr>
          <w:rFonts w:ascii="Arial" w:hAnsi="Arial" w:cs="Arial"/>
          <w:b/>
          <w:color w:val="AD9742"/>
        </w:rPr>
        <w:t>Innov</w:t>
      </w:r>
      <w:r w:rsidRPr="002D743B">
        <w:rPr>
          <w:rFonts w:ascii="Arial" w:hAnsi="Arial" w:cs="Arial"/>
          <w:b/>
          <w:color w:val="035A60"/>
        </w:rPr>
        <w:t>In</w:t>
      </w:r>
      <w:r w:rsidRPr="002D743B">
        <w:rPr>
          <w:rFonts w:ascii="Arial" w:hAnsi="Arial" w:cs="Arial"/>
          <w:b/>
          <w:color w:val="AD9742"/>
        </w:rPr>
        <w:t>Agri</w:t>
      </w:r>
      <w:proofErr w:type="spellEnd"/>
      <w:r w:rsidRPr="002D743B">
        <w:rPr>
          <w:rFonts w:ascii="Arial" w:hAnsi="Arial" w:cs="Arial"/>
          <w:b/>
          <w:color w:val="404040"/>
        </w:rPr>
        <w:t> </w:t>
      </w:r>
      <w:r w:rsidRPr="002D743B">
        <w:rPr>
          <w:rFonts w:ascii="Arial" w:hAnsi="Arial" w:cs="Arial"/>
          <w:b/>
          <w:color w:val="404040"/>
          <w:lang w:val="el-GR"/>
        </w:rPr>
        <w:t>θα δέχεται επιχειρηματικές ιδέες μέχρι τις</w:t>
      </w:r>
      <w:r w:rsidRPr="002D743B">
        <w:rPr>
          <w:rStyle w:val="Strong"/>
          <w:rFonts w:ascii="Arial" w:hAnsi="Arial" w:cs="Arial"/>
          <w:b w:val="0"/>
          <w:color w:val="035A60"/>
        </w:rPr>
        <w:t> </w:t>
      </w:r>
      <w:r w:rsidR="004F696D">
        <w:rPr>
          <w:rStyle w:val="Strong"/>
          <w:rFonts w:ascii="Arial" w:hAnsi="Arial" w:cs="Arial"/>
          <w:color w:val="035A60"/>
        </w:rPr>
        <w:t>15</w:t>
      </w:r>
      <w:r w:rsidRPr="00524BE8">
        <w:rPr>
          <w:rStyle w:val="Strong"/>
          <w:rFonts w:ascii="Arial" w:hAnsi="Arial" w:cs="Arial"/>
          <w:color w:val="035A60"/>
          <w:lang w:val="el-GR"/>
        </w:rPr>
        <w:t>/1</w:t>
      </w:r>
      <w:r w:rsidR="004F696D">
        <w:rPr>
          <w:rStyle w:val="Strong"/>
          <w:rFonts w:ascii="Arial" w:hAnsi="Arial" w:cs="Arial"/>
          <w:color w:val="035A60"/>
        </w:rPr>
        <w:t>2</w:t>
      </w:r>
      <w:r w:rsidRPr="00524BE8">
        <w:rPr>
          <w:rStyle w:val="Strong"/>
          <w:rFonts w:ascii="Arial" w:hAnsi="Arial" w:cs="Arial"/>
          <w:color w:val="035A60"/>
          <w:lang w:val="el-GR"/>
        </w:rPr>
        <w:t>/202</w:t>
      </w:r>
      <w:r w:rsidR="005625DF">
        <w:rPr>
          <w:rStyle w:val="Strong"/>
          <w:rFonts w:ascii="Arial" w:hAnsi="Arial" w:cs="Arial"/>
          <w:color w:val="035A60"/>
          <w:lang w:val="el-GR"/>
        </w:rPr>
        <w:t>1</w:t>
      </w:r>
      <w:r w:rsidRPr="002D743B">
        <w:rPr>
          <w:rFonts w:ascii="Arial" w:hAnsi="Arial" w:cs="Arial"/>
          <w:b/>
          <w:color w:val="404040"/>
          <w:lang w:val="el-GR"/>
        </w:rPr>
        <w:t>.</w:t>
      </w:r>
    </w:p>
    <w:p w14:paraId="450908E6" w14:textId="77777777" w:rsidR="002D743B" w:rsidRPr="002D743B" w:rsidRDefault="002D743B" w:rsidP="002D743B">
      <w:pPr>
        <w:pStyle w:val="NormalWeb"/>
        <w:shd w:val="clear" w:color="auto" w:fill="FFFFFF"/>
        <w:spacing w:before="0" w:beforeAutospacing="0" w:after="0" w:afterAutospacing="0" w:line="376" w:lineRule="atLeast"/>
        <w:jc w:val="both"/>
        <w:rPr>
          <w:rStyle w:val="Strong"/>
          <w:rFonts w:ascii="Arial" w:hAnsi="Arial" w:cs="Arial"/>
          <w:color w:val="404040"/>
          <w:lang w:val="el-GR"/>
        </w:rPr>
      </w:pPr>
    </w:p>
    <w:p w14:paraId="06A7417D" w14:textId="77777777" w:rsidR="002D743B" w:rsidRDefault="002D743B" w:rsidP="002D743B">
      <w:pPr>
        <w:pStyle w:val="NormalWeb"/>
        <w:shd w:val="clear" w:color="auto" w:fill="FFFFFF"/>
        <w:spacing w:before="0" w:beforeAutospacing="0" w:after="0" w:afterAutospacing="0" w:line="376" w:lineRule="atLeast"/>
        <w:jc w:val="both"/>
        <w:rPr>
          <w:rStyle w:val="Strong"/>
          <w:rFonts w:ascii="Arial" w:hAnsi="Arial" w:cs="Arial"/>
          <w:color w:val="404040"/>
        </w:rPr>
      </w:pPr>
      <w:r w:rsidRPr="004D0D57">
        <w:rPr>
          <w:rStyle w:val="Strong"/>
          <w:rFonts w:ascii="Arial" w:hAnsi="Arial" w:cs="Arial"/>
          <w:color w:val="AD9700"/>
          <w:lang w:val="el-GR"/>
        </w:rPr>
        <w:t>2η Φάση: Υποβολή Επιχειρηματικού</w:t>
      </w:r>
      <w:r w:rsidRPr="002D743B">
        <w:rPr>
          <w:rStyle w:val="Strong"/>
          <w:rFonts w:ascii="Arial" w:hAnsi="Arial" w:cs="Arial"/>
          <w:color w:val="404040"/>
          <w:lang w:val="el-GR"/>
        </w:rPr>
        <w:t xml:space="preserve"> </w:t>
      </w:r>
      <w:r w:rsidRPr="004D0D57">
        <w:rPr>
          <w:rStyle w:val="Strong"/>
          <w:rFonts w:ascii="Arial" w:hAnsi="Arial" w:cs="Arial"/>
          <w:color w:val="AD9700"/>
          <w:lang w:val="el-GR"/>
        </w:rPr>
        <w:t>Σχεδίου</w:t>
      </w:r>
    </w:p>
    <w:p w14:paraId="59881B65" w14:textId="77777777"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p>
    <w:p w14:paraId="558FDA5E" w14:textId="77777777" w:rsidR="002D743B" w:rsidRPr="002D743B" w:rsidRDefault="002D743B" w:rsidP="002D743B">
      <w:pPr>
        <w:pStyle w:val="NormalWeb"/>
        <w:shd w:val="clear" w:color="auto" w:fill="FFFFFF"/>
        <w:spacing w:before="0" w:beforeAutospacing="0" w:after="288" w:afterAutospacing="0" w:line="376" w:lineRule="atLeast"/>
        <w:jc w:val="both"/>
        <w:rPr>
          <w:rFonts w:ascii="Arial" w:hAnsi="Arial" w:cs="Arial"/>
          <w:color w:val="404040"/>
          <w:lang w:val="el-GR"/>
        </w:rPr>
      </w:pPr>
      <w:r w:rsidRPr="002D743B">
        <w:rPr>
          <w:rFonts w:ascii="Arial" w:hAnsi="Arial" w:cs="Arial"/>
          <w:color w:val="404040"/>
          <w:lang w:val="el-GR"/>
        </w:rPr>
        <w:t>Στο στάδιο αυτό πραγματοποιείται η Ανάπτυξη Επιχειρηματικού Σχεδίου μέσω της υποχρεωτικής παρακολούθησης σειράς σεμιναρίων και δράσεων καθοδήγησης (</w:t>
      </w:r>
      <w:r w:rsidRPr="002D743B">
        <w:rPr>
          <w:rFonts w:ascii="Arial" w:hAnsi="Arial" w:cs="Arial"/>
          <w:color w:val="404040"/>
        </w:rPr>
        <w:t>mentoring</w:t>
      </w:r>
      <w:r w:rsidRPr="002D743B">
        <w:rPr>
          <w:rFonts w:ascii="Arial" w:hAnsi="Arial" w:cs="Arial"/>
          <w:color w:val="404040"/>
          <w:lang w:val="el-GR"/>
        </w:rPr>
        <w:t>).</w:t>
      </w:r>
    </w:p>
    <w:p w14:paraId="0AB9187A" w14:textId="77777777" w:rsidR="002D743B" w:rsidRPr="002D743B" w:rsidRDefault="002D743B" w:rsidP="002D743B">
      <w:pPr>
        <w:pStyle w:val="NormalWeb"/>
        <w:shd w:val="clear" w:color="auto" w:fill="FFFFFF"/>
        <w:spacing w:before="0" w:beforeAutospacing="0" w:after="288" w:afterAutospacing="0" w:line="376" w:lineRule="atLeast"/>
        <w:jc w:val="both"/>
        <w:rPr>
          <w:rFonts w:ascii="Arial" w:hAnsi="Arial" w:cs="Arial"/>
          <w:color w:val="404040"/>
          <w:lang w:val="el-GR"/>
        </w:rPr>
      </w:pPr>
      <w:r w:rsidRPr="002D743B">
        <w:rPr>
          <w:rFonts w:ascii="Arial" w:hAnsi="Arial" w:cs="Arial"/>
          <w:color w:val="404040"/>
          <w:lang w:val="el-GR"/>
        </w:rPr>
        <w:lastRenderedPageBreak/>
        <w:t>Κατά την ανάπτυξη του επιχειρηματικού σχεδίου κάθε ομάδα θα υποστηρίζεται για τα τεχνικά θέματα από σύμβουλο (μέλος ή μέλη ΔΕΠ ΓΠΑ ή κάτοχο διδακτορικού με οργανική θέση στο ΓΠΑ) ενώ για τα θέματα μάρκετινγκ από μέντορα (επιχειρηματία ή στέλεχος επιχείρησης). Κάθε ομάδα θα έχει διαφορετικούς μέντορες είτε εσωτερικά (μέλος ή μέλη ΔΕΠ) είτε εξωτερικά (στελέχη επιχειρήσεων ή επιχειρηματίες).</w:t>
      </w:r>
    </w:p>
    <w:p w14:paraId="79ECA901" w14:textId="77777777" w:rsid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r w:rsidRPr="002D743B">
        <w:rPr>
          <w:rFonts w:ascii="Arial" w:hAnsi="Arial" w:cs="Arial"/>
          <w:color w:val="404040"/>
          <w:lang w:val="el-GR"/>
        </w:rPr>
        <w:t>Οι ομάδες που θα ολοκληρώσουν τη 2</w:t>
      </w:r>
      <w:r w:rsidRPr="002D743B">
        <w:rPr>
          <w:rFonts w:ascii="Arial" w:hAnsi="Arial" w:cs="Arial"/>
          <w:color w:val="404040"/>
          <w:vertAlign w:val="superscript"/>
          <w:lang w:val="el-GR"/>
        </w:rPr>
        <w:t>η</w:t>
      </w:r>
      <w:r w:rsidRPr="002D743B">
        <w:rPr>
          <w:rFonts w:ascii="Arial" w:hAnsi="Arial" w:cs="Arial"/>
          <w:color w:val="404040"/>
        </w:rPr>
        <w:t> </w:t>
      </w:r>
      <w:r w:rsidRPr="002D743B">
        <w:rPr>
          <w:rFonts w:ascii="Arial" w:hAnsi="Arial" w:cs="Arial"/>
          <w:color w:val="404040"/>
          <w:lang w:val="el-GR"/>
        </w:rPr>
        <w:t>Φάση του Διαγωνισμού καταθέτοντας το τελικό παραδοτέο θα συμμετάσχουν στην 3</w:t>
      </w:r>
      <w:r w:rsidRPr="002D743B">
        <w:rPr>
          <w:rFonts w:ascii="Arial" w:hAnsi="Arial" w:cs="Arial"/>
          <w:color w:val="404040"/>
          <w:vertAlign w:val="superscript"/>
          <w:lang w:val="el-GR"/>
        </w:rPr>
        <w:t>η</w:t>
      </w:r>
      <w:r w:rsidRPr="002D743B">
        <w:rPr>
          <w:rFonts w:ascii="Arial" w:hAnsi="Arial" w:cs="Arial"/>
          <w:color w:val="404040"/>
        </w:rPr>
        <w:t> </w:t>
      </w:r>
      <w:r w:rsidRPr="002D743B">
        <w:rPr>
          <w:rFonts w:ascii="Arial" w:hAnsi="Arial" w:cs="Arial"/>
          <w:color w:val="404040"/>
          <w:lang w:val="el-GR"/>
        </w:rPr>
        <w:t xml:space="preserve">φάση του διαγωνισμού, </w:t>
      </w:r>
      <w:r w:rsidRPr="002D743B">
        <w:rPr>
          <w:rFonts w:ascii="Arial" w:hAnsi="Arial" w:cs="Arial"/>
          <w:color w:val="404040"/>
        </w:rPr>
        <w:t> </w:t>
      </w:r>
      <w:r w:rsidRPr="002D743B">
        <w:rPr>
          <w:rFonts w:ascii="Arial" w:hAnsi="Arial" w:cs="Arial"/>
          <w:color w:val="404040"/>
          <w:lang w:val="el-GR"/>
        </w:rPr>
        <w:t>την εκδήλωση βράβευσης.</w:t>
      </w:r>
    </w:p>
    <w:p w14:paraId="071C7D68" w14:textId="77777777" w:rsidR="00524BE8" w:rsidRPr="00524BE8" w:rsidRDefault="00524BE8" w:rsidP="002D743B">
      <w:pPr>
        <w:pStyle w:val="NormalWeb"/>
        <w:shd w:val="clear" w:color="auto" w:fill="FFFFFF"/>
        <w:spacing w:before="0" w:beforeAutospacing="0" w:after="0" w:afterAutospacing="0" w:line="376" w:lineRule="atLeast"/>
        <w:jc w:val="both"/>
        <w:rPr>
          <w:rFonts w:ascii="Arial" w:hAnsi="Arial" w:cs="Arial"/>
          <w:color w:val="404040"/>
        </w:rPr>
      </w:pPr>
    </w:p>
    <w:p w14:paraId="6B03C3F0" w14:textId="157FBB4D" w:rsidR="002D743B" w:rsidRPr="004D0D57" w:rsidRDefault="002D743B" w:rsidP="002D743B">
      <w:pPr>
        <w:pStyle w:val="NormalWeb"/>
        <w:shd w:val="clear" w:color="auto" w:fill="FFFFFF"/>
        <w:spacing w:before="0" w:beforeAutospacing="0" w:after="0" w:afterAutospacing="0" w:line="376" w:lineRule="atLeast"/>
        <w:jc w:val="both"/>
        <w:rPr>
          <w:rStyle w:val="Strong"/>
          <w:rFonts w:ascii="Arial" w:hAnsi="Arial" w:cs="Arial"/>
          <w:color w:val="AD9700"/>
          <w:lang w:val="el-GR"/>
        </w:rPr>
      </w:pPr>
      <w:r w:rsidRPr="004D0D57">
        <w:rPr>
          <w:rStyle w:val="Strong"/>
          <w:rFonts w:ascii="Arial" w:hAnsi="Arial" w:cs="Arial"/>
          <w:color w:val="AD9700"/>
          <w:lang w:val="el-GR"/>
        </w:rPr>
        <w:t xml:space="preserve">3η Φάση: Εκδήλωση βράβευση Ημερομηνία: τέλος Μαΐου </w:t>
      </w:r>
      <w:r w:rsidR="005625DF" w:rsidRPr="004D0D57">
        <w:rPr>
          <w:rStyle w:val="Strong"/>
          <w:rFonts w:ascii="Arial" w:hAnsi="Arial" w:cs="Arial"/>
          <w:color w:val="AD9700"/>
          <w:lang w:val="el-GR"/>
        </w:rPr>
        <w:t>2022</w:t>
      </w:r>
    </w:p>
    <w:p w14:paraId="0A80C122" w14:textId="77777777" w:rsidR="00524BE8" w:rsidRPr="00524BE8" w:rsidRDefault="00524BE8" w:rsidP="002D743B">
      <w:pPr>
        <w:pStyle w:val="NormalWeb"/>
        <w:shd w:val="clear" w:color="auto" w:fill="FFFFFF"/>
        <w:spacing w:before="0" w:beforeAutospacing="0" w:after="0" w:afterAutospacing="0" w:line="376" w:lineRule="atLeast"/>
        <w:jc w:val="both"/>
        <w:rPr>
          <w:rFonts w:ascii="Arial" w:hAnsi="Arial" w:cs="Arial"/>
          <w:color w:val="404040"/>
        </w:rPr>
      </w:pPr>
    </w:p>
    <w:p w14:paraId="087DDB0B" w14:textId="77777777" w:rsid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r w:rsidRPr="002D743B">
        <w:rPr>
          <w:rFonts w:ascii="Arial" w:hAnsi="Arial" w:cs="Arial"/>
          <w:color w:val="404040"/>
          <w:lang w:val="el-GR"/>
        </w:rPr>
        <w:t>Στην 3</w:t>
      </w:r>
      <w:r w:rsidRPr="002D743B">
        <w:rPr>
          <w:rFonts w:ascii="Arial" w:hAnsi="Arial" w:cs="Arial"/>
          <w:color w:val="404040"/>
          <w:vertAlign w:val="superscript"/>
          <w:lang w:val="el-GR"/>
        </w:rPr>
        <w:t>η</w:t>
      </w:r>
      <w:r w:rsidRPr="002D743B">
        <w:rPr>
          <w:rFonts w:ascii="Arial" w:hAnsi="Arial" w:cs="Arial"/>
          <w:color w:val="404040"/>
        </w:rPr>
        <w:t> </w:t>
      </w:r>
      <w:r w:rsidRPr="002D743B">
        <w:rPr>
          <w:rFonts w:ascii="Arial" w:hAnsi="Arial" w:cs="Arial"/>
          <w:color w:val="404040"/>
          <w:lang w:val="el-GR"/>
        </w:rPr>
        <w:t>φάση θα πραγματοποιηθεί ανοιχτή εκδήλωση με την παρουσία κοινού όπου θα γίνει η παρουσίαση των επιχειρηματικών σχεδίων των ομάδων και η αξιολόγηση τους από Επιτροπή Βράβευσης.</w:t>
      </w:r>
    </w:p>
    <w:p w14:paraId="5F48F67B" w14:textId="77777777" w:rsidR="00524BE8" w:rsidRPr="00524BE8" w:rsidRDefault="00524BE8" w:rsidP="002D743B">
      <w:pPr>
        <w:pStyle w:val="NormalWeb"/>
        <w:shd w:val="clear" w:color="auto" w:fill="FFFFFF"/>
        <w:spacing w:before="0" w:beforeAutospacing="0" w:after="0" w:afterAutospacing="0" w:line="376" w:lineRule="atLeast"/>
        <w:jc w:val="both"/>
        <w:rPr>
          <w:rFonts w:ascii="Arial" w:hAnsi="Arial" w:cs="Arial"/>
          <w:color w:val="404040"/>
        </w:rPr>
      </w:pPr>
    </w:p>
    <w:p w14:paraId="0D24C373" w14:textId="77777777"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r w:rsidRPr="002D743B">
        <w:rPr>
          <w:rStyle w:val="Strong"/>
          <w:rFonts w:ascii="Arial" w:hAnsi="Arial" w:cs="Arial"/>
          <w:color w:val="404040"/>
          <w:lang w:val="el-GR"/>
        </w:rPr>
        <w:t>Έπαθλα Διαγωνισμού</w:t>
      </w:r>
    </w:p>
    <w:p w14:paraId="566AC26E" w14:textId="77777777" w:rsidR="002D743B" w:rsidRPr="002D743B" w:rsidRDefault="002D743B" w:rsidP="002D743B">
      <w:pPr>
        <w:pStyle w:val="NormalWeb"/>
        <w:shd w:val="clear" w:color="auto" w:fill="FFFFFF"/>
        <w:spacing w:before="0" w:beforeAutospacing="0" w:after="288" w:afterAutospacing="0" w:line="376" w:lineRule="atLeast"/>
        <w:jc w:val="both"/>
        <w:rPr>
          <w:rFonts w:ascii="Arial" w:hAnsi="Arial" w:cs="Arial"/>
          <w:color w:val="404040"/>
          <w:lang w:val="el-GR"/>
        </w:rPr>
      </w:pPr>
      <w:r w:rsidRPr="002D743B">
        <w:rPr>
          <w:rFonts w:ascii="Arial" w:hAnsi="Arial" w:cs="Arial"/>
          <w:color w:val="404040"/>
          <w:lang w:val="el-GR"/>
        </w:rPr>
        <w:t>Οι τρεις ομάδες που θα διακριθούν θα λάβουν χρηματικά έπαθλα ή άλλο. Το ύψος του χρηματικού επάθλου ανά θέση θα ανακοινώνεται κάθε χρόνο. Το χρηματικό ποσό που θα λαμβάνει κάθε νικήτρια ομάδα, ανάλογα με τη θέση της, θα επιμερίζεται εξίσου σε όλα τα μέλη της.</w:t>
      </w:r>
    </w:p>
    <w:p w14:paraId="58B1E3E1" w14:textId="77777777" w:rsidR="002D743B" w:rsidRPr="002D743B" w:rsidRDefault="002D743B" w:rsidP="002D743B">
      <w:pPr>
        <w:pStyle w:val="NormalWeb"/>
        <w:shd w:val="clear" w:color="auto" w:fill="FFFFFF"/>
        <w:spacing w:before="0" w:beforeAutospacing="0" w:after="288" w:afterAutospacing="0" w:line="376" w:lineRule="atLeast"/>
        <w:jc w:val="both"/>
        <w:rPr>
          <w:rFonts w:ascii="Arial" w:hAnsi="Arial" w:cs="Arial"/>
          <w:color w:val="404040"/>
          <w:lang w:val="el-GR"/>
        </w:rPr>
      </w:pPr>
      <w:r w:rsidRPr="002D743B">
        <w:rPr>
          <w:rFonts w:ascii="Arial" w:hAnsi="Arial" w:cs="Arial"/>
          <w:color w:val="404040"/>
          <w:lang w:val="el-GR"/>
        </w:rPr>
        <w:t>Όλες οι ομάδες θα λάβουν Βεβαίωση.</w:t>
      </w:r>
      <w:r w:rsidRPr="002D743B">
        <w:rPr>
          <w:rFonts w:ascii="Arial" w:hAnsi="Arial" w:cs="Arial"/>
          <w:color w:val="404040"/>
        </w:rPr>
        <w:t> </w:t>
      </w:r>
    </w:p>
    <w:p w14:paraId="3B801A7C" w14:textId="7425E7CD" w:rsid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r w:rsidRPr="002D743B">
        <w:rPr>
          <w:rFonts w:ascii="Arial" w:hAnsi="Arial" w:cs="Arial"/>
          <w:color w:val="404040"/>
          <w:lang w:val="el-GR"/>
        </w:rPr>
        <w:t>Κάθε ομάδα οφείλει να διαβάσει προσεκτικά τους</w:t>
      </w:r>
      <w:r w:rsidRPr="002D743B">
        <w:rPr>
          <w:rFonts w:ascii="Arial" w:hAnsi="Arial" w:cs="Arial"/>
          <w:color w:val="404040"/>
        </w:rPr>
        <w:t> </w:t>
      </w:r>
      <w:hyperlink r:id="rId6" w:history="1">
        <w:r w:rsidRPr="004D0D57">
          <w:rPr>
            <w:rStyle w:val="Hyperlink"/>
            <w:rFonts w:ascii="Arial" w:hAnsi="Arial" w:cs="Arial"/>
            <w:b/>
            <w:bCs/>
            <w:lang w:val="el-GR"/>
          </w:rPr>
          <w:t>όρους</w:t>
        </w:r>
      </w:hyperlink>
      <w:r w:rsidRPr="002D743B">
        <w:rPr>
          <w:rFonts w:ascii="Arial" w:hAnsi="Arial" w:cs="Arial"/>
          <w:color w:val="404040"/>
        </w:rPr>
        <w:t> </w:t>
      </w:r>
      <w:r w:rsidRPr="002D743B">
        <w:rPr>
          <w:rFonts w:ascii="Arial" w:hAnsi="Arial" w:cs="Arial"/>
          <w:color w:val="404040"/>
          <w:lang w:val="el-GR"/>
        </w:rPr>
        <w:t>του Διαγωνισμού πριν από την υποβολή της επιχειρηματικής της ιδέας.</w:t>
      </w:r>
    </w:p>
    <w:p w14:paraId="3C84E887" w14:textId="77777777"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p>
    <w:p w14:paraId="51D968F2" w14:textId="77844653" w:rsid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r w:rsidRPr="002D743B">
        <w:rPr>
          <w:rFonts w:ascii="Arial" w:hAnsi="Arial" w:cs="Arial"/>
          <w:color w:val="404040"/>
          <w:lang w:val="el-GR"/>
        </w:rPr>
        <w:t>Δείτε αναλυτικά την διαδικασία και τους όρους του Διαγωνισμού</w:t>
      </w:r>
      <w:r w:rsidRPr="002D743B">
        <w:rPr>
          <w:rFonts w:ascii="Arial" w:hAnsi="Arial" w:cs="Arial"/>
          <w:color w:val="404040"/>
        </w:rPr>
        <w:t> </w:t>
      </w:r>
      <w:hyperlink r:id="rId7" w:history="1">
        <w:r w:rsidRPr="004D0D57">
          <w:rPr>
            <w:rStyle w:val="Hyperlink"/>
            <w:rFonts w:ascii="Arial" w:hAnsi="Arial" w:cs="Arial"/>
            <w:b/>
            <w:bCs/>
            <w:i/>
            <w:iCs/>
            <w:lang w:val="el-GR"/>
          </w:rPr>
          <w:t>εδώ</w:t>
        </w:r>
      </w:hyperlink>
      <w:r w:rsidRPr="002D743B">
        <w:rPr>
          <w:rFonts w:ascii="Arial" w:hAnsi="Arial" w:cs="Arial"/>
          <w:color w:val="404040"/>
          <w:lang w:val="el-GR"/>
        </w:rPr>
        <w:t>.</w:t>
      </w:r>
    </w:p>
    <w:p w14:paraId="1C9BE6F4" w14:textId="77777777"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rPr>
      </w:pPr>
    </w:p>
    <w:p w14:paraId="23F7ECB8" w14:textId="77777777" w:rsidR="002D743B" w:rsidRPr="002D743B" w:rsidRDefault="002D743B" w:rsidP="002D743B">
      <w:pPr>
        <w:pStyle w:val="NormalWeb"/>
        <w:shd w:val="clear" w:color="auto" w:fill="FFFFFF"/>
        <w:spacing w:before="0" w:beforeAutospacing="0" w:after="0" w:afterAutospacing="0" w:line="376" w:lineRule="atLeast"/>
        <w:jc w:val="both"/>
        <w:rPr>
          <w:rFonts w:ascii="Arial" w:hAnsi="Arial" w:cs="Arial"/>
          <w:color w:val="404040"/>
          <w:lang w:val="el-GR"/>
        </w:rPr>
      </w:pPr>
      <w:r w:rsidRPr="002D743B">
        <w:rPr>
          <w:rFonts w:ascii="Arial" w:hAnsi="Arial" w:cs="Arial"/>
          <w:color w:val="404040"/>
          <w:lang w:val="el-GR"/>
        </w:rPr>
        <w:t>Για πληροφορίες απευθυνθείτε στην κ. Α. Αναγνώστη</w:t>
      </w:r>
      <w:r w:rsidRPr="002D743B">
        <w:rPr>
          <w:rFonts w:ascii="Arial" w:hAnsi="Arial" w:cs="Arial"/>
          <w:color w:val="404040"/>
        </w:rPr>
        <w:t> </w:t>
      </w:r>
      <w:r w:rsidRPr="002D743B">
        <w:rPr>
          <w:rStyle w:val="Strong"/>
          <w:rFonts w:ascii="Arial" w:hAnsi="Arial" w:cs="Arial"/>
          <w:color w:val="404040"/>
          <w:lang w:val="el-GR"/>
        </w:rPr>
        <w:t>Ε:</w:t>
      </w:r>
      <w:r w:rsidRPr="002D743B">
        <w:rPr>
          <w:rFonts w:ascii="Arial" w:hAnsi="Arial" w:cs="Arial"/>
          <w:color w:val="404040"/>
        </w:rPr>
        <w:t> </w:t>
      </w:r>
      <w:hyperlink r:id="rId8" w:history="1">
        <w:r w:rsidRPr="002D743B">
          <w:rPr>
            <w:rStyle w:val="Strong"/>
            <w:rFonts w:ascii="Arial" w:hAnsi="Arial" w:cs="Arial"/>
            <w:color w:val="000000"/>
          </w:rPr>
          <w:t>a</w:t>
        </w:r>
        <w:r w:rsidRPr="002D743B">
          <w:rPr>
            <w:rStyle w:val="Strong"/>
            <w:rFonts w:ascii="Arial" w:hAnsi="Arial" w:cs="Arial"/>
            <w:color w:val="000000"/>
            <w:lang w:val="el-GR"/>
          </w:rPr>
          <w:t>.</w:t>
        </w:r>
        <w:r w:rsidRPr="002D743B">
          <w:rPr>
            <w:rStyle w:val="Strong"/>
            <w:rFonts w:ascii="Arial" w:hAnsi="Arial" w:cs="Arial"/>
            <w:color w:val="000000"/>
          </w:rPr>
          <w:t>anagnosti</w:t>
        </w:r>
        <w:r w:rsidRPr="002D743B">
          <w:rPr>
            <w:rStyle w:val="Strong"/>
            <w:rFonts w:ascii="Arial" w:hAnsi="Arial" w:cs="Arial"/>
            <w:color w:val="000000"/>
            <w:lang w:val="el-GR"/>
          </w:rPr>
          <w:t>@</w:t>
        </w:r>
        <w:r w:rsidRPr="002D743B">
          <w:rPr>
            <w:rStyle w:val="Strong"/>
            <w:rFonts w:ascii="Arial" w:hAnsi="Arial" w:cs="Arial"/>
            <w:color w:val="000000"/>
          </w:rPr>
          <w:t>aua</w:t>
        </w:r>
        <w:r w:rsidRPr="002D743B">
          <w:rPr>
            <w:rStyle w:val="Strong"/>
            <w:rFonts w:ascii="Arial" w:hAnsi="Arial" w:cs="Arial"/>
            <w:color w:val="000000"/>
            <w:lang w:val="el-GR"/>
          </w:rPr>
          <w:t>.</w:t>
        </w:r>
        <w:r w:rsidRPr="002D743B">
          <w:rPr>
            <w:rStyle w:val="Strong"/>
            <w:rFonts w:ascii="Arial" w:hAnsi="Arial" w:cs="Arial"/>
            <w:color w:val="000000"/>
          </w:rPr>
          <w:t>gr</w:t>
        </w:r>
      </w:hyperlink>
      <w:r w:rsidRPr="002D743B">
        <w:rPr>
          <w:rFonts w:ascii="Arial" w:hAnsi="Arial" w:cs="Arial"/>
          <w:color w:val="404040"/>
        </w:rPr>
        <w:t> </w:t>
      </w:r>
      <w:r w:rsidRPr="002D743B">
        <w:rPr>
          <w:rStyle w:val="Strong"/>
          <w:rFonts w:ascii="Arial" w:hAnsi="Arial" w:cs="Arial"/>
          <w:color w:val="404040"/>
          <w:lang w:val="el-GR"/>
        </w:rPr>
        <w:t>Ι Τ: 210 529 4768 Ι</w:t>
      </w:r>
      <w:r w:rsidRPr="002D743B">
        <w:rPr>
          <w:rStyle w:val="Strong"/>
          <w:rFonts w:ascii="Arial" w:hAnsi="Arial" w:cs="Arial"/>
          <w:color w:val="404040"/>
        </w:rPr>
        <w:t> W</w:t>
      </w:r>
      <w:r w:rsidRPr="002D743B">
        <w:rPr>
          <w:rStyle w:val="Strong"/>
          <w:rFonts w:ascii="Arial" w:hAnsi="Arial" w:cs="Arial"/>
          <w:color w:val="404040"/>
          <w:lang w:val="el-GR"/>
        </w:rPr>
        <w:t>:</w:t>
      </w:r>
      <w:r w:rsidRPr="002D743B">
        <w:rPr>
          <w:rFonts w:ascii="Arial" w:hAnsi="Arial" w:cs="Arial"/>
          <w:color w:val="404040"/>
        </w:rPr>
        <w:t> </w:t>
      </w:r>
      <w:hyperlink r:id="rId9" w:history="1">
        <w:r w:rsidRPr="002D743B">
          <w:rPr>
            <w:rStyle w:val="Strong"/>
            <w:rFonts w:ascii="Arial" w:hAnsi="Arial" w:cs="Arial"/>
            <w:color w:val="000000"/>
          </w:rPr>
          <w:t>www</w:t>
        </w:r>
        <w:r w:rsidRPr="002D743B">
          <w:rPr>
            <w:rStyle w:val="Strong"/>
            <w:rFonts w:ascii="Arial" w:hAnsi="Arial" w:cs="Arial"/>
            <w:color w:val="000000"/>
            <w:lang w:val="el-GR"/>
          </w:rPr>
          <w:t>.</w:t>
        </w:r>
        <w:proofErr w:type="spellStart"/>
        <w:r w:rsidRPr="002D743B">
          <w:rPr>
            <w:rStyle w:val="Strong"/>
            <w:rFonts w:ascii="Arial" w:hAnsi="Arial" w:cs="Arial"/>
            <w:color w:val="000000"/>
          </w:rPr>
          <w:t>innovinagri</w:t>
        </w:r>
        <w:proofErr w:type="spellEnd"/>
        <w:r w:rsidRPr="002D743B">
          <w:rPr>
            <w:rStyle w:val="Strong"/>
            <w:rFonts w:ascii="Arial" w:hAnsi="Arial" w:cs="Arial"/>
            <w:color w:val="000000"/>
            <w:lang w:val="el-GR"/>
          </w:rPr>
          <w:t>.</w:t>
        </w:r>
        <w:r w:rsidRPr="002D743B">
          <w:rPr>
            <w:rStyle w:val="Strong"/>
            <w:rFonts w:ascii="Arial" w:hAnsi="Arial" w:cs="Arial"/>
            <w:color w:val="000000"/>
          </w:rPr>
          <w:t>aua</w:t>
        </w:r>
        <w:r w:rsidRPr="002D743B">
          <w:rPr>
            <w:rStyle w:val="Strong"/>
            <w:rFonts w:ascii="Arial" w:hAnsi="Arial" w:cs="Arial"/>
            <w:color w:val="000000"/>
            <w:lang w:val="el-GR"/>
          </w:rPr>
          <w:t>.</w:t>
        </w:r>
        <w:r w:rsidRPr="002D743B">
          <w:rPr>
            <w:rStyle w:val="Strong"/>
            <w:rFonts w:ascii="Arial" w:hAnsi="Arial" w:cs="Arial"/>
            <w:color w:val="000000"/>
          </w:rPr>
          <w:t>gr</w:t>
        </w:r>
      </w:hyperlink>
    </w:p>
    <w:p w14:paraId="79410CA8" w14:textId="77777777" w:rsidR="00BF7066" w:rsidRPr="002D743B" w:rsidRDefault="00BF7066" w:rsidP="002D743B">
      <w:pPr>
        <w:jc w:val="both"/>
        <w:rPr>
          <w:sz w:val="24"/>
          <w:szCs w:val="24"/>
          <w:lang w:val="el-GR"/>
        </w:rPr>
      </w:pPr>
    </w:p>
    <w:sectPr w:rsidR="00BF7066" w:rsidRPr="002D743B" w:rsidSect="00BF706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D47B" w14:textId="77777777" w:rsidR="005D0C60" w:rsidRDefault="005D0C60" w:rsidP="002D743B">
      <w:pPr>
        <w:spacing w:after="0" w:line="240" w:lineRule="auto"/>
      </w:pPr>
      <w:r>
        <w:separator/>
      </w:r>
    </w:p>
  </w:endnote>
  <w:endnote w:type="continuationSeparator" w:id="0">
    <w:p w14:paraId="5E62E6EF" w14:textId="77777777" w:rsidR="005D0C60" w:rsidRDefault="005D0C60" w:rsidP="002D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50F3" w14:textId="77777777" w:rsidR="005D0C60" w:rsidRDefault="005D0C60" w:rsidP="002D743B">
      <w:pPr>
        <w:spacing w:after="0" w:line="240" w:lineRule="auto"/>
      </w:pPr>
      <w:r>
        <w:separator/>
      </w:r>
    </w:p>
  </w:footnote>
  <w:footnote w:type="continuationSeparator" w:id="0">
    <w:p w14:paraId="0BBF88C4" w14:textId="77777777" w:rsidR="005D0C60" w:rsidRDefault="005D0C60" w:rsidP="002D7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6052" w14:textId="77777777" w:rsidR="002D743B" w:rsidRDefault="002D743B" w:rsidP="002D743B">
    <w:pPr>
      <w:pStyle w:val="Header"/>
      <w:jc w:val="both"/>
    </w:pPr>
    <w:r w:rsidRPr="004F7D25">
      <w:rPr>
        <w:noProof/>
      </w:rPr>
      <w:drawing>
        <wp:inline distT="0" distB="0" distL="0" distR="0" wp14:anchorId="4297B51E" wp14:editId="510C1D7C">
          <wp:extent cx="1775061" cy="795131"/>
          <wp:effectExtent l="19050" t="0" r="0" b="0"/>
          <wp:docPr id="8" name="Picture 1" descr="C:\Users\Afro\Documents\ΕΡΕΥΝΑ-ΚΑΙΝΟΤΟΜΙΑ-ΕΠΙΧΕΙΡΗΜΑΤΙΚΟΤΗΤΑ\istoselida\LOGO\logo_elke-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o\Documents\ΕΡΕΥΝΑ-ΚΑΙΝΟΤΟΜΙΑ-ΕΠΙΧΕΙΡΗΜΑΤΙΚΟΤΗΤΑ\istoselida\LOGO\logo_elke-new.png"/>
                  <pic:cNvPicPr>
                    <a:picLocks noChangeAspect="1" noChangeArrowheads="1"/>
                  </pic:cNvPicPr>
                </pic:nvPicPr>
                <pic:blipFill>
                  <a:blip r:embed="rId1"/>
                  <a:srcRect/>
                  <a:stretch>
                    <a:fillRect/>
                  </a:stretch>
                </pic:blipFill>
                <pic:spPr bwMode="auto">
                  <a:xfrm>
                    <a:off x="0" y="0"/>
                    <a:ext cx="1784236" cy="799241"/>
                  </a:xfrm>
                  <a:prstGeom prst="rect">
                    <a:avLst/>
                  </a:prstGeom>
                  <a:noFill/>
                  <a:ln w="9525">
                    <a:noFill/>
                    <a:miter lim="800000"/>
                    <a:headEnd/>
                    <a:tailEnd/>
                  </a:ln>
                </pic:spPr>
              </pic:pic>
            </a:graphicData>
          </a:graphic>
        </wp:inline>
      </w:drawing>
    </w:r>
    <w:r>
      <w:rPr>
        <w:lang w:val="el-GR"/>
      </w:rPr>
      <w:t xml:space="preserve">                  </w:t>
    </w:r>
    <w:r>
      <w:t xml:space="preserve">                               </w:t>
    </w:r>
    <w:r>
      <w:rPr>
        <w:lang w:val="el-GR"/>
      </w:rPr>
      <w:t xml:space="preserve">            </w:t>
    </w:r>
    <w:r w:rsidRPr="009E4F8B">
      <w:rPr>
        <w:noProof/>
      </w:rPr>
      <w:drawing>
        <wp:inline distT="0" distB="0" distL="0" distR="0" wp14:anchorId="58D3F2DD" wp14:editId="5618F9CD">
          <wp:extent cx="2199364" cy="612162"/>
          <wp:effectExtent l="19050" t="0" r="0" b="0"/>
          <wp:docPr id="9" name="Picture 2" descr="C:\Users\Afro\Documents\ΕΡΕΥΝΑ-ΚΑΙΝΟΤΟΜΙΑ-ΕΠΙΧΕΙΡΗΜΑΤΙΚΟΤΗΤΑ\istoselida\LOGO\logo_innovinag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innovinagri.png"/>
                  <pic:cNvPicPr>
                    <a:picLocks noChangeAspect="1" noChangeArrowheads="1"/>
                  </pic:cNvPicPr>
                </pic:nvPicPr>
                <pic:blipFill>
                  <a:blip r:embed="rId2"/>
                  <a:srcRect/>
                  <a:stretch>
                    <a:fillRect/>
                  </a:stretch>
                </pic:blipFill>
                <pic:spPr bwMode="auto">
                  <a:xfrm>
                    <a:off x="0" y="0"/>
                    <a:ext cx="2209228" cy="614908"/>
                  </a:xfrm>
                  <a:prstGeom prst="rect">
                    <a:avLst/>
                  </a:prstGeom>
                  <a:noFill/>
                  <a:ln w="9525">
                    <a:noFill/>
                    <a:miter lim="800000"/>
                    <a:headEnd/>
                    <a:tailEnd/>
                  </a:ln>
                </pic:spPr>
              </pic:pic>
            </a:graphicData>
          </a:graphic>
        </wp:inline>
      </w:drawing>
    </w:r>
    <w:r>
      <w:rPr>
        <w:lang w:val="el-GR"/>
      </w:rPr>
      <w:t xml:space="preserve">                                                    </w:t>
    </w:r>
    <w:r>
      <w:t xml:space="preserve">      </w:t>
    </w:r>
  </w:p>
  <w:p w14:paraId="6DDF0F50" w14:textId="77777777" w:rsidR="002D743B" w:rsidRDefault="002D7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43B"/>
    <w:rsid w:val="000864C7"/>
    <w:rsid w:val="0018014F"/>
    <w:rsid w:val="001B44D2"/>
    <w:rsid w:val="001B515E"/>
    <w:rsid w:val="002106E0"/>
    <w:rsid w:val="002D743B"/>
    <w:rsid w:val="00317193"/>
    <w:rsid w:val="004D0D57"/>
    <w:rsid w:val="004F696D"/>
    <w:rsid w:val="0052177E"/>
    <w:rsid w:val="00524BE8"/>
    <w:rsid w:val="005625DF"/>
    <w:rsid w:val="005D0C60"/>
    <w:rsid w:val="007241C2"/>
    <w:rsid w:val="007C6AF4"/>
    <w:rsid w:val="00B32B5F"/>
    <w:rsid w:val="00BF7066"/>
    <w:rsid w:val="00CC04B6"/>
    <w:rsid w:val="00DB7C11"/>
    <w:rsid w:val="00F6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6D73"/>
  <w15:docId w15:val="{2D1C8D94-9E73-446C-903C-982DD5F6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066"/>
  </w:style>
  <w:style w:type="paragraph" w:styleId="Heading3">
    <w:name w:val="heading 3"/>
    <w:basedOn w:val="Normal"/>
    <w:link w:val="Heading3Char"/>
    <w:uiPriority w:val="9"/>
    <w:qFormat/>
    <w:rsid w:val="002D74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74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74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43B"/>
    <w:rPr>
      <w:b/>
      <w:bCs/>
    </w:rPr>
  </w:style>
  <w:style w:type="character" w:styleId="Hyperlink">
    <w:name w:val="Hyperlink"/>
    <w:basedOn w:val="DefaultParagraphFont"/>
    <w:uiPriority w:val="99"/>
    <w:unhideWhenUsed/>
    <w:rsid w:val="002D743B"/>
    <w:rPr>
      <w:color w:val="0000FF"/>
      <w:u w:val="single"/>
    </w:rPr>
  </w:style>
  <w:style w:type="paragraph" w:styleId="Header">
    <w:name w:val="header"/>
    <w:basedOn w:val="Normal"/>
    <w:link w:val="HeaderChar"/>
    <w:uiPriority w:val="99"/>
    <w:semiHidden/>
    <w:unhideWhenUsed/>
    <w:rsid w:val="002D743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D743B"/>
  </w:style>
  <w:style w:type="paragraph" w:styleId="Footer">
    <w:name w:val="footer"/>
    <w:basedOn w:val="Normal"/>
    <w:link w:val="FooterChar"/>
    <w:uiPriority w:val="99"/>
    <w:semiHidden/>
    <w:unhideWhenUsed/>
    <w:rsid w:val="002D743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D743B"/>
  </w:style>
  <w:style w:type="paragraph" w:styleId="BalloonText">
    <w:name w:val="Balloon Text"/>
    <w:basedOn w:val="Normal"/>
    <w:link w:val="BalloonTextChar"/>
    <w:uiPriority w:val="99"/>
    <w:semiHidden/>
    <w:unhideWhenUsed/>
    <w:rsid w:val="002D7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43B"/>
    <w:rPr>
      <w:rFonts w:ascii="Tahoma" w:hAnsi="Tahoma" w:cs="Tahoma"/>
      <w:sz w:val="16"/>
      <w:szCs w:val="16"/>
    </w:rPr>
  </w:style>
  <w:style w:type="character" w:styleId="UnresolvedMention">
    <w:name w:val="Unresolved Mention"/>
    <w:basedOn w:val="DefaultParagraphFont"/>
    <w:uiPriority w:val="99"/>
    <w:semiHidden/>
    <w:unhideWhenUsed/>
    <w:rsid w:val="004D0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91140">
      <w:bodyDiv w:val="1"/>
      <w:marLeft w:val="0"/>
      <w:marRight w:val="0"/>
      <w:marTop w:val="0"/>
      <w:marBottom w:val="0"/>
      <w:divBdr>
        <w:top w:val="none" w:sz="0" w:space="0" w:color="auto"/>
        <w:left w:val="none" w:sz="0" w:space="0" w:color="auto"/>
        <w:bottom w:val="none" w:sz="0" w:space="0" w:color="auto"/>
        <w:right w:val="none" w:sz="0" w:space="0" w:color="auto"/>
      </w:divBdr>
    </w:div>
    <w:div w:id="12294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nagnosti@aua.gr" TargetMode="External"/><Relationship Id="rId3" Type="http://schemas.openxmlformats.org/officeDocument/2006/relationships/webSettings" Target="webSettings.xml"/><Relationship Id="rId7" Type="http://schemas.openxmlformats.org/officeDocument/2006/relationships/hyperlink" Target="https://innovinagri.aua.gr/diagonismos-epixeirimatikis-ideas/pemptos-diagonismo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ovinagri.aua.gr/diagonismos-epixeirimatikis-ideas/pemptos-diagonismo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novinagri.aua.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487</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c:creator>
  <cp:lastModifiedBy>Afroditi Anagnosti</cp:lastModifiedBy>
  <cp:revision>6</cp:revision>
  <dcterms:created xsi:type="dcterms:W3CDTF">2020-10-02T07:04:00Z</dcterms:created>
  <dcterms:modified xsi:type="dcterms:W3CDTF">2021-11-30T09:44:00Z</dcterms:modified>
</cp:coreProperties>
</file>