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43" w:rsidRDefault="009F6643" w:rsidP="009F6643">
      <w:pPr>
        <w:pStyle w:val="pjust"/>
        <w:jc w:val="both"/>
      </w:pPr>
      <w:r>
        <w:rPr>
          <w:b/>
          <w:bCs/>
        </w:rPr>
        <w:t>Πρόγραμμα Εκπαιδευτικών Ξεναγήσεων Μαθητών στους χώρους του ΓΠΑ</w:t>
      </w:r>
    </w:p>
    <w:p w:rsidR="009F6643" w:rsidRDefault="009F6643" w:rsidP="009F6643">
      <w:pPr>
        <w:pStyle w:val="pjust"/>
        <w:jc w:val="both"/>
      </w:pPr>
      <w:r>
        <w:t xml:space="preserve">Το Γεωπονικό Πανεπιστήμιο Αθηνών (Γ.Π.Α.) μέσω του Τμήματος Διεθνών και Δημοσίων Σχέσεων, έχει καθιερώσει από το 2001 το θεσμό των επισκέψεων από μαθητές της πρωτοβάθμιας </w:t>
      </w:r>
      <w:r>
        <w:rPr>
          <w:b/>
          <w:bCs/>
        </w:rPr>
        <w:t>(τρίτης Δημοτικού και άνω)</w:t>
      </w:r>
      <w:r>
        <w:t xml:space="preserve"> και της δευτεροβάθμιας εκπαίδευσης στους χώρους του Ιδρύματος.</w:t>
      </w:r>
    </w:p>
    <w:p w:rsidR="009F6643" w:rsidRDefault="009F6643" w:rsidP="009F6643">
      <w:pPr>
        <w:pStyle w:val="pjust"/>
        <w:jc w:val="both"/>
      </w:pPr>
      <w:r>
        <w:t xml:space="preserve">Στο πλαίσιο των επισκέψεων-ξεναγήσεων, που διεξάγονται καθημερινά κατά το διάστημα Οκτωβρίου-Μαΐου κάθε ακαδημαϊκού έτους, μαθητές </w:t>
      </w:r>
      <w:proofErr w:type="spellStart"/>
      <w:r>
        <w:t>απο</w:t>
      </w:r>
      <w:proofErr w:type="spellEnd"/>
      <w:r>
        <w:t xml:space="preserve"> όλη τη </w:t>
      </w:r>
      <w:proofErr w:type="spellStart"/>
      <w:r>
        <w:t>xώρα</w:t>
      </w:r>
      <w:proofErr w:type="spellEnd"/>
      <w:r>
        <w:t xml:space="preserve"> έρχονται σε επαφή με το φυσικό περιβάλλον, εξοικειώνονται με τη γεωργική και </w:t>
      </w:r>
      <w:proofErr w:type="spellStart"/>
      <w:r>
        <w:t>ζωϊκή</w:t>
      </w:r>
      <w:proofErr w:type="spellEnd"/>
      <w:r>
        <w:t xml:space="preserve"> παραγωγή, μυούνται στο ποσοστό που είναι εφικτό στις Γεωπονικές Επιστήμες και ενημερώνονται για τις δυνατότητες και τις ευκαιρίες που παρέχει το Γεωπονικό Πανεπιστήμιο Αθηνών σε όλους εκείνους που θα αποφασίσουν να διαβούν τις πύλες του ως φοιτητές, προς όφελος της Ελληνικής γεωργίας και του αγροτικού τομέα. Στο πλαίσιο του Προγράμματος των Εκπαιδευτικών Ξεναγήσεων μαθητών στους χώρους του Γ.Π.Α. από τον </w:t>
      </w:r>
      <w:r>
        <w:rPr>
          <w:b/>
          <w:bCs/>
        </w:rPr>
        <w:t xml:space="preserve">Οκτώβριο του 2003 μέχρι και το </w:t>
      </w:r>
      <w:proofErr w:type="spellStart"/>
      <w:r>
        <w:rPr>
          <w:b/>
          <w:bCs/>
        </w:rPr>
        <w:t>Μάϊο</w:t>
      </w:r>
      <w:proofErr w:type="spellEnd"/>
      <w:r>
        <w:rPr>
          <w:b/>
          <w:bCs/>
        </w:rPr>
        <w:t xml:space="preserve"> του 2011</w:t>
      </w:r>
      <w:r>
        <w:t xml:space="preserve"> επισκέφθηκαν το Γ.Π.Α. </w:t>
      </w:r>
      <w:r>
        <w:rPr>
          <w:b/>
          <w:bCs/>
        </w:rPr>
        <w:t xml:space="preserve">651 σχολεία </w:t>
      </w:r>
      <w:r>
        <w:t>με</w:t>
      </w:r>
      <w:r>
        <w:rPr>
          <w:b/>
          <w:bCs/>
        </w:rPr>
        <w:t xml:space="preserve"> συνολικό αριθμό μαθητών 34.613</w:t>
      </w:r>
      <w:r>
        <w:t>.</w:t>
      </w:r>
    </w:p>
    <w:p w:rsidR="009F6643" w:rsidRDefault="009F6643" w:rsidP="009F6643">
      <w:pPr>
        <w:pStyle w:val="pjust"/>
        <w:jc w:val="both"/>
      </w:pPr>
      <w:r>
        <w:t xml:space="preserve">Τα προγράμματα ξεναγήσεων έχουν καταρτισθεί κατά τέτοιο τρόπο ώστε να καλύπτουν τις ανάγκες των μαθητών-επισκεπτών ανάλογα με τη βαθμίδα της εκπαίδευσής τους. </w:t>
      </w:r>
      <w:proofErr w:type="spellStart"/>
      <w:r>
        <w:t>Ειδικότερα,το</w:t>
      </w:r>
      <w:proofErr w:type="spellEnd"/>
      <w:r>
        <w:t xml:space="preserve"> πρόγραμμα για την Πρωτοβάθμια Εκπαίδευση περιλαμβάνει ξεναγήσεις στα Εργαστήρια Μελισσοκομίας και Σηροτροφίας, στις κτηνοτροφικές εγκαταστάσεις του Εργαστηρίου Ζωοτεχνίας (</w:t>
      </w:r>
      <w:proofErr w:type="spellStart"/>
      <w:r>
        <w:t>προβατοστάσιο</w:t>
      </w:r>
      <w:proofErr w:type="spellEnd"/>
      <w:r>
        <w:t>-βουστάσιο), στο Εργαστήριο Εφαρμοσμένης Υδροβιολογίας, στο εμπορικό θερμοκήπιο καλλωπιστικών φυτών του Γ.Π.Α. και στην προθήκη της ελιάς του Πλάτωνα. Το πρόγραμμα για την Δευτεροβάθμια Εκπαίδευση περιλαμβάνει το Εργαστήριο Μελισσοκομίας και Σηροτροφίας, το Εργαστήριο Εφαρμοσμένης Υδροβιολογίας, το Εργαστήριο Γεωργίας, το Εργαστήριο Γεωργικής Μηχανολογίας, το Εργαστήριο Γαλακτοκομίας, στο Γεωργικό Μουσείο όπου γίνεται σύντομη αναφορά στην πολυετή ιστορία του Γεωπονικού Πανεπιστημίου Αθηνών καθώς και στην προθήκη της ελιάς του Πλάτωνα.</w:t>
      </w:r>
    </w:p>
    <w:p w:rsidR="009F6643" w:rsidRDefault="009F6643" w:rsidP="009F6643">
      <w:pPr>
        <w:pStyle w:val="pjust"/>
        <w:jc w:val="both"/>
      </w:pPr>
      <w:r>
        <w:t>Οι ξεναγήσεις πραγματοποιούνται από φοιτητές των τελευταίων εξαμήνων σπουδών του Πανεπιστημίου μας, οι οποίοι λαμβάνουν μια μικρή αμοιβή με επιβάρυνση του Γ.Π.Α. και έχουν κατάλληλα εκπαιδευτεί έτσι ώστε ο λόγος τους να είναι περιεκτικός και κατανοητός.</w:t>
      </w:r>
    </w:p>
    <w:p w:rsidR="009F6643" w:rsidRDefault="009F6643" w:rsidP="009F6643">
      <w:pPr>
        <w:pStyle w:val="pjust"/>
        <w:jc w:val="both"/>
      </w:pPr>
      <w:r>
        <w:t xml:space="preserve">Για το τρέχον ακαδημαϊκό έτος </w:t>
      </w:r>
      <w:r>
        <w:rPr>
          <w:b/>
          <w:bCs/>
        </w:rPr>
        <w:t>2014-2015</w:t>
      </w:r>
      <w:r>
        <w:t xml:space="preserve"> οι επισκέψεις θα ξεκινήσουν την </w:t>
      </w:r>
      <w:r>
        <w:rPr>
          <w:b/>
          <w:bCs/>
        </w:rPr>
        <w:t>Δευτέρα 20 Οκτωβρίου 2014</w:t>
      </w:r>
      <w:r>
        <w:t xml:space="preserve"> και θα πραγματοποιούνται καθημερινά από τις </w:t>
      </w:r>
      <w:r>
        <w:rPr>
          <w:b/>
          <w:bCs/>
        </w:rPr>
        <w:t xml:space="preserve">10:00 </w:t>
      </w:r>
      <w:proofErr w:type="spellStart"/>
      <w:r>
        <w:rPr>
          <w:b/>
          <w:bCs/>
        </w:rPr>
        <w:t>π.μ</w:t>
      </w:r>
      <w:proofErr w:type="spellEnd"/>
      <w:r>
        <w:rPr>
          <w:b/>
          <w:bCs/>
        </w:rPr>
        <w:t xml:space="preserve">. </w:t>
      </w:r>
      <w:r>
        <w:t xml:space="preserve">έως τις </w:t>
      </w:r>
      <w:r>
        <w:rPr>
          <w:b/>
          <w:bCs/>
        </w:rPr>
        <w:t>12:00 μ.</w:t>
      </w:r>
      <w:r>
        <w:t>, πλην των εξεταστικών περιόδων του Γ.Π.Α..</w:t>
      </w:r>
    </w:p>
    <w:p w:rsidR="009F6643" w:rsidRDefault="009F6643" w:rsidP="009F6643">
      <w:pPr>
        <w:pStyle w:val="pjust"/>
        <w:jc w:val="both"/>
      </w:pPr>
      <w:r>
        <w:t xml:space="preserve">Το Εκπαιδευτικό Πρόγραμμα Επισκέψεων Μαθητών στους χώρους του Γεωπονικού Πανεπιστημίου Αθηνών (Γ.Π.Α.) εντάσσεται στις προτεινόμενες εκπαιδευτικές επισκέψεις του </w:t>
      </w:r>
      <w:hyperlink r:id="rId4" w:history="1">
        <w:r>
          <w:rPr>
            <w:rStyle w:val="Hyperlink"/>
          </w:rPr>
          <w:t>Υπουργείου Παιδείας Δια Βίου Μάθησης και Θρησκευμάτων</w:t>
        </w:r>
      </w:hyperlink>
      <w:r>
        <w:t>.</w:t>
      </w:r>
    </w:p>
    <w:p w:rsidR="004A6B88" w:rsidRDefault="004A6B88"/>
    <w:sectPr w:rsidR="004A6B88" w:rsidSect="004A6B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643"/>
    <w:rsid w:val="004A6B88"/>
    <w:rsid w:val="009F66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just">
    <w:name w:val="pjust"/>
    <w:basedOn w:val="Normal"/>
    <w:rsid w:val="009F66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9F6643"/>
    <w:rPr>
      <w:color w:val="0000FF"/>
      <w:u w:val="single"/>
    </w:rPr>
  </w:style>
</w:styles>
</file>

<file path=word/webSettings.xml><?xml version="1.0" encoding="utf-8"?>
<w:webSettings xmlns:r="http://schemas.openxmlformats.org/officeDocument/2006/relationships" xmlns:w="http://schemas.openxmlformats.org/wordprocessingml/2006/main">
  <w:divs>
    <w:div w:id="1243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goto('http://www.e-yliko.gr/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2306</Characters>
  <Application>Microsoft Office Word</Application>
  <DocSecurity>0</DocSecurity>
  <Lines>19</Lines>
  <Paragraphs>5</Paragraphs>
  <ScaleCrop>false</ScaleCrop>
  <Company>Grizli777</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Στέφανος Γκίκας</dc:creator>
  <cp:keywords/>
  <dc:description/>
  <cp:lastModifiedBy>Στέφανος Γκίκας</cp:lastModifiedBy>
  <cp:revision>1</cp:revision>
  <dcterms:created xsi:type="dcterms:W3CDTF">2015-10-12T07:56:00Z</dcterms:created>
  <dcterms:modified xsi:type="dcterms:W3CDTF">2015-10-12T07:57:00Z</dcterms:modified>
</cp:coreProperties>
</file>